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83DA6" w14:textId="77777777" w:rsidR="00354CDE" w:rsidRDefault="00354CDE" w:rsidP="003A3CE4">
      <w:pPr>
        <w:pStyle w:val="Titlu2"/>
        <w:spacing w:line="276" w:lineRule="auto"/>
        <w:rPr>
          <w:rFonts w:ascii="Elephant" w:hAnsi="Elephant"/>
          <w:b/>
          <w:color w:val="0070C0"/>
          <w:sz w:val="28"/>
          <w:szCs w:val="28"/>
        </w:rPr>
      </w:pPr>
    </w:p>
    <w:p w14:paraId="42860FF3" w14:textId="0918EFE8" w:rsidR="003A3CE4" w:rsidRPr="00354CDE" w:rsidRDefault="003A3CE4" w:rsidP="003A3CE4">
      <w:pPr>
        <w:pStyle w:val="Titlu2"/>
        <w:spacing w:line="276" w:lineRule="auto"/>
        <w:rPr>
          <w:b/>
          <w:color w:val="0070C0"/>
          <w:sz w:val="28"/>
          <w:szCs w:val="28"/>
        </w:rPr>
      </w:pPr>
      <w:r w:rsidRPr="00354CDE">
        <w:rPr>
          <w:b/>
          <w:color w:val="0070C0"/>
          <w:sz w:val="28"/>
          <w:szCs w:val="28"/>
        </w:rPr>
        <w:t>EXTRAS - PLANUL LOCAL</w:t>
      </w:r>
    </w:p>
    <w:p w14:paraId="2C1EA86F" w14:textId="77777777" w:rsidR="003A3CE4" w:rsidRPr="00354CDE" w:rsidRDefault="003A3CE4" w:rsidP="003A3CE4">
      <w:pPr>
        <w:pStyle w:val="Corptext"/>
        <w:spacing w:line="276" w:lineRule="auto"/>
        <w:jc w:val="center"/>
        <w:rPr>
          <w:bCs/>
          <w:color w:val="0070C0"/>
          <w:sz w:val="28"/>
          <w:szCs w:val="28"/>
        </w:rPr>
      </w:pPr>
      <w:r w:rsidRPr="00354CDE">
        <w:rPr>
          <w:bCs/>
          <w:color w:val="0070C0"/>
          <w:sz w:val="28"/>
          <w:szCs w:val="28"/>
        </w:rPr>
        <w:t>DE APĂRARE ÎMPOTRIVA INUND</w:t>
      </w:r>
      <w:r w:rsidRPr="00354CDE">
        <w:rPr>
          <w:b/>
          <w:bCs/>
          <w:color w:val="0070C0"/>
          <w:sz w:val="28"/>
          <w:szCs w:val="28"/>
        </w:rPr>
        <w:t>AŢIILOR</w:t>
      </w:r>
    </w:p>
    <w:p w14:paraId="2F3064EB" w14:textId="77777777" w:rsidR="003A3CE4" w:rsidRPr="00354CDE" w:rsidRDefault="003A3CE4" w:rsidP="003A3CE4">
      <w:pPr>
        <w:pStyle w:val="Corptext"/>
        <w:spacing w:line="276" w:lineRule="auto"/>
        <w:jc w:val="center"/>
        <w:rPr>
          <w:b/>
          <w:bCs/>
          <w:color w:val="0070C0"/>
          <w:sz w:val="28"/>
          <w:szCs w:val="28"/>
        </w:rPr>
      </w:pPr>
      <w:r w:rsidRPr="00354CDE">
        <w:rPr>
          <w:b/>
          <w:bCs/>
          <w:color w:val="0070C0"/>
          <w:sz w:val="28"/>
          <w:szCs w:val="28"/>
        </w:rPr>
        <w:t xml:space="preserve">PENTRU PERIOADA </w:t>
      </w:r>
    </w:p>
    <w:p w14:paraId="0122D773" w14:textId="156F0129" w:rsidR="003A3CE4" w:rsidRPr="00354CDE" w:rsidRDefault="003A3CE4" w:rsidP="003A3CE4">
      <w:pPr>
        <w:pStyle w:val="Corptext"/>
        <w:spacing w:line="276" w:lineRule="auto"/>
        <w:jc w:val="center"/>
        <w:rPr>
          <w:b/>
          <w:bCs/>
          <w:color w:val="0070C0"/>
          <w:sz w:val="28"/>
          <w:szCs w:val="28"/>
        </w:rPr>
      </w:pPr>
      <w:r w:rsidRPr="00354CDE">
        <w:rPr>
          <w:b/>
          <w:bCs/>
          <w:color w:val="0070C0"/>
          <w:sz w:val="28"/>
          <w:szCs w:val="28"/>
        </w:rPr>
        <w:t>20</w:t>
      </w:r>
      <w:r w:rsidR="00354CDE" w:rsidRPr="00354CDE">
        <w:rPr>
          <w:b/>
          <w:bCs/>
          <w:color w:val="0070C0"/>
          <w:sz w:val="28"/>
          <w:szCs w:val="28"/>
        </w:rPr>
        <w:t>21</w:t>
      </w:r>
      <w:r w:rsidRPr="00354CDE">
        <w:rPr>
          <w:b/>
          <w:bCs/>
          <w:color w:val="0070C0"/>
          <w:sz w:val="28"/>
          <w:szCs w:val="28"/>
        </w:rPr>
        <w:t xml:space="preserve"> – 202</w:t>
      </w:r>
      <w:r w:rsidR="00354CDE" w:rsidRPr="00354CDE">
        <w:rPr>
          <w:b/>
          <w:bCs/>
          <w:color w:val="0070C0"/>
          <w:sz w:val="28"/>
          <w:szCs w:val="28"/>
        </w:rPr>
        <w:t>5</w:t>
      </w:r>
      <w:r w:rsidRPr="00354CDE">
        <w:rPr>
          <w:b/>
          <w:bCs/>
          <w:color w:val="0070C0"/>
          <w:sz w:val="28"/>
          <w:szCs w:val="28"/>
        </w:rPr>
        <w:t xml:space="preserve"> </w:t>
      </w:r>
      <w:r w:rsidR="00354CDE" w:rsidRPr="00354CDE">
        <w:rPr>
          <w:b/>
          <w:bCs/>
          <w:color w:val="0070C0"/>
          <w:sz w:val="28"/>
          <w:szCs w:val="28"/>
        </w:rPr>
        <w:t xml:space="preserve"> </w:t>
      </w:r>
      <w:r w:rsidRPr="00354CDE">
        <w:rPr>
          <w:b/>
          <w:bCs/>
          <w:color w:val="0070C0"/>
          <w:sz w:val="28"/>
          <w:szCs w:val="28"/>
        </w:rPr>
        <w:t>LA NIVELUL SECTORULUI 1</w:t>
      </w:r>
    </w:p>
    <w:p w14:paraId="30AFFBDE" w14:textId="77777777" w:rsidR="003A3CE4" w:rsidRPr="008033DC" w:rsidRDefault="003A3CE4" w:rsidP="003A3CE4">
      <w:pPr>
        <w:pStyle w:val="Corptext"/>
        <w:spacing w:line="276" w:lineRule="auto"/>
        <w:jc w:val="center"/>
        <w:rPr>
          <w:rFonts w:ascii="Elephant" w:hAnsi="Elephant"/>
          <w:b/>
          <w:bCs/>
          <w:color w:val="0070C0"/>
          <w:sz w:val="28"/>
          <w:szCs w:val="28"/>
        </w:rPr>
      </w:pPr>
    </w:p>
    <w:p w14:paraId="3E4E3767" w14:textId="4C091278" w:rsidR="003A3CE4" w:rsidRPr="00354CDE" w:rsidRDefault="003A3CE4" w:rsidP="003A3CE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54CDE">
        <w:rPr>
          <w:rFonts w:ascii="Times New Roman" w:hAnsi="Times New Roman" w:cs="Times New Roman"/>
          <w:b/>
          <w:sz w:val="24"/>
          <w:szCs w:val="24"/>
          <w:lang w:val="ro-RO"/>
        </w:rPr>
        <w:t>MONOGRAFIA SECTORULUI 1 AL MUNICIPIULUI BUCUREŞTI</w:t>
      </w:r>
      <w:r w:rsidR="00354CD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- </w:t>
      </w:r>
      <w:r w:rsidRPr="00354CDE">
        <w:rPr>
          <w:rFonts w:ascii="Times New Roman" w:hAnsi="Times New Roman" w:cs="Times New Roman"/>
          <w:b/>
          <w:sz w:val="24"/>
          <w:szCs w:val="24"/>
          <w:lang w:val="ro-RO"/>
        </w:rPr>
        <w:t>GENERALITĂŢI</w:t>
      </w:r>
    </w:p>
    <w:p w14:paraId="7F1BFDEF" w14:textId="77777777" w:rsidR="003A3CE4" w:rsidRPr="00FC4231" w:rsidRDefault="003A3CE4" w:rsidP="00FC4231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="ACaslonPro-Regular" w:hAnsi="Times New Roman" w:cs="Times New Roman"/>
          <w:b/>
          <w:bCs/>
          <w:sz w:val="24"/>
          <w:szCs w:val="24"/>
        </w:rPr>
      </w:pPr>
      <w:r w:rsidRPr="00FC4231">
        <w:rPr>
          <w:rFonts w:ascii="Times New Roman" w:eastAsia="ACaslonPro-Regular" w:hAnsi="Times New Roman" w:cs="Times New Roman"/>
          <w:b/>
          <w:bCs/>
          <w:sz w:val="24"/>
          <w:szCs w:val="24"/>
        </w:rPr>
        <w:t xml:space="preserve">CURSURI DE APĂ, DEBITE NORMALE, CREȘTERI ÎNREGISTRATE </w:t>
      </w:r>
    </w:p>
    <w:p w14:paraId="6FE9A3B2" w14:textId="77777777" w:rsidR="003A3CE4" w:rsidRPr="00354CDE" w:rsidRDefault="003A3CE4" w:rsidP="00354CD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354CDE">
        <w:rPr>
          <w:rFonts w:ascii="Times New Roman" w:hAnsi="Times New Roman" w:cs="Times New Roman"/>
          <w:b/>
          <w:bCs/>
        </w:rPr>
        <w:t>Cursuri</w:t>
      </w:r>
      <w:proofErr w:type="spellEnd"/>
      <w:r w:rsidRPr="00354CDE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354CDE">
        <w:rPr>
          <w:rFonts w:ascii="Times New Roman" w:hAnsi="Times New Roman" w:cs="Times New Roman"/>
          <w:b/>
          <w:bCs/>
        </w:rPr>
        <w:t>apă</w:t>
      </w:r>
      <w:proofErr w:type="spellEnd"/>
      <w:r w:rsidRPr="00354CDE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354CDE">
        <w:rPr>
          <w:rFonts w:ascii="Times New Roman" w:eastAsia="ACaslonPro-Regular" w:hAnsi="Times New Roman" w:cs="Times New Roman"/>
          <w:b/>
        </w:rPr>
        <w:t>Colentina</w:t>
      </w:r>
      <w:proofErr w:type="spellEnd"/>
      <w:r w:rsidRPr="00354CDE">
        <w:rPr>
          <w:rFonts w:ascii="Times New Roman" w:eastAsia="ACaslonPro-Regular" w:hAnsi="Times New Roman" w:cs="Times New Roman"/>
          <w:b/>
        </w:rPr>
        <w:t xml:space="preserve"> </w:t>
      </w:r>
      <w:r w:rsidRPr="00354CDE">
        <w:rPr>
          <w:rFonts w:ascii="Times New Roman" w:eastAsia="ACaslonPro-Regular" w:hAnsi="Times New Roman" w:cs="Times New Roman"/>
        </w:rPr>
        <w:t xml:space="preserve">- </w:t>
      </w:r>
      <w:proofErr w:type="spellStart"/>
      <w:r w:rsidRPr="00354CDE">
        <w:rPr>
          <w:rFonts w:ascii="Times New Roman" w:eastAsia="ACaslonPro-Regular" w:hAnsi="Times New Roman" w:cs="Times New Roman"/>
        </w:rPr>
        <w:t>Teritoriul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</w:t>
      </w:r>
      <w:proofErr w:type="spellStart"/>
      <w:r w:rsidRPr="00354CDE">
        <w:rPr>
          <w:rFonts w:ascii="Times New Roman" w:eastAsia="ACaslonPro-Regular" w:hAnsi="Times New Roman" w:cs="Times New Roman"/>
        </w:rPr>
        <w:t>sectorului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</w:t>
      </w:r>
      <w:proofErr w:type="spellStart"/>
      <w:r w:rsidRPr="00354CDE">
        <w:rPr>
          <w:rFonts w:ascii="Times New Roman" w:eastAsia="ACaslonPro-Regular" w:hAnsi="Times New Roman" w:cs="Times New Roman"/>
        </w:rPr>
        <w:t>este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</w:t>
      </w:r>
      <w:proofErr w:type="spellStart"/>
      <w:r w:rsidRPr="00354CDE">
        <w:rPr>
          <w:rFonts w:ascii="Times New Roman" w:eastAsia="ACaslonPro-Regular" w:hAnsi="Times New Roman" w:cs="Times New Roman"/>
        </w:rPr>
        <w:t>străbătut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de la vest </w:t>
      </w:r>
      <w:proofErr w:type="spellStart"/>
      <w:r w:rsidRPr="00354CDE">
        <w:rPr>
          <w:rFonts w:ascii="Times New Roman" w:eastAsia="ACaslonPro-Regular" w:hAnsi="Times New Roman" w:cs="Times New Roman"/>
        </w:rPr>
        <w:t>către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</w:t>
      </w:r>
      <w:proofErr w:type="spellStart"/>
      <w:r w:rsidRPr="00354CDE">
        <w:rPr>
          <w:rFonts w:ascii="Times New Roman" w:eastAsia="ACaslonPro-Regular" w:hAnsi="Times New Roman" w:cs="Times New Roman"/>
        </w:rPr>
        <w:t>estde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</w:t>
      </w:r>
      <w:proofErr w:type="spellStart"/>
      <w:r w:rsidRPr="00354CDE">
        <w:rPr>
          <w:rFonts w:ascii="Times New Roman" w:eastAsia="ACaslonPro-Regular" w:hAnsi="Times New Roman" w:cs="Times New Roman"/>
        </w:rPr>
        <w:t>raul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</w:t>
      </w:r>
      <w:proofErr w:type="spellStart"/>
      <w:r w:rsidRPr="00354CDE">
        <w:rPr>
          <w:rFonts w:ascii="Times New Roman" w:eastAsia="ACaslonPro-Regular" w:hAnsi="Times New Roman" w:cs="Times New Roman"/>
        </w:rPr>
        <w:t>Colentina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, pe o </w:t>
      </w:r>
      <w:proofErr w:type="spellStart"/>
      <w:r w:rsidRPr="00354CDE">
        <w:rPr>
          <w:rFonts w:ascii="Times New Roman" w:eastAsia="ACaslonPro-Regular" w:hAnsi="Times New Roman" w:cs="Times New Roman"/>
        </w:rPr>
        <w:t>lungime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de 14,3 km. Raul are o </w:t>
      </w:r>
      <w:proofErr w:type="spellStart"/>
      <w:r w:rsidRPr="00354CDE">
        <w:rPr>
          <w:rFonts w:ascii="Times New Roman" w:eastAsia="ACaslonPro-Regular" w:hAnsi="Times New Roman" w:cs="Times New Roman"/>
        </w:rPr>
        <w:t>lăţime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care </w:t>
      </w:r>
      <w:proofErr w:type="spellStart"/>
      <w:r w:rsidRPr="00354CDE">
        <w:rPr>
          <w:rFonts w:ascii="Times New Roman" w:eastAsia="ACaslonPro-Regular" w:hAnsi="Times New Roman" w:cs="Times New Roman"/>
        </w:rPr>
        <w:t>variază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</w:t>
      </w:r>
      <w:proofErr w:type="spellStart"/>
      <w:r w:rsidRPr="00354CDE">
        <w:rPr>
          <w:rFonts w:ascii="Times New Roman" w:eastAsia="ACaslonPro-Regular" w:hAnsi="Times New Roman" w:cs="Times New Roman"/>
        </w:rPr>
        <w:t>intre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7-15 m şi o </w:t>
      </w:r>
      <w:proofErr w:type="spellStart"/>
      <w:r w:rsidRPr="00354CDE">
        <w:rPr>
          <w:rFonts w:ascii="Times New Roman" w:eastAsia="ACaslonPro-Regular" w:hAnsi="Times New Roman" w:cs="Times New Roman"/>
        </w:rPr>
        <w:t>adancime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de la 1 la 3 m. </w:t>
      </w:r>
      <w:proofErr w:type="spellStart"/>
      <w:r w:rsidRPr="00354CDE">
        <w:rPr>
          <w:rFonts w:ascii="Times New Roman" w:eastAsia="ACaslonPro-Regular" w:hAnsi="Times New Roman" w:cs="Times New Roman"/>
        </w:rPr>
        <w:t>Datorită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</w:t>
      </w:r>
      <w:proofErr w:type="spellStart"/>
      <w:r w:rsidRPr="00354CDE">
        <w:rPr>
          <w:rFonts w:ascii="Times New Roman" w:eastAsia="ACaslonPro-Regular" w:hAnsi="Times New Roman" w:cs="Times New Roman"/>
        </w:rPr>
        <w:t>albiei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</w:t>
      </w:r>
      <w:proofErr w:type="spellStart"/>
      <w:r w:rsidRPr="00354CDE">
        <w:rPr>
          <w:rFonts w:ascii="Times New Roman" w:eastAsia="ACaslonPro-Regular" w:hAnsi="Times New Roman" w:cs="Times New Roman"/>
        </w:rPr>
        <w:t>ușor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</w:t>
      </w:r>
      <w:proofErr w:type="spellStart"/>
      <w:r w:rsidRPr="00354CDE">
        <w:rPr>
          <w:rFonts w:ascii="Times New Roman" w:eastAsia="ACaslonPro-Regular" w:hAnsi="Times New Roman" w:cs="Times New Roman"/>
        </w:rPr>
        <w:t>înclinată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și </w:t>
      </w:r>
      <w:proofErr w:type="spellStart"/>
      <w:r w:rsidRPr="00354CDE">
        <w:rPr>
          <w:rFonts w:ascii="Times New Roman" w:eastAsia="ACaslonPro-Regular" w:hAnsi="Times New Roman" w:cs="Times New Roman"/>
        </w:rPr>
        <w:t>meandrată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, </w:t>
      </w:r>
      <w:proofErr w:type="spellStart"/>
      <w:r w:rsidRPr="00354CDE">
        <w:rPr>
          <w:rFonts w:ascii="Times New Roman" w:eastAsia="ACaslonPro-Regular" w:hAnsi="Times New Roman" w:cs="Times New Roman"/>
        </w:rPr>
        <w:t>cursul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</w:t>
      </w:r>
      <w:proofErr w:type="spellStart"/>
      <w:r w:rsidRPr="00354CDE">
        <w:rPr>
          <w:rFonts w:ascii="Times New Roman" w:eastAsia="ACaslonPro-Regular" w:hAnsi="Times New Roman" w:cs="Times New Roman"/>
        </w:rPr>
        <w:t>Râului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</w:t>
      </w:r>
      <w:proofErr w:type="spellStart"/>
      <w:r w:rsidRPr="00354CDE">
        <w:rPr>
          <w:rFonts w:ascii="Times New Roman" w:eastAsia="ACaslonPro-Regular" w:hAnsi="Times New Roman" w:cs="Times New Roman"/>
        </w:rPr>
        <w:t>Colentina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a fost </w:t>
      </w:r>
      <w:proofErr w:type="spellStart"/>
      <w:r w:rsidRPr="00354CDE">
        <w:rPr>
          <w:rFonts w:ascii="Times New Roman" w:eastAsia="ACaslonPro-Regular" w:hAnsi="Times New Roman" w:cs="Times New Roman"/>
        </w:rPr>
        <w:t>transformat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</w:t>
      </w:r>
      <w:proofErr w:type="spellStart"/>
      <w:r w:rsidRPr="00354CDE">
        <w:rPr>
          <w:rFonts w:ascii="Times New Roman" w:eastAsia="ACaslonPro-Regular" w:hAnsi="Times New Roman" w:cs="Times New Roman"/>
        </w:rPr>
        <w:t>într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-o </w:t>
      </w:r>
      <w:proofErr w:type="spellStart"/>
      <w:r w:rsidRPr="00354CDE">
        <w:rPr>
          <w:rFonts w:ascii="Times New Roman" w:eastAsia="ACaslonPro-Regular" w:hAnsi="Times New Roman" w:cs="Times New Roman"/>
        </w:rPr>
        <w:t>salbă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de </w:t>
      </w:r>
      <w:proofErr w:type="spellStart"/>
      <w:r w:rsidRPr="00354CDE">
        <w:rPr>
          <w:rFonts w:ascii="Times New Roman" w:eastAsia="ACaslonPro-Regular" w:hAnsi="Times New Roman" w:cs="Times New Roman"/>
        </w:rPr>
        <w:t>lacuri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</w:t>
      </w:r>
      <w:r w:rsidRPr="00354CDE">
        <w:rPr>
          <w:rFonts w:ascii="Times New Roman" w:eastAsia="ACaslonPro-Regular" w:hAnsi="Times New Roman" w:cs="Times New Roman"/>
          <w:b/>
        </w:rPr>
        <w:t>(</w:t>
      </w:r>
      <w:proofErr w:type="spellStart"/>
      <w:r w:rsidRPr="00354CDE">
        <w:rPr>
          <w:rFonts w:ascii="Times New Roman" w:hAnsi="Times New Roman" w:cs="Times New Roman"/>
          <w:b/>
        </w:rPr>
        <w:t>Străuleşti</w:t>
      </w:r>
      <w:proofErr w:type="spellEnd"/>
      <w:r w:rsidRPr="00354CDE">
        <w:rPr>
          <w:rFonts w:ascii="Times New Roman" w:hAnsi="Times New Roman" w:cs="Times New Roman"/>
          <w:b/>
        </w:rPr>
        <w:t xml:space="preserve">, </w:t>
      </w:r>
      <w:proofErr w:type="spellStart"/>
      <w:r w:rsidRPr="00354CDE">
        <w:rPr>
          <w:rFonts w:ascii="Times New Roman" w:hAnsi="Times New Roman" w:cs="Times New Roman"/>
          <w:b/>
        </w:rPr>
        <w:t>Griviţa</w:t>
      </w:r>
      <w:proofErr w:type="spellEnd"/>
      <w:r w:rsidRPr="00354CDE">
        <w:rPr>
          <w:rFonts w:ascii="Times New Roman" w:hAnsi="Times New Roman" w:cs="Times New Roman"/>
          <w:b/>
        </w:rPr>
        <w:t xml:space="preserve">, </w:t>
      </w:r>
      <w:proofErr w:type="spellStart"/>
      <w:r w:rsidRPr="00354CDE">
        <w:rPr>
          <w:rFonts w:ascii="Times New Roman" w:hAnsi="Times New Roman" w:cs="Times New Roman"/>
          <w:b/>
        </w:rPr>
        <w:t>Băneasa</w:t>
      </w:r>
      <w:proofErr w:type="spellEnd"/>
      <w:r w:rsidRPr="00354CDE">
        <w:rPr>
          <w:rFonts w:ascii="Times New Roman" w:hAnsi="Times New Roman" w:cs="Times New Roman"/>
          <w:b/>
        </w:rPr>
        <w:t xml:space="preserve">, </w:t>
      </w:r>
      <w:proofErr w:type="spellStart"/>
      <w:r w:rsidRPr="00354CDE">
        <w:rPr>
          <w:rFonts w:ascii="Times New Roman" w:hAnsi="Times New Roman" w:cs="Times New Roman"/>
          <w:b/>
        </w:rPr>
        <w:t>Herăstrău</w:t>
      </w:r>
      <w:proofErr w:type="spellEnd"/>
      <w:r w:rsidRPr="00354CDE">
        <w:rPr>
          <w:rFonts w:ascii="Times New Roman" w:hAnsi="Times New Roman" w:cs="Times New Roman"/>
          <w:b/>
        </w:rPr>
        <w:t xml:space="preserve">, </w:t>
      </w:r>
      <w:proofErr w:type="spellStart"/>
      <w:r w:rsidRPr="00354CDE">
        <w:rPr>
          <w:rFonts w:ascii="Times New Roman" w:hAnsi="Times New Roman" w:cs="Times New Roman"/>
          <w:b/>
        </w:rPr>
        <w:t>Floreasca</w:t>
      </w:r>
      <w:proofErr w:type="spellEnd"/>
      <w:r w:rsidRPr="00354CDE">
        <w:rPr>
          <w:rFonts w:ascii="Times New Roman" w:hAnsi="Times New Roman" w:cs="Times New Roman"/>
          <w:b/>
        </w:rPr>
        <w:t>).</w:t>
      </w:r>
    </w:p>
    <w:p w14:paraId="7139D6D4" w14:textId="77777777" w:rsidR="003A3CE4" w:rsidRPr="00354CDE" w:rsidRDefault="003A3CE4" w:rsidP="00354CD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354CDE">
        <w:rPr>
          <w:rFonts w:ascii="Times New Roman" w:hAnsi="Times New Roman" w:cs="Times New Roman"/>
        </w:rPr>
        <w:t>Colentina</w:t>
      </w:r>
      <w:proofErr w:type="spellEnd"/>
      <w:r w:rsidRPr="00354CDE">
        <w:rPr>
          <w:rFonts w:ascii="Times New Roman" w:hAnsi="Times New Roman" w:cs="Times New Roman"/>
        </w:rPr>
        <w:t xml:space="preserve">  a fost un </w:t>
      </w:r>
      <w:proofErr w:type="spellStart"/>
      <w:r w:rsidRPr="00354CDE">
        <w:rPr>
          <w:rFonts w:ascii="Times New Roman" w:hAnsi="Times New Roman" w:cs="Times New Roman"/>
        </w:rPr>
        <w:t>râu</w:t>
      </w:r>
      <w:proofErr w:type="spellEnd"/>
      <w:r w:rsidRPr="00354CDE">
        <w:rPr>
          <w:rFonts w:ascii="Times New Roman" w:hAnsi="Times New Roman" w:cs="Times New Roman"/>
        </w:rPr>
        <w:t xml:space="preserve"> mic de tip ,,</w:t>
      </w:r>
      <w:proofErr w:type="spellStart"/>
      <w:r w:rsidRPr="00354CDE">
        <w:rPr>
          <w:rFonts w:ascii="Times New Roman" w:hAnsi="Times New Roman" w:cs="Times New Roman"/>
        </w:rPr>
        <w:t>mostiște</w:t>
      </w:r>
      <w:proofErr w:type="spellEnd"/>
      <w:r w:rsidRPr="00354CDE">
        <w:rPr>
          <w:rFonts w:ascii="Times New Roman" w:hAnsi="Times New Roman" w:cs="Times New Roman"/>
        </w:rPr>
        <w:t xml:space="preserve">,,, în zona </w:t>
      </w:r>
      <w:proofErr w:type="spellStart"/>
      <w:r w:rsidRPr="00354CDE">
        <w:rPr>
          <w:rFonts w:ascii="Times New Roman" w:hAnsi="Times New Roman" w:cs="Times New Roman"/>
        </w:rPr>
        <w:t>Bucureștiului</w:t>
      </w:r>
      <w:proofErr w:type="spellEnd"/>
      <w:r w:rsidRPr="00354CDE">
        <w:rPr>
          <w:rFonts w:ascii="Times New Roman" w:hAnsi="Times New Roman" w:cs="Times New Roman"/>
        </w:rPr>
        <w:t xml:space="preserve"> era </w:t>
      </w:r>
      <w:proofErr w:type="spellStart"/>
      <w:r w:rsidRPr="00354CDE">
        <w:rPr>
          <w:rFonts w:ascii="Times New Roman" w:hAnsi="Times New Roman" w:cs="Times New Roman"/>
        </w:rPr>
        <w:t>mlăștinoasă</w:t>
      </w:r>
      <w:proofErr w:type="spellEnd"/>
      <w:r w:rsidRPr="00354CDE">
        <w:rPr>
          <w:rFonts w:ascii="Times New Roman" w:hAnsi="Times New Roman" w:cs="Times New Roman"/>
        </w:rPr>
        <w:t xml:space="preserve"> și </w:t>
      </w:r>
      <w:proofErr w:type="spellStart"/>
      <w:r w:rsidRPr="00354CDE">
        <w:rPr>
          <w:rFonts w:ascii="Times New Roman" w:hAnsi="Times New Roman" w:cs="Times New Roman"/>
        </w:rPr>
        <w:t>seca</w:t>
      </w:r>
      <w:proofErr w:type="spellEnd"/>
      <w:r w:rsidRPr="00354CDE">
        <w:rPr>
          <w:rFonts w:ascii="Times New Roman" w:hAnsi="Times New Roman" w:cs="Times New Roman"/>
        </w:rPr>
        <w:t xml:space="preserve"> des </w:t>
      </w:r>
      <w:proofErr w:type="spellStart"/>
      <w:r w:rsidRPr="00354CDE">
        <w:rPr>
          <w:rFonts w:ascii="Times New Roman" w:hAnsi="Times New Roman" w:cs="Times New Roman"/>
        </w:rPr>
        <w:t>adesea</w:t>
      </w:r>
      <w:proofErr w:type="spellEnd"/>
      <w:r w:rsidRPr="00354CDE">
        <w:rPr>
          <w:rFonts w:ascii="Times New Roman" w:hAnsi="Times New Roman" w:cs="Times New Roman"/>
        </w:rPr>
        <w:t xml:space="preserve"> </w:t>
      </w:r>
      <w:proofErr w:type="spellStart"/>
      <w:r w:rsidRPr="00354CDE">
        <w:rPr>
          <w:rFonts w:ascii="Times New Roman" w:hAnsi="Times New Roman" w:cs="Times New Roman"/>
        </w:rPr>
        <w:t>vara</w:t>
      </w:r>
      <w:proofErr w:type="spellEnd"/>
      <w:r w:rsidRPr="00354CDE">
        <w:rPr>
          <w:rFonts w:ascii="Times New Roman" w:hAnsi="Times New Roman" w:cs="Times New Roman"/>
        </w:rPr>
        <w:t xml:space="preserve">. </w:t>
      </w:r>
      <w:proofErr w:type="spellStart"/>
      <w:r w:rsidRPr="00354CDE">
        <w:rPr>
          <w:rFonts w:ascii="Times New Roman" w:hAnsi="Times New Roman" w:cs="Times New Roman"/>
        </w:rPr>
        <w:t>Amenajarea</w:t>
      </w:r>
      <w:proofErr w:type="spellEnd"/>
      <w:r w:rsidRPr="00354CDE">
        <w:rPr>
          <w:rFonts w:ascii="Times New Roman" w:hAnsi="Times New Roman" w:cs="Times New Roman"/>
        </w:rPr>
        <w:t xml:space="preserve"> în prima </w:t>
      </w:r>
      <w:proofErr w:type="spellStart"/>
      <w:r w:rsidRPr="00354CDE">
        <w:rPr>
          <w:rFonts w:ascii="Times New Roman" w:hAnsi="Times New Roman" w:cs="Times New Roman"/>
        </w:rPr>
        <w:t>etapă</w:t>
      </w:r>
      <w:proofErr w:type="spellEnd"/>
      <w:r w:rsidRPr="00354CDE">
        <w:rPr>
          <w:rFonts w:ascii="Times New Roman" w:hAnsi="Times New Roman" w:cs="Times New Roman"/>
        </w:rPr>
        <w:t xml:space="preserve">, a </w:t>
      </w:r>
      <w:proofErr w:type="spellStart"/>
      <w:r w:rsidRPr="00354CDE">
        <w:rPr>
          <w:rFonts w:ascii="Times New Roman" w:hAnsi="Times New Roman" w:cs="Times New Roman"/>
        </w:rPr>
        <w:t>durat</w:t>
      </w:r>
      <w:proofErr w:type="spellEnd"/>
      <w:r w:rsidRPr="00354CDE">
        <w:rPr>
          <w:rFonts w:ascii="Times New Roman" w:hAnsi="Times New Roman" w:cs="Times New Roman"/>
        </w:rPr>
        <w:t xml:space="preserve"> </w:t>
      </w:r>
      <w:proofErr w:type="spellStart"/>
      <w:r w:rsidRPr="00354CDE">
        <w:rPr>
          <w:rFonts w:ascii="Times New Roman" w:hAnsi="Times New Roman" w:cs="Times New Roman"/>
        </w:rPr>
        <w:t>până</w:t>
      </w:r>
      <w:proofErr w:type="spellEnd"/>
      <w:r w:rsidRPr="00354CDE">
        <w:rPr>
          <w:rFonts w:ascii="Times New Roman" w:hAnsi="Times New Roman" w:cs="Times New Roman"/>
        </w:rPr>
        <w:t xml:space="preserve"> în 1945, </w:t>
      </w:r>
      <w:proofErr w:type="spellStart"/>
      <w:r w:rsidRPr="00354CDE">
        <w:rPr>
          <w:rFonts w:ascii="Times New Roman" w:hAnsi="Times New Roman" w:cs="Times New Roman"/>
        </w:rPr>
        <w:t>când</w:t>
      </w:r>
      <w:proofErr w:type="spellEnd"/>
      <w:r w:rsidRPr="00354CDE">
        <w:rPr>
          <w:rFonts w:ascii="Times New Roman" w:hAnsi="Times New Roman" w:cs="Times New Roman"/>
        </w:rPr>
        <w:t xml:space="preserve"> s-a </w:t>
      </w:r>
      <w:proofErr w:type="spellStart"/>
      <w:r w:rsidRPr="00354CDE">
        <w:rPr>
          <w:rFonts w:ascii="Times New Roman" w:hAnsi="Times New Roman" w:cs="Times New Roman"/>
        </w:rPr>
        <w:t>tăiat</w:t>
      </w:r>
      <w:proofErr w:type="spellEnd"/>
      <w:r w:rsidRPr="00354CDE">
        <w:rPr>
          <w:rFonts w:ascii="Times New Roman" w:hAnsi="Times New Roman" w:cs="Times New Roman"/>
        </w:rPr>
        <w:t xml:space="preserve"> </w:t>
      </w:r>
      <w:proofErr w:type="spellStart"/>
      <w:r w:rsidRPr="00354CDE">
        <w:rPr>
          <w:rFonts w:ascii="Times New Roman" w:hAnsi="Times New Roman" w:cs="Times New Roman"/>
        </w:rPr>
        <w:t>canalul</w:t>
      </w:r>
      <w:proofErr w:type="spellEnd"/>
      <w:r w:rsidRPr="00354CDE">
        <w:rPr>
          <w:rFonts w:ascii="Times New Roman" w:hAnsi="Times New Roman" w:cs="Times New Roman"/>
        </w:rPr>
        <w:t xml:space="preserve"> </w:t>
      </w:r>
      <w:proofErr w:type="spellStart"/>
      <w:r w:rsidRPr="00354CDE">
        <w:rPr>
          <w:rFonts w:ascii="Times New Roman" w:hAnsi="Times New Roman" w:cs="Times New Roman"/>
        </w:rPr>
        <w:t>Bilciurești-Ghimpați</w:t>
      </w:r>
      <w:proofErr w:type="spellEnd"/>
      <w:r w:rsidRPr="00354CDE">
        <w:rPr>
          <w:rFonts w:ascii="Times New Roman" w:hAnsi="Times New Roman" w:cs="Times New Roman"/>
        </w:rPr>
        <w:t xml:space="preserve"> și s-au amenajat </w:t>
      </w:r>
      <w:proofErr w:type="spellStart"/>
      <w:r w:rsidRPr="00354CDE">
        <w:rPr>
          <w:rFonts w:ascii="Times New Roman" w:hAnsi="Times New Roman" w:cs="Times New Roman"/>
        </w:rPr>
        <w:t>lacurile</w:t>
      </w:r>
      <w:proofErr w:type="spellEnd"/>
      <w:r w:rsidRPr="00354CDE">
        <w:rPr>
          <w:rFonts w:ascii="Times New Roman" w:hAnsi="Times New Roman" w:cs="Times New Roman"/>
        </w:rPr>
        <w:t xml:space="preserve"> </w:t>
      </w:r>
      <w:proofErr w:type="spellStart"/>
      <w:r w:rsidRPr="00354CDE">
        <w:rPr>
          <w:rFonts w:ascii="Times New Roman" w:hAnsi="Times New Roman" w:cs="Times New Roman"/>
        </w:rPr>
        <w:t>Buftea</w:t>
      </w:r>
      <w:proofErr w:type="spellEnd"/>
      <w:r w:rsidRPr="00354CDE">
        <w:rPr>
          <w:rFonts w:ascii="Times New Roman" w:hAnsi="Times New Roman" w:cs="Times New Roman"/>
        </w:rPr>
        <w:t xml:space="preserve">, </w:t>
      </w:r>
      <w:proofErr w:type="spellStart"/>
      <w:r w:rsidRPr="00354CDE">
        <w:rPr>
          <w:rFonts w:ascii="Times New Roman" w:hAnsi="Times New Roman" w:cs="Times New Roman"/>
        </w:rPr>
        <w:t>Mogoșoia</w:t>
      </w:r>
      <w:proofErr w:type="spellEnd"/>
      <w:r w:rsidRPr="00354CDE">
        <w:rPr>
          <w:rFonts w:ascii="Times New Roman" w:hAnsi="Times New Roman" w:cs="Times New Roman"/>
        </w:rPr>
        <w:t xml:space="preserve">, </w:t>
      </w:r>
      <w:proofErr w:type="spellStart"/>
      <w:r w:rsidRPr="00354CDE">
        <w:rPr>
          <w:rFonts w:ascii="Times New Roman" w:hAnsi="Times New Roman" w:cs="Times New Roman"/>
        </w:rPr>
        <w:t>Băneasa</w:t>
      </w:r>
      <w:proofErr w:type="spellEnd"/>
      <w:r w:rsidRPr="00354CDE">
        <w:rPr>
          <w:rFonts w:ascii="Times New Roman" w:hAnsi="Times New Roman" w:cs="Times New Roman"/>
        </w:rPr>
        <w:t xml:space="preserve">, </w:t>
      </w:r>
      <w:proofErr w:type="spellStart"/>
      <w:r w:rsidRPr="00354CDE">
        <w:rPr>
          <w:rFonts w:ascii="Times New Roman" w:hAnsi="Times New Roman" w:cs="Times New Roman"/>
        </w:rPr>
        <w:t>Herăstrău</w:t>
      </w:r>
      <w:proofErr w:type="spellEnd"/>
      <w:r w:rsidRPr="00354CDE">
        <w:rPr>
          <w:rFonts w:ascii="Times New Roman" w:hAnsi="Times New Roman" w:cs="Times New Roman"/>
        </w:rPr>
        <w:t xml:space="preserve">, </w:t>
      </w:r>
      <w:proofErr w:type="spellStart"/>
      <w:r w:rsidRPr="00354CDE">
        <w:rPr>
          <w:rFonts w:ascii="Times New Roman" w:hAnsi="Times New Roman" w:cs="Times New Roman"/>
        </w:rPr>
        <w:t>Floreasca</w:t>
      </w:r>
      <w:proofErr w:type="spellEnd"/>
      <w:r w:rsidRPr="00354CDE">
        <w:rPr>
          <w:rFonts w:ascii="Times New Roman" w:hAnsi="Times New Roman" w:cs="Times New Roman"/>
        </w:rPr>
        <w:t xml:space="preserve">, </w:t>
      </w:r>
      <w:proofErr w:type="spellStart"/>
      <w:r w:rsidRPr="00354CDE">
        <w:rPr>
          <w:rFonts w:ascii="Times New Roman" w:hAnsi="Times New Roman" w:cs="Times New Roman"/>
        </w:rPr>
        <w:t>Tei</w:t>
      </w:r>
      <w:proofErr w:type="spellEnd"/>
      <w:r w:rsidRPr="00354CDE">
        <w:rPr>
          <w:rFonts w:ascii="Times New Roman" w:hAnsi="Times New Roman" w:cs="Times New Roman"/>
        </w:rPr>
        <w:t xml:space="preserve">. Ulterior s-au </w:t>
      </w:r>
      <w:proofErr w:type="spellStart"/>
      <w:r w:rsidRPr="00354CDE">
        <w:rPr>
          <w:rFonts w:ascii="Times New Roman" w:hAnsi="Times New Roman" w:cs="Times New Roman"/>
        </w:rPr>
        <w:t>mai</w:t>
      </w:r>
      <w:proofErr w:type="spellEnd"/>
      <w:r w:rsidRPr="00354CDE">
        <w:rPr>
          <w:rFonts w:ascii="Times New Roman" w:hAnsi="Times New Roman" w:cs="Times New Roman"/>
        </w:rPr>
        <w:t xml:space="preserve"> </w:t>
      </w:r>
      <w:proofErr w:type="spellStart"/>
      <w:r w:rsidRPr="00354CDE">
        <w:rPr>
          <w:rFonts w:ascii="Times New Roman" w:hAnsi="Times New Roman" w:cs="Times New Roman"/>
        </w:rPr>
        <w:t>creat</w:t>
      </w:r>
      <w:proofErr w:type="spellEnd"/>
      <w:r w:rsidRPr="00354CDE">
        <w:rPr>
          <w:rFonts w:ascii="Times New Roman" w:hAnsi="Times New Roman" w:cs="Times New Roman"/>
        </w:rPr>
        <w:t xml:space="preserve"> și </w:t>
      </w:r>
      <w:proofErr w:type="spellStart"/>
      <w:r w:rsidRPr="00354CDE">
        <w:rPr>
          <w:rFonts w:ascii="Times New Roman" w:hAnsi="Times New Roman" w:cs="Times New Roman"/>
        </w:rPr>
        <w:t>celelalte</w:t>
      </w:r>
      <w:proofErr w:type="spellEnd"/>
      <w:r w:rsidRPr="00354CDE">
        <w:rPr>
          <w:rFonts w:ascii="Times New Roman" w:hAnsi="Times New Roman" w:cs="Times New Roman"/>
        </w:rPr>
        <w:t xml:space="preserve"> </w:t>
      </w:r>
      <w:proofErr w:type="spellStart"/>
      <w:r w:rsidRPr="00354CDE">
        <w:rPr>
          <w:rFonts w:ascii="Times New Roman" w:hAnsi="Times New Roman" w:cs="Times New Roman"/>
        </w:rPr>
        <w:t>lacuri</w:t>
      </w:r>
      <w:proofErr w:type="spellEnd"/>
      <w:r w:rsidRPr="00354CDE">
        <w:rPr>
          <w:rFonts w:ascii="Times New Roman" w:hAnsi="Times New Roman" w:cs="Times New Roman"/>
        </w:rPr>
        <w:t xml:space="preserve"> </w:t>
      </w:r>
      <w:proofErr w:type="spellStart"/>
      <w:r w:rsidRPr="00354CDE">
        <w:rPr>
          <w:rFonts w:ascii="Times New Roman" w:hAnsi="Times New Roman" w:cs="Times New Roman"/>
        </w:rPr>
        <w:t>Străulești</w:t>
      </w:r>
      <w:proofErr w:type="spellEnd"/>
      <w:r w:rsidRPr="00354CDE">
        <w:rPr>
          <w:rFonts w:ascii="Times New Roman" w:hAnsi="Times New Roman" w:cs="Times New Roman"/>
        </w:rPr>
        <w:t xml:space="preserve">, </w:t>
      </w:r>
      <w:proofErr w:type="spellStart"/>
      <w:r w:rsidRPr="00354CDE">
        <w:rPr>
          <w:rFonts w:ascii="Times New Roman" w:hAnsi="Times New Roman" w:cs="Times New Roman"/>
        </w:rPr>
        <w:t>Grivița</w:t>
      </w:r>
      <w:proofErr w:type="spellEnd"/>
      <w:r w:rsidRPr="00354CDE">
        <w:rPr>
          <w:rFonts w:ascii="Times New Roman" w:hAnsi="Times New Roman" w:cs="Times New Roman"/>
        </w:rPr>
        <w:t>, etc.</w:t>
      </w:r>
    </w:p>
    <w:p w14:paraId="52F363E6" w14:textId="77777777" w:rsidR="003A3CE4" w:rsidRPr="00354CDE" w:rsidRDefault="003A3CE4" w:rsidP="00354CD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354CDE">
        <w:rPr>
          <w:rFonts w:ascii="Times New Roman" w:hAnsi="Times New Roman" w:cs="Times New Roman"/>
        </w:rPr>
        <w:t>Scurgerea</w:t>
      </w:r>
      <w:proofErr w:type="spellEnd"/>
      <w:r w:rsidRPr="00354CDE">
        <w:rPr>
          <w:rFonts w:ascii="Times New Roman" w:hAnsi="Times New Roman" w:cs="Times New Roman"/>
        </w:rPr>
        <w:t xml:space="preserve"> </w:t>
      </w:r>
      <w:proofErr w:type="spellStart"/>
      <w:r w:rsidRPr="00354CDE">
        <w:rPr>
          <w:rFonts w:ascii="Times New Roman" w:hAnsi="Times New Roman" w:cs="Times New Roman"/>
        </w:rPr>
        <w:t>medie</w:t>
      </w:r>
      <w:proofErr w:type="spellEnd"/>
      <w:r w:rsidRPr="00354CDE">
        <w:rPr>
          <w:rFonts w:ascii="Times New Roman" w:hAnsi="Times New Roman" w:cs="Times New Roman"/>
        </w:rPr>
        <w:t xml:space="preserve"> </w:t>
      </w:r>
      <w:proofErr w:type="spellStart"/>
      <w:r w:rsidRPr="00354CDE">
        <w:rPr>
          <w:rFonts w:ascii="Times New Roman" w:hAnsi="Times New Roman" w:cs="Times New Roman"/>
        </w:rPr>
        <w:t>lunară</w:t>
      </w:r>
      <w:proofErr w:type="spellEnd"/>
      <w:r w:rsidRPr="00354CDE">
        <w:rPr>
          <w:rFonts w:ascii="Times New Roman" w:hAnsi="Times New Roman" w:cs="Times New Roman"/>
        </w:rPr>
        <w:t xml:space="preserve"> </w:t>
      </w:r>
      <w:proofErr w:type="spellStart"/>
      <w:r w:rsidRPr="00354CDE">
        <w:rPr>
          <w:rFonts w:ascii="Times New Roman" w:hAnsi="Times New Roman" w:cs="Times New Roman"/>
        </w:rPr>
        <w:t>multianuală</w:t>
      </w:r>
      <w:proofErr w:type="spellEnd"/>
      <w:r w:rsidRPr="00354CDE">
        <w:rPr>
          <w:rFonts w:ascii="Times New Roman" w:hAnsi="Times New Roman" w:cs="Times New Roman"/>
        </w:rPr>
        <w:t xml:space="preserve"> </w:t>
      </w:r>
      <w:proofErr w:type="spellStart"/>
      <w:r w:rsidRPr="00354CDE">
        <w:rPr>
          <w:rFonts w:ascii="Times New Roman" w:hAnsi="Times New Roman" w:cs="Times New Roman"/>
        </w:rPr>
        <w:t>cea</w:t>
      </w:r>
      <w:proofErr w:type="spellEnd"/>
      <w:r w:rsidRPr="00354CDE">
        <w:rPr>
          <w:rFonts w:ascii="Times New Roman" w:hAnsi="Times New Roman" w:cs="Times New Roman"/>
        </w:rPr>
        <w:t xml:space="preserve"> </w:t>
      </w:r>
      <w:proofErr w:type="spellStart"/>
      <w:r w:rsidRPr="00354CDE">
        <w:rPr>
          <w:rFonts w:ascii="Times New Roman" w:hAnsi="Times New Roman" w:cs="Times New Roman"/>
        </w:rPr>
        <w:t>mai</w:t>
      </w:r>
      <w:proofErr w:type="spellEnd"/>
      <w:r w:rsidRPr="00354CDE">
        <w:rPr>
          <w:rFonts w:ascii="Times New Roman" w:hAnsi="Times New Roman" w:cs="Times New Roman"/>
        </w:rPr>
        <w:t xml:space="preserve"> mare din an </w:t>
      </w:r>
      <w:proofErr w:type="spellStart"/>
      <w:r w:rsidRPr="00354CDE">
        <w:rPr>
          <w:rFonts w:ascii="Times New Roman" w:hAnsi="Times New Roman" w:cs="Times New Roman"/>
        </w:rPr>
        <w:t>este</w:t>
      </w:r>
      <w:proofErr w:type="spellEnd"/>
      <w:r w:rsidRPr="00354CDE">
        <w:rPr>
          <w:rFonts w:ascii="Times New Roman" w:hAnsi="Times New Roman" w:cs="Times New Roman"/>
        </w:rPr>
        <w:t xml:space="preserve"> de 2,44 mc/s, </w:t>
      </w:r>
      <w:proofErr w:type="spellStart"/>
      <w:r w:rsidRPr="00354CDE">
        <w:rPr>
          <w:rFonts w:ascii="Times New Roman" w:hAnsi="Times New Roman" w:cs="Times New Roman"/>
        </w:rPr>
        <w:t>iar</w:t>
      </w:r>
      <w:proofErr w:type="spellEnd"/>
      <w:r w:rsidRPr="00354CDE">
        <w:rPr>
          <w:rFonts w:ascii="Times New Roman" w:hAnsi="Times New Roman" w:cs="Times New Roman"/>
        </w:rPr>
        <w:t xml:space="preserve"> </w:t>
      </w:r>
      <w:proofErr w:type="spellStart"/>
      <w:r w:rsidRPr="00354CDE">
        <w:rPr>
          <w:rFonts w:ascii="Times New Roman" w:hAnsi="Times New Roman" w:cs="Times New Roman"/>
        </w:rPr>
        <w:t>cea</w:t>
      </w:r>
      <w:proofErr w:type="spellEnd"/>
      <w:r w:rsidRPr="00354CDE">
        <w:rPr>
          <w:rFonts w:ascii="Times New Roman" w:hAnsi="Times New Roman" w:cs="Times New Roman"/>
        </w:rPr>
        <w:t xml:space="preserve"> </w:t>
      </w:r>
      <w:proofErr w:type="spellStart"/>
      <w:r w:rsidRPr="00354CDE">
        <w:rPr>
          <w:rFonts w:ascii="Times New Roman" w:hAnsi="Times New Roman" w:cs="Times New Roman"/>
        </w:rPr>
        <w:t>mai</w:t>
      </w:r>
      <w:proofErr w:type="spellEnd"/>
      <w:r w:rsidRPr="00354CDE">
        <w:rPr>
          <w:rFonts w:ascii="Times New Roman" w:hAnsi="Times New Roman" w:cs="Times New Roman"/>
        </w:rPr>
        <w:t xml:space="preserve"> </w:t>
      </w:r>
      <w:proofErr w:type="spellStart"/>
      <w:r w:rsidRPr="00354CDE">
        <w:rPr>
          <w:rFonts w:ascii="Times New Roman" w:hAnsi="Times New Roman" w:cs="Times New Roman"/>
        </w:rPr>
        <w:t>bogată</w:t>
      </w:r>
      <w:proofErr w:type="spellEnd"/>
      <w:r w:rsidRPr="00354CDE">
        <w:rPr>
          <w:rFonts w:ascii="Times New Roman" w:hAnsi="Times New Roman" w:cs="Times New Roman"/>
        </w:rPr>
        <w:t xml:space="preserve"> </w:t>
      </w:r>
      <w:proofErr w:type="spellStart"/>
      <w:r w:rsidRPr="00354CDE">
        <w:rPr>
          <w:rFonts w:ascii="Times New Roman" w:hAnsi="Times New Roman" w:cs="Times New Roman"/>
        </w:rPr>
        <w:t>lună</w:t>
      </w:r>
      <w:proofErr w:type="spellEnd"/>
      <w:r w:rsidRPr="00354CDE">
        <w:rPr>
          <w:rFonts w:ascii="Times New Roman" w:hAnsi="Times New Roman" w:cs="Times New Roman"/>
        </w:rPr>
        <w:t xml:space="preserve"> ca </w:t>
      </w:r>
      <w:proofErr w:type="spellStart"/>
      <w:r w:rsidRPr="00354CDE">
        <w:rPr>
          <w:rFonts w:ascii="Times New Roman" w:hAnsi="Times New Roman" w:cs="Times New Roman"/>
        </w:rPr>
        <w:t>scurgere</w:t>
      </w:r>
      <w:proofErr w:type="spellEnd"/>
      <w:r w:rsidRPr="00354CDE">
        <w:rPr>
          <w:rFonts w:ascii="Times New Roman" w:hAnsi="Times New Roman" w:cs="Times New Roman"/>
        </w:rPr>
        <w:t xml:space="preserve"> </w:t>
      </w:r>
      <w:proofErr w:type="spellStart"/>
      <w:r w:rsidRPr="00354CDE">
        <w:rPr>
          <w:rFonts w:ascii="Times New Roman" w:hAnsi="Times New Roman" w:cs="Times New Roman"/>
        </w:rPr>
        <w:t>medie</w:t>
      </w:r>
      <w:proofErr w:type="spellEnd"/>
      <w:r w:rsidRPr="00354CDE">
        <w:rPr>
          <w:rFonts w:ascii="Times New Roman" w:hAnsi="Times New Roman" w:cs="Times New Roman"/>
        </w:rPr>
        <w:t xml:space="preserve"> </w:t>
      </w:r>
      <w:proofErr w:type="spellStart"/>
      <w:r w:rsidRPr="00354CDE">
        <w:rPr>
          <w:rFonts w:ascii="Times New Roman" w:hAnsi="Times New Roman" w:cs="Times New Roman"/>
        </w:rPr>
        <w:t>este</w:t>
      </w:r>
      <w:proofErr w:type="spellEnd"/>
      <w:r w:rsidRPr="00354CDE">
        <w:rPr>
          <w:rFonts w:ascii="Times New Roman" w:hAnsi="Times New Roman" w:cs="Times New Roman"/>
        </w:rPr>
        <w:t xml:space="preserve"> </w:t>
      </w:r>
      <w:proofErr w:type="spellStart"/>
      <w:r w:rsidRPr="00354CDE">
        <w:rPr>
          <w:rFonts w:ascii="Times New Roman" w:hAnsi="Times New Roman" w:cs="Times New Roman"/>
        </w:rPr>
        <w:t>februarie</w:t>
      </w:r>
      <w:proofErr w:type="spellEnd"/>
      <w:r w:rsidRPr="00354CDE">
        <w:rPr>
          <w:rFonts w:ascii="Times New Roman" w:hAnsi="Times New Roman" w:cs="Times New Roman"/>
        </w:rPr>
        <w:t>.</w:t>
      </w:r>
    </w:p>
    <w:p w14:paraId="5E4C4326" w14:textId="77777777" w:rsidR="003A3CE4" w:rsidRPr="00354CDE" w:rsidRDefault="003A3CE4" w:rsidP="00354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CDE">
        <w:rPr>
          <w:rFonts w:ascii="Times New Roman" w:hAnsi="Times New Roman" w:cs="Times New Roman"/>
          <w:sz w:val="24"/>
          <w:szCs w:val="24"/>
        </w:rPr>
        <w:t xml:space="preserve">Pe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anotimpuri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iarna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scurg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, 39%, cu un debit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de 0,85 mc/s,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primăvara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34,8%, cu un debit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de 0,75 mc/s,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vara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14,8%, cu un debit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de 0, 32 mc/s,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toamna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11,1%, cu un debit de 0,24 mc/s.</w:t>
      </w:r>
    </w:p>
    <w:p w14:paraId="2EB8E56B" w14:textId="77777777" w:rsidR="003A3CE4" w:rsidRPr="00354CDE" w:rsidRDefault="003A3CE4" w:rsidP="00354CDE">
      <w:pPr>
        <w:pStyle w:val="Default"/>
        <w:spacing w:line="276" w:lineRule="auto"/>
        <w:jc w:val="both"/>
        <w:rPr>
          <w:rFonts w:ascii="Times New Roman" w:eastAsia="ACaslonPro-Regular" w:hAnsi="Times New Roman" w:cs="Times New Roman"/>
        </w:rPr>
      </w:pPr>
      <w:proofErr w:type="spellStart"/>
      <w:r w:rsidRPr="00354CDE">
        <w:rPr>
          <w:rFonts w:ascii="Times New Roman" w:hAnsi="Times New Roman" w:cs="Times New Roman"/>
          <w:b/>
        </w:rPr>
        <w:t>Vârfuri</w:t>
      </w:r>
      <w:proofErr w:type="spellEnd"/>
      <w:r w:rsidRPr="00354CDE">
        <w:rPr>
          <w:rFonts w:ascii="Times New Roman" w:hAnsi="Times New Roman" w:cs="Times New Roman"/>
          <w:b/>
        </w:rPr>
        <w:t xml:space="preserve"> </w:t>
      </w:r>
      <w:proofErr w:type="spellStart"/>
      <w:r w:rsidRPr="00354CDE">
        <w:rPr>
          <w:rFonts w:ascii="Times New Roman" w:hAnsi="Times New Roman" w:cs="Times New Roman"/>
          <w:b/>
        </w:rPr>
        <w:t>istorice</w:t>
      </w:r>
      <w:proofErr w:type="spellEnd"/>
      <w:r w:rsidRPr="00354CDE">
        <w:rPr>
          <w:rFonts w:ascii="Times New Roman" w:hAnsi="Times New Roman" w:cs="Times New Roman"/>
        </w:rPr>
        <w:t xml:space="preserve"> - În 2005 au fost </w:t>
      </w:r>
      <w:proofErr w:type="spellStart"/>
      <w:r w:rsidRPr="00354CDE">
        <w:rPr>
          <w:rFonts w:ascii="Times New Roman" w:hAnsi="Times New Roman" w:cs="Times New Roman"/>
        </w:rPr>
        <w:t>înregistrate</w:t>
      </w:r>
      <w:proofErr w:type="spellEnd"/>
      <w:r w:rsidRPr="00354CDE">
        <w:rPr>
          <w:rFonts w:ascii="Times New Roman" w:hAnsi="Times New Roman" w:cs="Times New Roman"/>
        </w:rPr>
        <w:t xml:space="preserve"> </w:t>
      </w:r>
      <w:proofErr w:type="spellStart"/>
      <w:r w:rsidRPr="00354CDE">
        <w:rPr>
          <w:rFonts w:ascii="Times New Roman" w:hAnsi="Times New Roman" w:cs="Times New Roman"/>
        </w:rPr>
        <w:t>creșteri</w:t>
      </w:r>
      <w:proofErr w:type="spellEnd"/>
      <w:r w:rsidRPr="00354CDE">
        <w:rPr>
          <w:rFonts w:ascii="Times New Roman" w:hAnsi="Times New Roman" w:cs="Times New Roman"/>
        </w:rPr>
        <w:t xml:space="preserve"> </w:t>
      </w:r>
      <w:proofErr w:type="spellStart"/>
      <w:r w:rsidRPr="00354CDE">
        <w:rPr>
          <w:rFonts w:ascii="Times New Roman" w:hAnsi="Times New Roman" w:cs="Times New Roman"/>
        </w:rPr>
        <w:t>mari</w:t>
      </w:r>
      <w:proofErr w:type="spellEnd"/>
      <w:r w:rsidRPr="00354CDE">
        <w:rPr>
          <w:rFonts w:ascii="Times New Roman" w:hAnsi="Times New Roman" w:cs="Times New Roman"/>
        </w:rPr>
        <w:t xml:space="preserve"> ale </w:t>
      </w:r>
      <w:proofErr w:type="spellStart"/>
      <w:r w:rsidRPr="00354CDE">
        <w:rPr>
          <w:rFonts w:ascii="Times New Roman" w:hAnsi="Times New Roman" w:cs="Times New Roman"/>
        </w:rPr>
        <w:t>lacurilor</w:t>
      </w:r>
      <w:proofErr w:type="spellEnd"/>
      <w:r w:rsidRPr="00354CDE">
        <w:rPr>
          <w:rFonts w:ascii="Times New Roman" w:hAnsi="Times New Roman" w:cs="Times New Roman"/>
        </w:rPr>
        <w:t xml:space="preserve">, cu risc de </w:t>
      </w:r>
      <w:proofErr w:type="spellStart"/>
      <w:r w:rsidRPr="00354CDE">
        <w:rPr>
          <w:rFonts w:ascii="Times New Roman" w:hAnsi="Times New Roman" w:cs="Times New Roman"/>
        </w:rPr>
        <w:t>ieșire</w:t>
      </w:r>
      <w:proofErr w:type="spellEnd"/>
      <w:r w:rsidRPr="00354CDE">
        <w:rPr>
          <w:rFonts w:ascii="Times New Roman" w:hAnsi="Times New Roman" w:cs="Times New Roman"/>
        </w:rPr>
        <w:t xml:space="preserve"> din </w:t>
      </w:r>
      <w:proofErr w:type="spellStart"/>
      <w:r w:rsidRPr="00354CDE">
        <w:rPr>
          <w:rFonts w:ascii="Times New Roman" w:hAnsi="Times New Roman" w:cs="Times New Roman"/>
        </w:rPr>
        <w:t>matcă</w:t>
      </w:r>
      <w:proofErr w:type="spellEnd"/>
      <w:r w:rsidRPr="00354CDE">
        <w:rPr>
          <w:rFonts w:ascii="Times New Roman" w:hAnsi="Times New Roman" w:cs="Times New Roman"/>
        </w:rPr>
        <w:t xml:space="preserve"> (</w:t>
      </w:r>
      <w:proofErr w:type="spellStart"/>
      <w:r w:rsidRPr="00354CDE">
        <w:rPr>
          <w:rFonts w:ascii="Times New Roman" w:hAnsi="Times New Roman" w:cs="Times New Roman"/>
        </w:rPr>
        <w:t>septembrie</w:t>
      </w:r>
      <w:proofErr w:type="spellEnd"/>
      <w:r w:rsidRPr="00354CDE">
        <w:rPr>
          <w:rFonts w:ascii="Times New Roman" w:hAnsi="Times New Roman" w:cs="Times New Roman"/>
        </w:rPr>
        <w:t xml:space="preserve">) </w:t>
      </w:r>
      <w:proofErr w:type="spellStart"/>
      <w:r w:rsidRPr="00354CDE">
        <w:rPr>
          <w:rFonts w:ascii="Times New Roman" w:hAnsi="Times New Roman" w:cs="Times New Roman"/>
        </w:rPr>
        <w:t>când</w:t>
      </w:r>
      <w:proofErr w:type="spellEnd"/>
      <w:r w:rsidRPr="00354CDE">
        <w:rPr>
          <w:rFonts w:ascii="Times New Roman" w:hAnsi="Times New Roman" w:cs="Times New Roman"/>
        </w:rPr>
        <w:t xml:space="preserve"> în </w:t>
      </w:r>
      <w:proofErr w:type="spellStart"/>
      <w:r w:rsidRPr="00354CDE">
        <w:rPr>
          <w:rFonts w:ascii="Times New Roman" w:hAnsi="Times New Roman" w:cs="Times New Roman"/>
        </w:rPr>
        <w:t>sudul</w:t>
      </w:r>
      <w:proofErr w:type="spellEnd"/>
      <w:r w:rsidRPr="00354CDE">
        <w:rPr>
          <w:rFonts w:ascii="Times New Roman" w:hAnsi="Times New Roman" w:cs="Times New Roman"/>
        </w:rPr>
        <w:t xml:space="preserve"> </w:t>
      </w:r>
      <w:proofErr w:type="spellStart"/>
      <w:r w:rsidRPr="00354CDE">
        <w:rPr>
          <w:rFonts w:ascii="Times New Roman" w:hAnsi="Times New Roman" w:cs="Times New Roman"/>
        </w:rPr>
        <w:t>țării</w:t>
      </w:r>
      <w:proofErr w:type="spellEnd"/>
      <w:r w:rsidRPr="00354CDE">
        <w:rPr>
          <w:rFonts w:ascii="Times New Roman" w:hAnsi="Times New Roman" w:cs="Times New Roman"/>
        </w:rPr>
        <w:t xml:space="preserve"> au </w:t>
      </w:r>
      <w:proofErr w:type="spellStart"/>
      <w:r w:rsidRPr="00354CDE">
        <w:rPr>
          <w:rFonts w:ascii="Times New Roman" w:hAnsi="Times New Roman" w:cs="Times New Roman"/>
        </w:rPr>
        <w:t>căzut</w:t>
      </w:r>
      <w:proofErr w:type="spellEnd"/>
      <w:r w:rsidRPr="00354CDE">
        <w:rPr>
          <w:rFonts w:ascii="Times New Roman" w:hAnsi="Times New Roman" w:cs="Times New Roman"/>
        </w:rPr>
        <w:t xml:space="preserve"> </w:t>
      </w:r>
      <w:proofErr w:type="spellStart"/>
      <w:r w:rsidRPr="00354CDE">
        <w:rPr>
          <w:rFonts w:ascii="Times New Roman" w:hAnsi="Times New Roman" w:cs="Times New Roman"/>
        </w:rPr>
        <w:t>cantități</w:t>
      </w:r>
      <w:proofErr w:type="spellEnd"/>
      <w:r w:rsidRPr="00354CDE">
        <w:rPr>
          <w:rFonts w:ascii="Times New Roman" w:hAnsi="Times New Roman" w:cs="Times New Roman"/>
        </w:rPr>
        <w:t xml:space="preserve"> </w:t>
      </w:r>
      <w:proofErr w:type="spellStart"/>
      <w:r w:rsidRPr="00354CDE">
        <w:rPr>
          <w:rFonts w:ascii="Times New Roman" w:hAnsi="Times New Roman" w:cs="Times New Roman"/>
        </w:rPr>
        <w:t>importante</w:t>
      </w:r>
      <w:proofErr w:type="spellEnd"/>
      <w:r w:rsidRPr="00354CDE">
        <w:rPr>
          <w:rFonts w:ascii="Times New Roman" w:hAnsi="Times New Roman" w:cs="Times New Roman"/>
        </w:rPr>
        <w:t xml:space="preserve"> de </w:t>
      </w:r>
      <w:proofErr w:type="spellStart"/>
      <w:r w:rsidRPr="00354CDE">
        <w:rPr>
          <w:rFonts w:ascii="Times New Roman" w:hAnsi="Times New Roman" w:cs="Times New Roman"/>
        </w:rPr>
        <w:t>precipitații</w:t>
      </w:r>
      <w:proofErr w:type="spellEnd"/>
      <w:r w:rsidRPr="00354CDE">
        <w:rPr>
          <w:rFonts w:ascii="Times New Roman" w:hAnsi="Times New Roman" w:cs="Times New Roman"/>
        </w:rPr>
        <w:t xml:space="preserve"> și care au produs </w:t>
      </w:r>
      <w:proofErr w:type="spellStart"/>
      <w:r w:rsidRPr="00354CDE">
        <w:rPr>
          <w:rFonts w:ascii="Times New Roman" w:hAnsi="Times New Roman" w:cs="Times New Roman"/>
        </w:rPr>
        <w:t>creșteri</w:t>
      </w:r>
      <w:proofErr w:type="spellEnd"/>
      <w:r w:rsidRPr="00354CDE">
        <w:rPr>
          <w:rFonts w:ascii="Times New Roman" w:hAnsi="Times New Roman" w:cs="Times New Roman"/>
        </w:rPr>
        <w:t xml:space="preserve"> </w:t>
      </w:r>
      <w:proofErr w:type="spellStart"/>
      <w:r w:rsidRPr="00354CDE">
        <w:rPr>
          <w:rFonts w:ascii="Times New Roman" w:hAnsi="Times New Roman" w:cs="Times New Roman"/>
        </w:rPr>
        <w:t>importante</w:t>
      </w:r>
      <w:proofErr w:type="spellEnd"/>
      <w:r w:rsidRPr="00354CDE">
        <w:rPr>
          <w:rFonts w:ascii="Times New Roman" w:hAnsi="Times New Roman" w:cs="Times New Roman"/>
        </w:rPr>
        <w:t xml:space="preserve"> ale </w:t>
      </w:r>
      <w:proofErr w:type="spellStart"/>
      <w:r w:rsidRPr="00354CDE">
        <w:rPr>
          <w:rFonts w:ascii="Times New Roman" w:hAnsi="Times New Roman" w:cs="Times New Roman"/>
        </w:rPr>
        <w:t>debitelor</w:t>
      </w:r>
      <w:proofErr w:type="spellEnd"/>
      <w:r w:rsidRPr="00354CDE">
        <w:rPr>
          <w:rFonts w:ascii="Times New Roman" w:hAnsi="Times New Roman" w:cs="Times New Roman"/>
        </w:rPr>
        <w:t xml:space="preserve"> </w:t>
      </w:r>
      <w:proofErr w:type="spellStart"/>
      <w:r w:rsidRPr="00354CDE">
        <w:rPr>
          <w:rFonts w:ascii="Times New Roman" w:hAnsi="Times New Roman" w:cs="Times New Roman"/>
        </w:rPr>
        <w:t>râurilor</w:t>
      </w:r>
      <w:proofErr w:type="spellEnd"/>
      <w:r w:rsidRPr="00354CDE">
        <w:rPr>
          <w:rFonts w:ascii="Times New Roman" w:hAnsi="Times New Roman" w:cs="Times New Roman"/>
        </w:rPr>
        <w:t xml:space="preserve">. </w:t>
      </w:r>
      <w:r w:rsidRPr="00354CDE">
        <w:rPr>
          <w:rFonts w:ascii="Times New Roman" w:eastAsia="ACaslonPro-Regular" w:hAnsi="Times New Roman" w:cs="Times New Roman"/>
        </w:rPr>
        <w:t xml:space="preserve">În 4 </w:t>
      </w:r>
      <w:proofErr w:type="spellStart"/>
      <w:r w:rsidRPr="00354CDE">
        <w:rPr>
          <w:rFonts w:ascii="Times New Roman" w:eastAsia="ACaslonPro-Regular" w:hAnsi="Times New Roman" w:cs="Times New Roman"/>
        </w:rPr>
        <w:t>zile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la </w:t>
      </w:r>
      <w:proofErr w:type="spellStart"/>
      <w:r w:rsidRPr="00354CDE">
        <w:rPr>
          <w:rFonts w:ascii="Times New Roman" w:eastAsia="ACaslonPro-Regular" w:hAnsi="Times New Roman" w:cs="Times New Roman"/>
        </w:rPr>
        <w:t>stația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</w:t>
      </w:r>
      <w:proofErr w:type="spellStart"/>
      <w:r w:rsidRPr="00354CDE">
        <w:rPr>
          <w:rFonts w:ascii="Times New Roman" w:eastAsia="ACaslonPro-Regular" w:hAnsi="Times New Roman" w:cs="Times New Roman"/>
        </w:rPr>
        <w:t>Băneasa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s-au </w:t>
      </w:r>
      <w:proofErr w:type="spellStart"/>
      <w:r w:rsidRPr="00354CDE">
        <w:rPr>
          <w:rFonts w:ascii="Times New Roman" w:eastAsia="ACaslonPro-Regular" w:hAnsi="Times New Roman" w:cs="Times New Roman"/>
        </w:rPr>
        <w:t>înregistrat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</w:t>
      </w:r>
      <w:proofErr w:type="spellStart"/>
      <w:r w:rsidRPr="00354CDE">
        <w:rPr>
          <w:rFonts w:ascii="Times New Roman" w:eastAsia="ACaslonPro-Regular" w:hAnsi="Times New Roman" w:cs="Times New Roman"/>
        </w:rPr>
        <w:t>precipitații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de 183 l/</w:t>
      </w:r>
      <w:proofErr w:type="spellStart"/>
      <w:r w:rsidRPr="00354CDE">
        <w:rPr>
          <w:rFonts w:ascii="Times New Roman" w:eastAsia="ACaslonPro-Regular" w:hAnsi="Times New Roman" w:cs="Times New Roman"/>
        </w:rPr>
        <w:t>mp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. </w:t>
      </w:r>
      <w:proofErr w:type="spellStart"/>
      <w:r w:rsidRPr="00354CDE">
        <w:rPr>
          <w:rFonts w:ascii="Times New Roman" w:eastAsia="ACaslonPro-Regular" w:hAnsi="Times New Roman" w:cs="Times New Roman"/>
        </w:rPr>
        <w:t>Precipitațiile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au </w:t>
      </w:r>
      <w:proofErr w:type="spellStart"/>
      <w:r w:rsidRPr="00354CDE">
        <w:rPr>
          <w:rFonts w:ascii="Times New Roman" w:eastAsia="ACaslonPro-Regular" w:hAnsi="Times New Roman" w:cs="Times New Roman"/>
        </w:rPr>
        <w:t>depășit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de 7 </w:t>
      </w:r>
      <w:proofErr w:type="spellStart"/>
      <w:r w:rsidRPr="00354CDE">
        <w:rPr>
          <w:rFonts w:ascii="Times New Roman" w:eastAsia="ACaslonPro-Regular" w:hAnsi="Times New Roman" w:cs="Times New Roman"/>
        </w:rPr>
        <w:t>ori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media </w:t>
      </w:r>
      <w:proofErr w:type="spellStart"/>
      <w:r w:rsidRPr="00354CDE">
        <w:rPr>
          <w:rFonts w:ascii="Times New Roman" w:eastAsia="ACaslonPro-Regular" w:hAnsi="Times New Roman" w:cs="Times New Roman"/>
        </w:rPr>
        <w:t>multianuală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a </w:t>
      </w:r>
      <w:proofErr w:type="spellStart"/>
      <w:r w:rsidRPr="00354CDE">
        <w:rPr>
          <w:rFonts w:ascii="Times New Roman" w:eastAsia="ACaslonPro-Regular" w:hAnsi="Times New Roman" w:cs="Times New Roman"/>
        </w:rPr>
        <w:t>lunii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</w:t>
      </w:r>
      <w:proofErr w:type="spellStart"/>
      <w:r w:rsidRPr="00354CDE">
        <w:rPr>
          <w:rFonts w:ascii="Times New Roman" w:eastAsia="ACaslonPro-Regular" w:hAnsi="Times New Roman" w:cs="Times New Roman"/>
        </w:rPr>
        <w:t>septembrie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(35-451 l/</w:t>
      </w:r>
      <w:proofErr w:type="spellStart"/>
      <w:r w:rsidRPr="00354CDE">
        <w:rPr>
          <w:rFonts w:ascii="Times New Roman" w:eastAsia="ACaslonPro-Regular" w:hAnsi="Times New Roman" w:cs="Times New Roman"/>
        </w:rPr>
        <w:t>mp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), </w:t>
      </w:r>
      <w:proofErr w:type="spellStart"/>
      <w:r w:rsidRPr="00354CDE">
        <w:rPr>
          <w:rFonts w:ascii="Times New Roman" w:eastAsia="ACaslonPro-Regular" w:hAnsi="Times New Roman" w:cs="Times New Roman"/>
        </w:rPr>
        <w:t>iar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în București au </w:t>
      </w:r>
      <w:proofErr w:type="spellStart"/>
      <w:r w:rsidRPr="00354CDE">
        <w:rPr>
          <w:rFonts w:ascii="Times New Roman" w:eastAsia="ACaslonPro-Regular" w:hAnsi="Times New Roman" w:cs="Times New Roman"/>
        </w:rPr>
        <w:t>căzut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</w:t>
      </w:r>
      <w:proofErr w:type="spellStart"/>
      <w:r w:rsidRPr="00354CDE">
        <w:rPr>
          <w:rFonts w:ascii="Times New Roman" w:eastAsia="ACaslonPro-Regular" w:hAnsi="Times New Roman" w:cs="Times New Roman"/>
        </w:rPr>
        <w:t>precipitații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care au </w:t>
      </w:r>
      <w:proofErr w:type="spellStart"/>
      <w:r w:rsidRPr="00354CDE">
        <w:rPr>
          <w:rFonts w:ascii="Times New Roman" w:eastAsia="ACaslonPro-Regular" w:hAnsi="Times New Roman" w:cs="Times New Roman"/>
        </w:rPr>
        <w:t>totalizat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275 l/pm, </w:t>
      </w:r>
      <w:proofErr w:type="spellStart"/>
      <w:r w:rsidRPr="00354CDE">
        <w:rPr>
          <w:rFonts w:ascii="Times New Roman" w:eastAsia="ACaslonPro-Regular" w:hAnsi="Times New Roman" w:cs="Times New Roman"/>
        </w:rPr>
        <w:t>iar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pe 2 </w:t>
      </w:r>
      <w:proofErr w:type="spellStart"/>
      <w:r w:rsidRPr="00354CDE">
        <w:rPr>
          <w:rFonts w:ascii="Times New Roman" w:eastAsia="ACaslonPro-Regular" w:hAnsi="Times New Roman" w:cs="Times New Roman"/>
        </w:rPr>
        <w:t>octombrie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2005 s-au </w:t>
      </w:r>
      <w:proofErr w:type="spellStart"/>
      <w:r w:rsidRPr="00354CDE">
        <w:rPr>
          <w:rFonts w:ascii="Times New Roman" w:eastAsia="ACaslonPro-Regular" w:hAnsi="Times New Roman" w:cs="Times New Roman"/>
        </w:rPr>
        <w:t>înregistrat</w:t>
      </w:r>
      <w:proofErr w:type="spellEnd"/>
      <w:r w:rsidRPr="00354CDE">
        <w:rPr>
          <w:rFonts w:ascii="Times New Roman" w:eastAsia="ACaslonPro-Regular" w:hAnsi="Times New Roman" w:cs="Times New Roman"/>
        </w:rPr>
        <w:t xml:space="preserve"> 75 l/</w:t>
      </w:r>
      <w:proofErr w:type="spellStart"/>
      <w:r w:rsidRPr="00354CDE">
        <w:rPr>
          <w:rFonts w:ascii="Times New Roman" w:eastAsia="ACaslonPro-Regular" w:hAnsi="Times New Roman" w:cs="Times New Roman"/>
        </w:rPr>
        <w:t>mp</w:t>
      </w:r>
      <w:proofErr w:type="spellEnd"/>
      <w:r w:rsidRPr="00354CDE">
        <w:rPr>
          <w:rFonts w:ascii="Times New Roman" w:eastAsia="ACaslonPro-Regular" w:hAnsi="Times New Roman" w:cs="Times New Roman"/>
        </w:rPr>
        <w:t>.</w:t>
      </w:r>
    </w:p>
    <w:p w14:paraId="064600D5" w14:textId="77777777" w:rsidR="003A3CE4" w:rsidRPr="00354CDE" w:rsidRDefault="003A3CE4" w:rsidP="00354CDE">
      <w:pPr>
        <w:pStyle w:val="Default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354CDE">
        <w:rPr>
          <w:rFonts w:ascii="Times New Roman" w:hAnsi="Times New Roman" w:cs="Times New Roman"/>
        </w:rPr>
        <w:t xml:space="preserve">Din </w:t>
      </w:r>
      <w:proofErr w:type="spellStart"/>
      <w:r w:rsidRPr="00354CDE">
        <w:rPr>
          <w:rFonts w:ascii="Times New Roman" w:hAnsi="Times New Roman" w:cs="Times New Roman"/>
        </w:rPr>
        <w:t>analiza</w:t>
      </w:r>
      <w:proofErr w:type="spellEnd"/>
      <w:r w:rsidRPr="00354CDE">
        <w:rPr>
          <w:rFonts w:ascii="Times New Roman" w:hAnsi="Times New Roman" w:cs="Times New Roman"/>
        </w:rPr>
        <w:t xml:space="preserve"> </w:t>
      </w:r>
      <w:proofErr w:type="spellStart"/>
      <w:r w:rsidRPr="00354CDE">
        <w:rPr>
          <w:rFonts w:ascii="Times New Roman" w:hAnsi="Times New Roman" w:cs="Times New Roman"/>
        </w:rPr>
        <w:t>inundaţiilor</w:t>
      </w:r>
      <w:proofErr w:type="spellEnd"/>
      <w:r w:rsidRPr="00354CDE">
        <w:rPr>
          <w:rFonts w:ascii="Times New Roman" w:hAnsi="Times New Roman" w:cs="Times New Roman"/>
        </w:rPr>
        <w:t xml:space="preserve"> </w:t>
      </w:r>
      <w:proofErr w:type="spellStart"/>
      <w:r w:rsidRPr="00354CDE">
        <w:rPr>
          <w:rFonts w:ascii="Times New Roman" w:hAnsi="Times New Roman" w:cs="Times New Roman"/>
        </w:rPr>
        <w:t>anterioare</w:t>
      </w:r>
      <w:proofErr w:type="spellEnd"/>
      <w:r w:rsidRPr="00354CDE">
        <w:rPr>
          <w:rFonts w:ascii="Times New Roman" w:hAnsi="Times New Roman" w:cs="Times New Roman"/>
        </w:rPr>
        <w:t xml:space="preserve"> a </w:t>
      </w:r>
      <w:proofErr w:type="spellStart"/>
      <w:r w:rsidRPr="00354CDE">
        <w:rPr>
          <w:rFonts w:ascii="Times New Roman" w:hAnsi="Times New Roman" w:cs="Times New Roman"/>
        </w:rPr>
        <w:t>rezultat</w:t>
      </w:r>
      <w:proofErr w:type="spellEnd"/>
      <w:r w:rsidRPr="00354CDE">
        <w:rPr>
          <w:rFonts w:ascii="Times New Roman" w:hAnsi="Times New Roman" w:cs="Times New Roman"/>
        </w:rPr>
        <w:t xml:space="preserve"> că </w:t>
      </w:r>
      <w:proofErr w:type="spellStart"/>
      <w:r w:rsidRPr="00354CDE">
        <w:rPr>
          <w:rFonts w:ascii="Times New Roman" w:hAnsi="Times New Roman" w:cs="Times New Roman"/>
        </w:rPr>
        <w:t>pericolul</w:t>
      </w:r>
      <w:proofErr w:type="spellEnd"/>
      <w:r w:rsidRPr="00354CDE">
        <w:rPr>
          <w:rFonts w:ascii="Times New Roman" w:hAnsi="Times New Roman" w:cs="Times New Roman"/>
        </w:rPr>
        <w:t xml:space="preserve"> de </w:t>
      </w:r>
      <w:proofErr w:type="spellStart"/>
      <w:r w:rsidRPr="00354CDE">
        <w:rPr>
          <w:rFonts w:ascii="Times New Roman" w:hAnsi="Times New Roman" w:cs="Times New Roman"/>
        </w:rPr>
        <w:t>inundaţie</w:t>
      </w:r>
      <w:proofErr w:type="spellEnd"/>
      <w:r w:rsidRPr="00354CDE">
        <w:rPr>
          <w:rFonts w:ascii="Times New Roman" w:hAnsi="Times New Roman" w:cs="Times New Roman"/>
        </w:rPr>
        <w:t xml:space="preserve"> a </w:t>
      </w:r>
      <w:proofErr w:type="spellStart"/>
      <w:r w:rsidRPr="00354CDE">
        <w:rPr>
          <w:rFonts w:ascii="Times New Roman" w:hAnsi="Times New Roman" w:cs="Times New Roman"/>
        </w:rPr>
        <w:t>unor</w:t>
      </w:r>
      <w:proofErr w:type="spellEnd"/>
      <w:r w:rsidRPr="00354CDE">
        <w:rPr>
          <w:rFonts w:ascii="Times New Roman" w:hAnsi="Times New Roman" w:cs="Times New Roman"/>
        </w:rPr>
        <w:t xml:space="preserve"> </w:t>
      </w:r>
      <w:proofErr w:type="spellStart"/>
      <w:r w:rsidRPr="00354CDE">
        <w:rPr>
          <w:rFonts w:ascii="Times New Roman" w:hAnsi="Times New Roman" w:cs="Times New Roman"/>
        </w:rPr>
        <w:t>obiective</w:t>
      </w:r>
      <w:proofErr w:type="spellEnd"/>
      <w:r w:rsidRPr="00354CDE">
        <w:rPr>
          <w:rFonts w:ascii="Times New Roman" w:hAnsi="Times New Roman" w:cs="Times New Roman"/>
        </w:rPr>
        <w:t xml:space="preserve"> din </w:t>
      </w:r>
      <w:proofErr w:type="spellStart"/>
      <w:r w:rsidRPr="00354CDE">
        <w:rPr>
          <w:rFonts w:ascii="Times New Roman" w:hAnsi="Times New Roman" w:cs="Times New Roman"/>
        </w:rPr>
        <w:t>municipiul</w:t>
      </w:r>
      <w:proofErr w:type="spellEnd"/>
      <w:r w:rsidRPr="00354CDE">
        <w:rPr>
          <w:rFonts w:ascii="Times New Roman" w:hAnsi="Times New Roman" w:cs="Times New Roman"/>
        </w:rPr>
        <w:t xml:space="preserve"> București, </w:t>
      </w:r>
      <w:proofErr w:type="spellStart"/>
      <w:r w:rsidRPr="00354CDE">
        <w:rPr>
          <w:rFonts w:ascii="Times New Roman" w:hAnsi="Times New Roman" w:cs="Times New Roman"/>
        </w:rPr>
        <w:t>provin</w:t>
      </w:r>
      <w:proofErr w:type="spellEnd"/>
      <w:r w:rsidRPr="00354CDE">
        <w:rPr>
          <w:rFonts w:ascii="Times New Roman" w:hAnsi="Times New Roman" w:cs="Times New Roman"/>
        </w:rPr>
        <w:t xml:space="preserve"> în principal din: </w:t>
      </w:r>
    </w:p>
    <w:p w14:paraId="469A9F61" w14:textId="77777777" w:rsidR="003A3CE4" w:rsidRPr="00354CDE" w:rsidRDefault="003A3CE4" w:rsidP="00354CDE">
      <w:pPr>
        <w:pStyle w:val="Default"/>
        <w:numPr>
          <w:ilvl w:val="0"/>
          <w:numId w:val="1"/>
        </w:numPr>
        <w:spacing w:after="23" w:line="276" w:lineRule="auto"/>
        <w:rPr>
          <w:rFonts w:ascii="Times New Roman" w:hAnsi="Times New Roman" w:cs="Times New Roman"/>
        </w:rPr>
      </w:pPr>
      <w:proofErr w:type="spellStart"/>
      <w:r w:rsidRPr="00354CDE">
        <w:rPr>
          <w:rFonts w:ascii="Times New Roman" w:hAnsi="Times New Roman" w:cs="Times New Roman"/>
        </w:rPr>
        <w:t>viiturile</w:t>
      </w:r>
      <w:proofErr w:type="spellEnd"/>
      <w:r w:rsidRPr="00354CDE">
        <w:rPr>
          <w:rFonts w:ascii="Times New Roman" w:hAnsi="Times New Roman" w:cs="Times New Roman"/>
        </w:rPr>
        <w:t xml:space="preserve"> de pe Râul </w:t>
      </w:r>
      <w:proofErr w:type="spellStart"/>
      <w:r w:rsidRPr="00354CDE">
        <w:rPr>
          <w:rFonts w:ascii="Times New Roman" w:hAnsi="Times New Roman" w:cs="Times New Roman"/>
        </w:rPr>
        <w:t>Dâmboviţa</w:t>
      </w:r>
      <w:proofErr w:type="spellEnd"/>
      <w:r w:rsidRPr="00354CDE">
        <w:rPr>
          <w:rFonts w:ascii="Times New Roman" w:hAnsi="Times New Roman" w:cs="Times New Roman"/>
        </w:rPr>
        <w:t xml:space="preserve"> cu </w:t>
      </w:r>
      <w:proofErr w:type="spellStart"/>
      <w:r w:rsidRPr="00354CDE">
        <w:rPr>
          <w:rFonts w:ascii="Times New Roman" w:hAnsi="Times New Roman" w:cs="Times New Roman"/>
        </w:rPr>
        <w:t>debite</w:t>
      </w:r>
      <w:proofErr w:type="spellEnd"/>
      <w:r w:rsidRPr="00354CDE">
        <w:rPr>
          <w:rFonts w:ascii="Times New Roman" w:hAnsi="Times New Roman" w:cs="Times New Roman"/>
        </w:rPr>
        <w:t xml:space="preserve"> </w:t>
      </w:r>
      <w:proofErr w:type="spellStart"/>
      <w:r w:rsidRPr="00354CDE">
        <w:rPr>
          <w:rFonts w:ascii="Times New Roman" w:hAnsi="Times New Roman" w:cs="Times New Roman"/>
        </w:rPr>
        <w:t>mai</w:t>
      </w:r>
      <w:proofErr w:type="spellEnd"/>
      <w:r w:rsidRPr="00354CDE">
        <w:rPr>
          <w:rFonts w:ascii="Times New Roman" w:hAnsi="Times New Roman" w:cs="Times New Roman"/>
        </w:rPr>
        <w:t xml:space="preserve"> </w:t>
      </w:r>
      <w:proofErr w:type="spellStart"/>
      <w:r w:rsidRPr="00354CDE">
        <w:rPr>
          <w:rFonts w:ascii="Times New Roman" w:hAnsi="Times New Roman" w:cs="Times New Roman"/>
        </w:rPr>
        <w:t>mari</w:t>
      </w:r>
      <w:proofErr w:type="spellEnd"/>
      <w:r w:rsidRPr="00354CDE">
        <w:rPr>
          <w:rFonts w:ascii="Times New Roman" w:hAnsi="Times New Roman" w:cs="Times New Roman"/>
        </w:rPr>
        <w:t xml:space="preserve"> de 300 m3/s</w:t>
      </w:r>
    </w:p>
    <w:p w14:paraId="34E12853" w14:textId="77777777" w:rsidR="003A3CE4" w:rsidRPr="00354CDE" w:rsidRDefault="003A3CE4" w:rsidP="00354CDE">
      <w:pPr>
        <w:pStyle w:val="Defaul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354CDE">
        <w:rPr>
          <w:rFonts w:ascii="Times New Roman" w:hAnsi="Times New Roman" w:cs="Times New Roman"/>
        </w:rPr>
        <w:t>viiturile</w:t>
      </w:r>
      <w:proofErr w:type="spellEnd"/>
      <w:r w:rsidRPr="00354CDE">
        <w:rPr>
          <w:rFonts w:ascii="Times New Roman" w:hAnsi="Times New Roman" w:cs="Times New Roman"/>
        </w:rPr>
        <w:t xml:space="preserve"> de pe Râul </w:t>
      </w:r>
      <w:proofErr w:type="spellStart"/>
      <w:r w:rsidRPr="00354CDE">
        <w:rPr>
          <w:rFonts w:ascii="Times New Roman" w:hAnsi="Times New Roman" w:cs="Times New Roman"/>
        </w:rPr>
        <w:t>Colentina</w:t>
      </w:r>
      <w:proofErr w:type="spellEnd"/>
      <w:r w:rsidRPr="00354CDE">
        <w:rPr>
          <w:rFonts w:ascii="Times New Roman" w:hAnsi="Times New Roman" w:cs="Times New Roman"/>
        </w:rPr>
        <w:t xml:space="preserve"> cu </w:t>
      </w:r>
      <w:proofErr w:type="spellStart"/>
      <w:r w:rsidRPr="00354CDE">
        <w:rPr>
          <w:rFonts w:ascii="Times New Roman" w:hAnsi="Times New Roman" w:cs="Times New Roman"/>
        </w:rPr>
        <w:t>debite</w:t>
      </w:r>
      <w:proofErr w:type="spellEnd"/>
      <w:r w:rsidRPr="00354CDE">
        <w:rPr>
          <w:rFonts w:ascii="Times New Roman" w:hAnsi="Times New Roman" w:cs="Times New Roman"/>
        </w:rPr>
        <w:t xml:space="preserve"> </w:t>
      </w:r>
      <w:proofErr w:type="spellStart"/>
      <w:r w:rsidRPr="00354CDE">
        <w:rPr>
          <w:rFonts w:ascii="Times New Roman" w:hAnsi="Times New Roman" w:cs="Times New Roman"/>
        </w:rPr>
        <w:t>mai</w:t>
      </w:r>
      <w:proofErr w:type="spellEnd"/>
      <w:r w:rsidRPr="00354CDE">
        <w:rPr>
          <w:rFonts w:ascii="Times New Roman" w:hAnsi="Times New Roman" w:cs="Times New Roman"/>
        </w:rPr>
        <w:t xml:space="preserve"> </w:t>
      </w:r>
      <w:proofErr w:type="spellStart"/>
      <w:r w:rsidRPr="00354CDE">
        <w:rPr>
          <w:rFonts w:ascii="Times New Roman" w:hAnsi="Times New Roman" w:cs="Times New Roman"/>
        </w:rPr>
        <w:t>mari</w:t>
      </w:r>
      <w:proofErr w:type="spellEnd"/>
      <w:r w:rsidRPr="00354CDE">
        <w:rPr>
          <w:rFonts w:ascii="Times New Roman" w:hAnsi="Times New Roman" w:cs="Times New Roman"/>
        </w:rPr>
        <w:t xml:space="preserve"> de 40 m3/s</w:t>
      </w:r>
    </w:p>
    <w:p w14:paraId="3CD4DB0F" w14:textId="77777777" w:rsidR="003A3CE4" w:rsidRPr="00354CDE" w:rsidRDefault="003A3CE4" w:rsidP="00354CDE">
      <w:pPr>
        <w:pStyle w:val="Defaul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354CDE">
        <w:rPr>
          <w:rFonts w:ascii="Times New Roman" w:hAnsi="Times New Roman" w:cs="Times New Roman"/>
        </w:rPr>
        <w:t>ploi</w:t>
      </w:r>
      <w:proofErr w:type="spellEnd"/>
      <w:r w:rsidRPr="00354CDE">
        <w:rPr>
          <w:rFonts w:ascii="Times New Roman" w:hAnsi="Times New Roman" w:cs="Times New Roman"/>
        </w:rPr>
        <w:t xml:space="preserve"> </w:t>
      </w:r>
      <w:proofErr w:type="spellStart"/>
      <w:r w:rsidRPr="00354CDE">
        <w:rPr>
          <w:rFonts w:ascii="Times New Roman" w:hAnsi="Times New Roman" w:cs="Times New Roman"/>
        </w:rPr>
        <w:t>extraordinare</w:t>
      </w:r>
      <w:proofErr w:type="spellEnd"/>
      <w:r w:rsidRPr="00354CDE">
        <w:rPr>
          <w:rFonts w:ascii="Times New Roman" w:hAnsi="Times New Roman" w:cs="Times New Roman"/>
        </w:rPr>
        <w:t xml:space="preserve"> </w:t>
      </w:r>
      <w:proofErr w:type="spellStart"/>
      <w:r w:rsidRPr="00354CDE">
        <w:rPr>
          <w:rFonts w:ascii="Times New Roman" w:hAnsi="Times New Roman" w:cs="Times New Roman"/>
        </w:rPr>
        <w:t>căzute</w:t>
      </w:r>
      <w:proofErr w:type="spellEnd"/>
      <w:r w:rsidRPr="00354CDE">
        <w:rPr>
          <w:rFonts w:ascii="Times New Roman" w:hAnsi="Times New Roman" w:cs="Times New Roman"/>
        </w:rPr>
        <w:t xml:space="preserve"> </w:t>
      </w:r>
      <w:proofErr w:type="spellStart"/>
      <w:r w:rsidRPr="00354CDE">
        <w:rPr>
          <w:rFonts w:ascii="Times New Roman" w:hAnsi="Times New Roman" w:cs="Times New Roman"/>
        </w:rPr>
        <w:t>într</w:t>
      </w:r>
      <w:proofErr w:type="spellEnd"/>
      <w:r w:rsidRPr="00354CDE">
        <w:rPr>
          <w:rFonts w:ascii="Times New Roman" w:hAnsi="Times New Roman" w:cs="Times New Roman"/>
        </w:rPr>
        <w:t xml:space="preserve">-un </w:t>
      </w:r>
      <w:proofErr w:type="spellStart"/>
      <w:r w:rsidRPr="00354CDE">
        <w:rPr>
          <w:rFonts w:ascii="Times New Roman" w:hAnsi="Times New Roman" w:cs="Times New Roman"/>
        </w:rPr>
        <w:t>timp</w:t>
      </w:r>
      <w:proofErr w:type="spellEnd"/>
      <w:r w:rsidRPr="00354CDE">
        <w:rPr>
          <w:rFonts w:ascii="Times New Roman" w:hAnsi="Times New Roman" w:cs="Times New Roman"/>
        </w:rPr>
        <w:t xml:space="preserve"> </w:t>
      </w:r>
      <w:proofErr w:type="spellStart"/>
      <w:r w:rsidRPr="00354CDE">
        <w:rPr>
          <w:rFonts w:ascii="Times New Roman" w:hAnsi="Times New Roman" w:cs="Times New Roman"/>
        </w:rPr>
        <w:t>foarte</w:t>
      </w:r>
      <w:proofErr w:type="spellEnd"/>
      <w:r w:rsidRPr="00354CDE">
        <w:rPr>
          <w:rFonts w:ascii="Times New Roman" w:hAnsi="Times New Roman" w:cs="Times New Roman"/>
        </w:rPr>
        <w:t xml:space="preserve"> </w:t>
      </w:r>
      <w:proofErr w:type="spellStart"/>
      <w:r w:rsidRPr="00354CDE">
        <w:rPr>
          <w:rFonts w:ascii="Times New Roman" w:hAnsi="Times New Roman" w:cs="Times New Roman"/>
        </w:rPr>
        <w:t>scurt</w:t>
      </w:r>
      <w:proofErr w:type="spellEnd"/>
    </w:p>
    <w:p w14:paraId="4CE49F4C" w14:textId="77777777" w:rsidR="003A3CE4" w:rsidRPr="00354CDE" w:rsidRDefault="003A3CE4" w:rsidP="00FC4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CDE">
        <w:rPr>
          <w:rFonts w:ascii="Times New Roman" w:hAnsi="Times New Roman" w:cs="Times New Roman"/>
          <w:sz w:val="24"/>
          <w:szCs w:val="24"/>
        </w:rPr>
        <w:t xml:space="preserve">În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intervalul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19-25.09.2005, s-au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precipitaţii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abundente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depăşit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de 7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multianuala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lunii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septembrie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(35-45 l/m2).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Precipitaţiile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avut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caracter de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aversă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. În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spaţiul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hidrografic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administrat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de A.N.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Apele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Române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prin S.G.A. Ilfov -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precipitaţiile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în perioada 19-25.09.2005, au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totalizat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valori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maxime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165 - 275.8 l/m2 și pe toate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râurile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staţiile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hidrometrice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au fost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depăşite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cotele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apărare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>.</w:t>
      </w:r>
    </w:p>
    <w:p w14:paraId="5DDF746E" w14:textId="762B51A5" w:rsidR="003A3CE4" w:rsidRPr="00FC4231" w:rsidRDefault="003A3CE4" w:rsidP="00FC4231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231">
        <w:rPr>
          <w:rFonts w:ascii="Times New Roman" w:hAnsi="Times New Roman" w:cs="Times New Roman"/>
          <w:b/>
          <w:sz w:val="24"/>
          <w:szCs w:val="24"/>
        </w:rPr>
        <w:t>BAZINE HIDROGRAFICE, LACURI ACUMULARE</w:t>
      </w:r>
    </w:p>
    <w:p w14:paraId="60829140" w14:textId="77777777" w:rsidR="003A3CE4" w:rsidRPr="00354CDE" w:rsidRDefault="003A3CE4" w:rsidP="00354C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54CDE">
        <w:rPr>
          <w:rFonts w:ascii="Times New Roman" w:hAnsi="Times New Roman" w:cs="Times New Roman"/>
          <w:sz w:val="24"/>
          <w:szCs w:val="24"/>
        </w:rPr>
        <w:tab/>
        <w:t xml:space="preserve">În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prezent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valea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râului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Colentina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amenajate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acumulări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care: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Străuleşti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Griviţa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Băneasa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Herăstrău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Floreasca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sunt pe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1.</w:t>
      </w:r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Salba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lacuri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râului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Colentina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 fost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creata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începând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cu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anul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1936, prin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bararea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cursului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râului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si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respectiv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asanarea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albiei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mlastinite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râului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0C0B36AB" w14:textId="77777777" w:rsidR="003A3CE4" w:rsidRPr="00354CDE" w:rsidRDefault="003A3CE4" w:rsidP="00354CDE">
      <w:pPr>
        <w:autoSpaceDE w:val="0"/>
        <w:autoSpaceDN w:val="0"/>
        <w:adjustRightInd w:val="0"/>
        <w:spacing w:after="0"/>
        <w:jc w:val="both"/>
        <w:rPr>
          <w:rFonts w:ascii="Times New Roman" w:eastAsia="ACaslonPro-Regular" w:hAnsi="Times New Roman" w:cs="Times New Roman"/>
          <w:sz w:val="24"/>
          <w:szCs w:val="24"/>
        </w:rPr>
      </w:pP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Barajele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sunt de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tipul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baraj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pamânt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omogen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având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paramentul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amonte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pereat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cu dale din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beton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iar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paramentul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aval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înierbat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253CFF9C" w14:textId="77777777" w:rsidR="003A3CE4" w:rsidRPr="00354CDE" w:rsidRDefault="003A3CE4" w:rsidP="00354C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354CDE">
        <w:rPr>
          <w:rFonts w:ascii="Times New Roman" w:eastAsia="ACaslonPro-Regular" w:hAnsi="Times New Roman" w:cs="Times New Roman"/>
          <w:b/>
          <w:bCs/>
          <w:sz w:val="24"/>
          <w:szCs w:val="24"/>
        </w:rPr>
        <w:t>Lacul</w:t>
      </w:r>
      <w:proofErr w:type="spellEnd"/>
      <w:r w:rsidRPr="00354CDE">
        <w:rPr>
          <w:rFonts w:ascii="Times New Roman" w:eastAsia="ACaslonPro-Regular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CDE">
        <w:rPr>
          <w:rFonts w:ascii="Times New Roman" w:eastAsia="ACaslonPro-Regular" w:hAnsi="Times New Roman" w:cs="Times New Roman"/>
          <w:b/>
          <w:bCs/>
          <w:sz w:val="24"/>
          <w:szCs w:val="24"/>
        </w:rPr>
        <w:t>Străuleşti</w:t>
      </w:r>
      <w:proofErr w:type="spellEnd"/>
      <w:r w:rsidRPr="00354CDE">
        <w:rPr>
          <w:rFonts w:ascii="Times New Roman" w:eastAsia="ACaslonPro-Regular" w:hAnsi="Times New Roman" w:cs="Times New Roman"/>
          <w:b/>
          <w:bCs/>
          <w:sz w:val="24"/>
          <w:szCs w:val="24"/>
        </w:rPr>
        <w:t xml:space="preserve"> </w:t>
      </w:r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are o suprafaţă de 44 ha, un debit </w:t>
      </w:r>
      <w:proofErr w:type="spellStart"/>
      <w:r w:rsidRPr="00354CDE">
        <w:rPr>
          <w:rFonts w:ascii="Times New Roman" w:eastAsia="ACaslonPro-Regular" w:hAnsi="Times New Roman" w:cs="Times New Roman"/>
          <w:sz w:val="24"/>
          <w:szCs w:val="24"/>
        </w:rPr>
        <w:t>vehiculat</w:t>
      </w:r>
      <w:proofErr w:type="spellEnd"/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 de 2,5 m/s, o </w:t>
      </w:r>
      <w:proofErr w:type="spellStart"/>
      <w:r w:rsidRPr="00354CDE">
        <w:rPr>
          <w:rFonts w:ascii="Times New Roman" w:eastAsia="ACaslonPro-Regular" w:hAnsi="Times New Roman" w:cs="Times New Roman"/>
          <w:sz w:val="24"/>
          <w:szCs w:val="24"/>
        </w:rPr>
        <w:t>lungime</w:t>
      </w:r>
      <w:proofErr w:type="spellEnd"/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 de 1,7 km, </w:t>
      </w:r>
      <w:proofErr w:type="spellStart"/>
      <w:r w:rsidRPr="00354CDE">
        <w:rPr>
          <w:rFonts w:ascii="Times New Roman" w:eastAsia="ACaslonPro-Regular" w:hAnsi="Times New Roman" w:cs="Times New Roman"/>
          <w:sz w:val="24"/>
          <w:szCs w:val="24"/>
        </w:rPr>
        <w:t>lăţimea</w:t>
      </w:r>
      <w:proofErr w:type="spellEnd"/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 </w:t>
      </w:r>
      <w:proofErr w:type="spellStart"/>
      <w:r w:rsidRPr="00354CDE">
        <w:rPr>
          <w:rFonts w:ascii="Times New Roman" w:eastAsia="ACaslonPro-Regular" w:hAnsi="Times New Roman" w:cs="Times New Roman"/>
          <w:sz w:val="24"/>
          <w:szCs w:val="24"/>
        </w:rPr>
        <w:t>intre</w:t>
      </w:r>
      <w:proofErr w:type="spellEnd"/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 100 şi 300 </w:t>
      </w:r>
      <w:proofErr w:type="spellStart"/>
      <w:r w:rsidRPr="00354CDE">
        <w:rPr>
          <w:rFonts w:ascii="Times New Roman" w:eastAsia="ACaslonPro-Regular" w:hAnsi="Times New Roman" w:cs="Times New Roman"/>
          <w:sz w:val="24"/>
          <w:szCs w:val="24"/>
        </w:rPr>
        <w:t>metri</w:t>
      </w:r>
      <w:proofErr w:type="spellEnd"/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 şi o </w:t>
      </w:r>
      <w:proofErr w:type="spellStart"/>
      <w:r w:rsidRPr="00354CDE">
        <w:rPr>
          <w:rFonts w:ascii="Times New Roman" w:eastAsia="ACaslonPro-Regular" w:hAnsi="Times New Roman" w:cs="Times New Roman"/>
          <w:sz w:val="24"/>
          <w:szCs w:val="24"/>
        </w:rPr>
        <w:t>adancime</w:t>
      </w:r>
      <w:proofErr w:type="spellEnd"/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 de la 1 la 5 m;</w:t>
      </w:r>
      <w:r w:rsidRPr="00354CDE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volum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acumulat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(NNR) = 0,66 mil.mc;</w:t>
      </w:r>
      <w:r w:rsidRPr="00354CDE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 xml:space="preserve"> </w:t>
      </w:r>
      <w:r w:rsidRPr="00354CD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Volum de atenuare a viiturilor 0,57 mil. Mc. </w:t>
      </w:r>
      <w:r w:rsidRPr="00354CDE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> </w:t>
      </w:r>
      <w:r w:rsidRPr="00354CDE">
        <w:rPr>
          <w:rFonts w:ascii="Times New Roman" w:eastAsia="Times New Roman" w:hAnsi="Times New Roman" w:cs="Times New Roman"/>
          <w:sz w:val="24"/>
          <w:szCs w:val="24"/>
          <w:lang w:val="ro-RO"/>
        </w:rPr>
        <w:t> </w:t>
      </w:r>
    </w:p>
    <w:p w14:paraId="3026D412" w14:textId="77777777" w:rsidR="003A3CE4" w:rsidRPr="00354CDE" w:rsidRDefault="003A3CE4" w:rsidP="00354C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CDE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lastRenderedPageBreak/>
        <w:t>Tipul lacului de acumulare</w:t>
      </w:r>
      <w:r w:rsidRPr="00354CD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acumulare permanenta pentru </w:t>
      </w:r>
      <w:proofErr w:type="spellStart"/>
      <w:r w:rsidRPr="00354CDE">
        <w:rPr>
          <w:rFonts w:ascii="Times New Roman" w:eastAsia="Times New Roman" w:hAnsi="Times New Roman" w:cs="Times New Roman"/>
          <w:sz w:val="24"/>
          <w:szCs w:val="24"/>
          <w:lang w:val="ro-RO"/>
        </w:rPr>
        <w:t>folosinte</w:t>
      </w:r>
      <w:proofErr w:type="spellEnd"/>
      <w:r w:rsidRPr="00354CD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piscicultura, </w:t>
      </w:r>
      <w:proofErr w:type="spellStart"/>
      <w:r w:rsidRPr="00354CDE">
        <w:rPr>
          <w:rFonts w:ascii="Times New Roman" w:eastAsia="Times New Roman" w:hAnsi="Times New Roman" w:cs="Times New Roman"/>
          <w:sz w:val="24"/>
          <w:szCs w:val="24"/>
          <w:lang w:val="ro-RO"/>
        </w:rPr>
        <w:t>irigatii</w:t>
      </w:r>
      <w:proofErr w:type="spellEnd"/>
      <w:r w:rsidRPr="00354CDE">
        <w:rPr>
          <w:rFonts w:ascii="Times New Roman" w:eastAsia="Times New Roman" w:hAnsi="Times New Roman" w:cs="Times New Roman"/>
          <w:sz w:val="24"/>
          <w:szCs w:val="24"/>
          <w:lang w:val="ro-RO"/>
        </w:rPr>
        <w:t>, atenuarea viiturilor, agrement.</w:t>
      </w:r>
    </w:p>
    <w:p w14:paraId="5CA28C8E" w14:textId="77777777" w:rsidR="003A3CE4" w:rsidRPr="00354CDE" w:rsidRDefault="003A3CE4" w:rsidP="00354C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354CDE">
        <w:rPr>
          <w:rFonts w:ascii="Times New Roman" w:eastAsia="ACaslonPro-Regular" w:hAnsi="Times New Roman" w:cs="Times New Roman"/>
          <w:b/>
          <w:bCs/>
          <w:sz w:val="24"/>
          <w:szCs w:val="24"/>
        </w:rPr>
        <w:t>Lacul</w:t>
      </w:r>
      <w:proofErr w:type="spellEnd"/>
      <w:r w:rsidRPr="00354CDE">
        <w:rPr>
          <w:rFonts w:ascii="Times New Roman" w:eastAsia="ACaslonPro-Regular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CDE">
        <w:rPr>
          <w:rFonts w:ascii="Times New Roman" w:eastAsia="ACaslonPro-Regular" w:hAnsi="Times New Roman" w:cs="Times New Roman"/>
          <w:b/>
          <w:bCs/>
          <w:sz w:val="24"/>
          <w:szCs w:val="24"/>
        </w:rPr>
        <w:t>Griviţa</w:t>
      </w:r>
      <w:proofErr w:type="spellEnd"/>
      <w:r w:rsidRPr="00354CDE">
        <w:rPr>
          <w:rFonts w:ascii="Times New Roman" w:eastAsia="ACaslonPro-Regular" w:hAnsi="Times New Roman" w:cs="Times New Roman"/>
          <w:b/>
          <w:bCs/>
          <w:sz w:val="24"/>
          <w:szCs w:val="24"/>
        </w:rPr>
        <w:t xml:space="preserve"> </w:t>
      </w:r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are o suprafaţă de 75, 85 ha, un debit </w:t>
      </w:r>
      <w:proofErr w:type="spellStart"/>
      <w:r w:rsidRPr="00354CDE">
        <w:rPr>
          <w:rFonts w:ascii="Times New Roman" w:eastAsia="ACaslonPro-Regular" w:hAnsi="Times New Roman" w:cs="Times New Roman"/>
          <w:sz w:val="24"/>
          <w:szCs w:val="24"/>
        </w:rPr>
        <w:t>vehiculat</w:t>
      </w:r>
      <w:proofErr w:type="spellEnd"/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 de 2,5 m/s, o </w:t>
      </w:r>
      <w:proofErr w:type="spellStart"/>
      <w:r w:rsidRPr="00354CDE">
        <w:rPr>
          <w:rFonts w:ascii="Times New Roman" w:eastAsia="ACaslonPro-Regular" w:hAnsi="Times New Roman" w:cs="Times New Roman"/>
          <w:sz w:val="24"/>
          <w:szCs w:val="24"/>
        </w:rPr>
        <w:t>lungimede</w:t>
      </w:r>
      <w:proofErr w:type="spellEnd"/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 3,8 km, </w:t>
      </w:r>
      <w:proofErr w:type="spellStart"/>
      <w:r w:rsidRPr="00354CDE">
        <w:rPr>
          <w:rFonts w:ascii="Times New Roman" w:eastAsia="ACaslonPro-Regular" w:hAnsi="Times New Roman" w:cs="Times New Roman"/>
          <w:sz w:val="24"/>
          <w:szCs w:val="24"/>
        </w:rPr>
        <w:t>lăţimea</w:t>
      </w:r>
      <w:proofErr w:type="spellEnd"/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 </w:t>
      </w:r>
      <w:proofErr w:type="spellStart"/>
      <w:r w:rsidRPr="00354CDE">
        <w:rPr>
          <w:rFonts w:ascii="Times New Roman" w:eastAsia="ACaslonPro-Regular" w:hAnsi="Times New Roman" w:cs="Times New Roman"/>
          <w:sz w:val="24"/>
          <w:szCs w:val="24"/>
        </w:rPr>
        <w:t>intre</w:t>
      </w:r>
      <w:proofErr w:type="spellEnd"/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 50 şi 500 </w:t>
      </w:r>
      <w:proofErr w:type="spellStart"/>
      <w:r w:rsidRPr="00354CDE">
        <w:rPr>
          <w:rFonts w:ascii="Times New Roman" w:eastAsia="ACaslonPro-Regular" w:hAnsi="Times New Roman" w:cs="Times New Roman"/>
          <w:sz w:val="24"/>
          <w:szCs w:val="24"/>
        </w:rPr>
        <w:t>metri</w:t>
      </w:r>
      <w:proofErr w:type="spellEnd"/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 şi o </w:t>
      </w:r>
      <w:proofErr w:type="spellStart"/>
      <w:r w:rsidRPr="00354CDE">
        <w:rPr>
          <w:rFonts w:ascii="Times New Roman" w:eastAsia="ACaslonPro-Regular" w:hAnsi="Times New Roman" w:cs="Times New Roman"/>
          <w:sz w:val="24"/>
          <w:szCs w:val="24"/>
        </w:rPr>
        <w:t>adancime</w:t>
      </w:r>
      <w:proofErr w:type="spellEnd"/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 de la 1 la 4 m;</w:t>
      </w:r>
      <w:r w:rsidRPr="00354CDE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volum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acumulat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(NNR) = 1,16 mil.mc. </w:t>
      </w:r>
    </w:p>
    <w:p w14:paraId="62F71181" w14:textId="77777777" w:rsidR="003A3CE4" w:rsidRPr="00354CDE" w:rsidRDefault="003A3CE4" w:rsidP="00354C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354CD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Tipul</w:t>
      </w:r>
      <w:proofErr w:type="spellEnd"/>
      <w:r w:rsidRPr="00354CD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lacului</w:t>
      </w:r>
      <w:proofErr w:type="spellEnd"/>
      <w:r w:rsidRPr="00354CD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de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acumulare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acumulare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permanenta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pentru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folosinte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piscicultura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irigatii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atenuarea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viiturilor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agrement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B676D9C" w14:textId="77777777" w:rsidR="003A3CE4" w:rsidRPr="00354CDE" w:rsidRDefault="003A3CE4" w:rsidP="00354CDE">
      <w:pPr>
        <w:autoSpaceDE w:val="0"/>
        <w:autoSpaceDN w:val="0"/>
        <w:adjustRightInd w:val="0"/>
        <w:spacing w:after="0"/>
        <w:jc w:val="both"/>
        <w:rPr>
          <w:rFonts w:ascii="Times New Roman" w:eastAsia="ACaslonPro-Regular" w:hAnsi="Times New Roman" w:cs="Times New Roman"/>
          <w:sz w:val="24"/>
          <w:szCs w:val="24"/>
        </w:rPr>
      </w:pPr>
      <w:proofErr w:type="spellStart"/>
      <w:r w:rsidRPr="00354CDE">
        <w:rPr>
          <w:rFonts w:ascii="Times New Roman" w:eastAsia="ACaslonPro-Regular" w:hAnsi="Times New Roman" w:cs="Times New Roman"/>
          <w:b/>
          <w:bCs/>
          <w:sz w:val="24"/>
          <w:szCs w:val="24"/>
        </w:rPr>
        <w:t>Lacul</w:t>
      </w:r>
      <w:proofErr w:type="spellEnd"/>
      <w:r w:rsidRPr="00354CDE">
        <w:rPr>
          <w:rFonts w:ascii="Times New Roman" w:eastAsia="ACaslonPro-Regular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CDE">
        <w:rPr>
          <w:rFonts w:ascii="Times New Roman" w:eastAsia="ACaslonPro-Regular" w:hAnsi="Times New Roman" w:cs="Times New Roman"/>
          <w:b/>
          <w:bCs/>
          <w:sz w:val="24"/>
          <w:szCs w:val="24"/>
        </w:rPr>
        <w:t>Băneasa</w:t>
      </w:r>
      <w:proofErr w:type="spellEnd"/>
      <w:r w:rsidRPr="00354CDE">
        <w:rPr>
          <w:rFonts w:ascii="Times New Roman" w:eastAsia="ACaslonPro-Regular" w:hAnsi="Times New Roman" w:cs="Times New Roman"/>
          <w:b/>
          <w:bCs/>
          <w:sz w:val="24"/>
          <w:szCs w:val="24"/>
        </w:rPr>
        <w:t xml:space="preserve"> </w:t>
      </w:r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are o suprafaţă de 40 ha, un debit </w:t>
      </w:r>
      <w:proofErr w:type="spellStart"/>
      <w:r w:rsidRPr="00354CDE">
        <w:rPr>
          <w:rFonts w:ascii="Times New Roman" w:eastAsia="ACaslonPro-Regular" w:hAnsi="Times New Roman" w:cs="Times New Roman"/>
          <w:sz w:val="24"/>
          <w:szCs w:val="24"/>
        </w:rPr>
        <w:t>vehiculat</w:t>
      </w:r>
      <w:proofErr w:type="spellEnd"/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 de 2,5 m/s, </w:t>
      </w:r>
      <w:proofErr w:type="spellStart"/>
      <w:r w:rsidRPr="00354CDE">
        <w:rPr>
          <w:rFonts w:ascii="Times New Roman" w:eastAsia="ACaslonPro-Regular" w:hAnsi="Times New Roman" w:cs="Times New Roman"/>
          <w:sz w:val="24"/>
          <w:szCs w:val="24"/>
        </w:rPr>
        <w:t>lungimea</w:t>
      </w:r>
      <w:proofErr w:type="spellEnd"/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 de 3 km, </w:t>
      </w:r>
      <w:proofErr w:type="spellStart"/>
      <w:r w:rsidRPr="00354CDE">
        <w:rPr>
          <w:rFonts w:ascii="Times New Roman" w:eastAsia="ACaslonPro-Regular" w:hAnsi="Times New Roman" w:cs="Times New Roman"/>
          <w:sz w:val="24"/>
          <w:szCs w:val="24"/>
        </w:rPr>
        <w:t>lăţimea</w:t>
      </w:r>
      <w:proofErr w:type="spellEnd"/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 </w:t>
      </w:r>
      <w:proofErr w:type="spellStart"/>
      <w:r w:rsidRPr="00354CDE">
        <w:rPr>
          <w:rFonts w:ascii="Times New Roman" w:eastAsia="ACaslonPro-Regular" w:hAnsi="Times New Roman" w:cs="Times New Roman"/>
          <w:sz w:val="24"/>
          <w:szCs w:val="24"/>
        </w:rPr>
        <w:t>intre</w:t>
      </w:r>
      <w:proofErr w:type="spellEnd"/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 50 şi 400 m şi o </w:t>
      </w:r>
      <w:proofErr w:type="spellStart"/>
      <w:r w:rsidRPr="00354CDE">
        <w:rPr>
          <w:rFonts w:ascii="Times New Roman" w:eastAsia="ACaslonPro-Regular" w:hAnsi="Times New Roman" w:cs="Times New Roman"/>
          <w:sz w:val="24"/>
          <w:szCs w:val="24"/>
        </w:rPr>
        <w:t>adancime</w:t>
      </w:r>
      <w:proofErr w:type="spellEnd"/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 dela 1 la 3 m;</w:t>
      </w:r>
      <w:r w:rsidRPr="00354CDE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volum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acumulat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(NNR) = 0,62 mil.MD</w:t>
      </w:r>
      <w:r w:rsidRPr="00354CDE">
        <w:rPr>
          <w:rStyle w:val="apple-converted-space"/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FFFFFF"/>
        </w:rPr>
        <w:t> </w:t>
      </w:r>
    </w:p>
    <w:p w14:paraId="09E4DB28" w14:textId="77777777" w:rsidR="003A3CE4" w:rsidRPr="00354CDE" w:rsidRDefault="003A3CE4" w:rsidP="00354CDE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FFFFFF"/>
        </w:rPr>
      </w:pPr>
      <w:proofErr w:type="spellStart"/>
      <w:r w:rsidRPr="00354CDE">
        <w:rPr>
          <w:rFonts w:ascii="Times New Roman" w:eastAsia="ACaslonPro-Regular" w:hAnsi="Times New Roman" w:cs="Times New Roman"/>
          <w:b/>
          <w:bCs/>
          <w:sz w:val="24"/>
          <w:szCs w:val="24"/>
        </w:rPr>
        <w:t>Lacul</w:t>
      </w:r>
      <w:proofErr w:type="spellEnd"/>
      <w:r w:rsidRPr="00354CDE">
        <w:rPr>
          <w:rFonts w:ascii="Times New Roman" w:eastAsia="ACaslonPro-Regular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CDE">
        <w:rPr>
          <w:rFonts w:ascii="Times New Roman" w:eastAsia="ACaslonPro-Regular" w:hAnsi="Times New Roman" w:cs="Times New Roman"/>
          <w:b/>
          <w:bCs/>
          <w:sz w:val="24"/>
          <w:szCs w:val="24"/>
        </w:rPr>
        <w:t>Herăstrău</w:t>
      </w:r>
      <w:proofErr w:type="spellEnd"/>
      <w:r w:rsidRPr="00354CDE">
        <w:rPr>
          <w:rFonts w:ascii="Times New Roman" w:eastAsia="ACaslonPro-Regular" w:hAnsi="Times New Roman" w:cs="Times New Roman"/>
          <w:b/>
          <w:bCs/>
          <w:sz w:val="24"/>
          <w:szCs w:val="24"/>
        </w:rPr>
        <w:t xml:space="preserve"> </w:t>
      </w:r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are o suprafaţă de 77 ha, un debit </w:t>
      </w:r>
      <w:proofErr w:type="spellStart"/>
      <w:r w:rsidRPr="00354CDE">
        <w:rPr>
          <w:rFonts w:ascii="Times New Roman" w:eastAsia="ACaslonPro-Regular" w:hAnsi="Times New Roman" w:cs="Times New Roman"/>
          <w:sz w:val="24"/>
          <w:szCs w:val="24"/>
        </w:rPr>
        <w:t>vehiculat</w:t>
      </w:r>
      <w:proofErr w:type="spellEnd"/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 de 2,5 m/s, o </w:t>
      </w:r>
      <w:proofErr w:type="spellStart"/>
      <w:r w:rsidRPr="00354CDE">
        <w:rPr>
          <w:rFonts w:ascii="Times New Roman" w:eastAsia="ACaslonPro-Regular" w:hAnsi="Times New Roman" w:cs="Times New Roman"/>
          <w:sz w:val="24"/>
          <w:szCs w:val="24"/>
        </w:rPr>
        <w:t>lungime</w:t>
      </w:r>
      <w:proofErr w:type="spellEnd"/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 de 3,5 km, </w:t>
      </w:r>
      <w:proofErr w:type="spellStart"/>
      <w:r w:rsidRPr="00354CDE">
        <w:rPr>
          <w:rFonts w:ascii="Times New Roman" w:eastAsia="ACaslonPro-Regular" w:hAnsi="Times New Roman" w:cs="Times New Roman"/>
          <w:sz w:val="24"/>
          <w:szCs w:val="24"/>
        </w:rPr>
        <w:t>lăţimea</w:t>
      </w:r>
      <w:proofErr w:type="spellEnd"/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 </w:t>
      </w:r>
      <w:proofErr w:type="spellStart"/>
      <w:r w:rsidRPr="00354CDE">
        <w:rPr>
          <w:rFonts w:ascii="Times New Roman" w:eastAsia="ACaslonPro-Regular" w:hAnsi="Times New Roman" w:cs="Times New Roman"/>
          <w:sz w:val="24"/>
          <w:szCs w:val="24"/>
        </w:rPr>
        <w:t>intre</w:t>
      </w:r>
      <w:proofErr w:type="spellEnd"/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 50 şi 1.000 </w:t>
      </w:r>
      <w:proofErr w:type="spellStart"/>
      <w:r w:rsidRPr="00354CDE">
        <w:rPr>
          <w:rFonts w:ascii="Times New Roman" w:eastAsia="ACaslonPro-Regular" w:hAnsi="Times New Roman" w:cs="Times New Roman"/>
          <w:sz w:val="24"/>
          <w:szCs w:val="24"/>
        </w:rPr>
        <w:t>metri</w:t>
      </w:r>
      <w:proofErr w:type="spellEnd"/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 şi o </w:t>
      </w:r>
      <w:proofErr w:type="spellStart"/>
      <w:r w:rsidRPr="00354CDE">
        <w:rPr>
          <w:rFonts w:ascii="Times New Roman" w:eastAsia="ACaslonPro-Regular" w:hAnsi="Times New Roman" w:cs="Times New Roman"/>
          <w:sz w:val="24"/>
          <w:szCs w:val="24"/>
        </w:rPr>
        <w:t>adancime</w:t>
      </w:r>
      <w:proofErr w:type="spellEnd"/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 de la 1 la 5 m.</w:t>
      </w:r>
      <w:r w:rsidRPr="00354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Herăstrăul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un lac de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luncă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(sau de vale)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prin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baraje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şi a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început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să fie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amenajate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1930,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v</w:t>
      </w:r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olum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acumulat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(NNR) = 2,39 mil.mc</w:t>
      </w:r>
      <w:r w:rsidRPr="00354CDE">
        <w:rPr>
          <w:rStyle w:val="apple-converted-space"/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FFFFFF"/>
        </w:rPr>
        <w:t> </w:t>
      </w:r>
    </w:p>
    <w:p w14:paraId="2BB84D12" w14:textId="77777777" w:rsidR="003A3CE4" w:rsidRPr="00354CDE" w:rsidRDefault="003A3CE4" w:rsidP="00354C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În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umarul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stâng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al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barajului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Herastrau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este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amplasata</w:t>
      </w:r>
      <w:proofErr w:type="spellEnd"/>
      <w:r w:rsidRPr="00354CDE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proofErr w:type="spellStart"/>
      <w:r w:rsidRPr="00354CD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Ecluza</w:t>
      </w:r>
      <w:proofErr w:type="spellEnd"/>
      <w:r w:rsidRPr="00354CD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Herastrau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Dimensiunile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utile ale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ecluzei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sunt:</w:t>
      </w:r>
      <w:r w:rsidRPr="00354CDE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Lungime-19,40 m;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latime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- 4,40 m.</w:t>
      </w:r>
    </w:p>
    <w:p w14:paraId="58718693" w14:textId="77777777" w:rsidR="003A3CE4" w:rsidRPr="00354CDE" w:rsidRDefault="003A3CE4" w:rsidP="00354C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54CD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Tipul</w:t>
      </w:r>
      <w:proofErr w:type="spellEnd"/>
      <w:r w:rsidRPr="00354CD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lacului</w:t>
      </w:r>
      <w:proofErr w:type="spellEnd"/>
      <w:r w:rsidRPr="00354CD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de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acumulare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acumulare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permanenta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pentru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folosinte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piscicultura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irigatii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atenuarea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viiturilor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agrement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644A9D8" w14:textId="77777777" w:rsidR="003A3CE4" w:rsidRPr="00354CDE" w:rsidRDefault="003A3CE4" w:rsidP="00354C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354CDE">
        <w:rPr>
          <w:rFonts w:ascii="Times New Roman" w:hAnsi="Times New Roman" w:cs="Times New Roman"/>
          <w:b/>
          <w:bCs/>
          <w:sz w:val="24"/>
          <w:szCs w:val="24"/>
        </w:rPr>
        <w:t>Lacul</w:t>
      </w:r>
      <w:proofErr w:type="spellEnd"/>
      <w:r w:rsidRPr="00354C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CDE">
        <w:rPr>
          <w:rFonts w:ascii="Times New Roman" w:hAnsi="Times New Roman" w:cs="Times New Roman"/>
          <w:b/>
          <w:bCs/>
          <w:sz w:val="24"/>
          <w:szCs w:val="24"/>
        </w:rPr>
        <w:t>Floreasca</w:t>
      </w:r>
      <w:proofErr w:type="spellEnd"/>
      <w:r w:rsidRPr="00354C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are o suprafaţă de 70 ha, un debit </w:t>
      </w:r>
      <w:proofErr w:type="spellStart"/>
      <w:r w:rsidRPr="00354CDE">
        <w:rPr>
          <w:rFonts w:ascii="Times New Roman" w:eastAsia="ACaslonPro-Regular" w:hAnsi="Times New Roman" w:cs="Times New Roman"/>
          <w:sz w:val="24"/>
          <w:szCs w:val="24"/>
        </w:rPr>
        <w:t>vehiculat</w:t>
      </w:r>
      <w:proofErr w:type="spellEnd"/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 de 2,5 m/s, </w:t>
      </w:r>
      <w:proofErr w:type="spellStart"/>
      <w:r w:rsidRPr="00354CDE">
        <w:rPr>
          <w:rFonts w:ascii="Times New Roman" w:eastAsia="ACaslonPro-Regular" w:hAnsi="Times New Roman" w:cs="Times New Roman"/>
          <w:sz w:val="24"/>
          <w:szCs w:val="24"/>
        </w:rPr>
        <w:t>lungimea</w:t>
      </w:r>
      <w:proofErr w:type="spellEnd"/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 de 3 km, </w:t>
      </w:r>
      <w:proofErr w:type="spellStart"/>
      <w:r w:rsidRPr="00354CDE">
        <w:rPr>
          <w:rFonts w:ascii="Times New Roman" w:eastAsia="ACaslonPro-Regular" w:hAnsi="Times New Roman" w:cs="Times New Roman"/>
          <w:sz w:val="24"/>
          <w:szCs w:val="24"/>
        </w:rPr>
        <w:t>lăţimea</w:t>
      </w:r>
      <w:proofErr w:type="spellEnd"/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 </w:t>
      </w:r>
      <w:proofErr w:type="spellStart"/>
      <w:r w:rsidRPr="00354CDE">
        <w:rPr>
          <w:rFonts w:ascii="Times New Roman" w:eastAsia="ACaslonPro-Regular" w:hAnsi="Times New Roman" w:cs="Times New Roman"/>
          <w:sz w:val="24"/>
          <w:szCs w:val="24"/>
        </w:rPr>
        <w:t>intre</w:t>
      </w:r>
      <w:proofErr w:type="spellEnd"/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 100 şi 800 m şi o </w:t>
      </w:r>
      <w:proofErr w:type="spellStart"/>
      <w:r w:rsidRPr="00354CDE">
        <w:rPr>
          <w:rFonts w:ascii="Times New Roman" w:eastAsia="ACaslonPro-Regular" w:hAnsi="Times New Roman" w:cs="Times New Roman"/>
          <w:sz w:val="24"/>
          <w:szCs w:val="24"/>
        </w:rPr>
        <w:t>adancime</w:t>
      </w:r>
      <w:proofErr w:type="spellEnd"/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 de la 1 la 5 m, </w:t>
      </w:r>
      <w:proofErr w:type="spellStart"/>
      <w:r w:rsidRPr="00354CDE">
        <w:rPr>
          <w:rFonts w:ascii="Times New Roman" w:eastAsia="ACaslonPro-Regular" w:hAnsi="Times New Roman" w:cs="Times New Roman"/>
          <w:sz w:val="24"/>
          <w:szCs w:val="24"/>
        </w:rPr>
        <w:t>v</w:t>
      </w:r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olum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acumulat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(NNR) = 1,62 mil.mc. </w:t>
      </w:r>
    </w:p>
    <w:p w14:paraId="63348148" w14:textId="77777777" w:rsidR="003A3CE4" w:rsidRPr="00354CDE" w:rsidRDefault="003A3CE4" w:rsidP="00354C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4CDE">
        <w:rPr>
          <w:rStyle w:val="apple-converted-space"/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FFFFFF"/>
        </w:rPr>
        <w:t> </w:t>
      </w:r>
      <w:proofErr w:type="spellStart"/>
      <w:r w:rsidRPr="00354CD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Tipul</w:t>
      </w:r>
      <w:proofErr w:type="spellEnd"/>
      <w:r w:rsidRPr="00354CD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lacului</w:t>
      </w:r>
      <w:proofErr w:type="spellEnd"/>
      <w:r w:rsidRPr="00354CD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de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acumulare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acumulare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permanenta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pentru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folosinte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piscicultura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irigatii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atenuarea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viiturilor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agrement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050A1BC" w14:textId="77777777" w:rsidR="003A3CE4" w:rsidRPr="00354CDE" w:rsidRDefault="003A3CE4" w:rsidP="00354CDE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proofErr w:type="spellStart"/>
      <w:r w:rsidRPr="00354CDE">
        <w:rPr>
          <w:rStyle w:val="apple-converted-space"/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Lacuri</w:t>
      </w:r>
      <w:proofErr w:type="spellEnd"/>
      <w:r w:rsidRPr="00354CDE">
        <w:rPr>
          <w:rStyle w:val="apple-converted-space"/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354CDE">
        <w:rPr>
          <w:rStyle w:val="apple-converted-space"/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interioare</w:t>
      </w:r>
      <w:proofErr w:type="spellEnd"/>
      <w:r w:rsidRPr="00354CDE">
        <w:rPr>
          <w:rStyle w:val="apple-converted-space"/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:</w:t>
      </w:r>
    </w:p>
    <w:p w14:paraId="6059AFCB" w14:textId="77777777" w:rsidR="003A3CE4" w:rsidRPr="00354CDE" w:rsidRDefault="003A3CE4" w:rsidP="00FC42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54CDE">
        <w:rPr>
          <w:rFonts w:ascii="Times New Roman" w:hAnsi="Times New Roman" w:cs="Times New Roman"/>
          <w:b/>
          <w:bCs/>
          <w:sz w:val="24"/>
          <w:szCs w:val="24"/>
        </w:rPr>
        <w:t>Lacul</w:t>
      </w:r>
      <w:proofErr w:type="spellEnd"/>
      <w:r w:rsidRPr="00354C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CDE">
        <w:rPr>
          <w:rFonts w:ascii="Times New Roman" w:hAnsi="Times New Roman" w:cs="Times New Roman"/>
          <w:b/>
          <w:bCs/>
          <w:sz w:val="24"/>
          <w:szCs w:val="24"/>
        </w:rPr>
        <w:t>Cişmigiu</w:t>
      </w:r>
      <w:proofErr w:type="spellEnd"/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, </w:t>
      </w:r>
      <w:proofErr w:type="spellStart"/>
      <w:r w:rsidRPr="00354CDE">
        <w:rPr>
          <w:rFonts w:ascii="Times New Roman" w:eastAsia="ACaslonPro-Regular" w:hAnsi="Times New Roman" w:cs="Times New Roman"/>
          <w:sz w:val="24"/>
          <w:szCs w:val="24"/>
        </w:rPr>
        <w:t>situat</w:t>
      </w:r>
      <w:proofErr w:type="spellEnd"/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 in </w:t>
      </w:r>
      <w:proofErr w:type="spellStart"/>
      <w:r w:rsidRPr="00354CDE">
        <w:rPr>
          <w:rFonts w:ascii="Times New Roman" w:eastAsia="ACaslonPro-Regular" w:hAnsi="Times New Roman" w:cs="Times New Roman"/>
          <w:sz w:val="24"/>
          <w:szCs w:val="24"/>
        </w:rPr>
        <w:t>cel</w:t>
      </w:r>
      <w:proofErr w:type="spellEnd"/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 </w:t>
      </w:r>
      <w:proofErr w:type="spellStart"/>
      <w:r w:rsidRPr="00354CDE">
        <w:rPr>
          <w:rFonts w:ascii="Times New Roman" w:eastAsia="ACaslonPro-Regular" w:hAnsi="Times New Roman" w:cs="Times New Roman"/>
          <w:sz w:val="24"/>
          <w:szCs w:val="24"/>
        </w:rPr>
        <w:t>mai</w:t>
      </w:r>
      <w:proofErr w:type="spellEnd"/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 </w:t>
      </w:r>
      <w:proofErr w:type="spellStart"/>
      <w:r w:rsidRPr="00354CDE">
        <w:rPr>
          <w:rFonts w:ascii="Times New Roman" w:eastAsia="ACaslonPro-Regular" w:hAnsi="Times New Roman" w:cs="Times New Roman"/>
          <w:sz w:val="24"/>
          <w:szCs w:val="24"/>
        </w:rPr>
        <w:t>vechi</w:t>
      </w:r>
      <w:proofErr w:type="spellEnd"/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 parc din </w:t>
      </w:r>
      <w:proofErr w:type="spellStart"/>
      <w:r w:rsidRPr="00354CDE">
        <w:rPr>
          <w:rFonts w:ascii="Times New Roman" w:eastAsia="ACaslonPro-Regular" w:hAnsi="Times New Roman" w:cs="Times New Roman"/>
          <w:sz w:val="24"/>
          <w:szCs w:val="24"/>
        </w:rPr>
        <w:t>Bucureşti</w:t>
      </w:r>
      <w:proofErr w:type="spellEnd"/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, are o suprafaţă de 2,9 ha, </w:t>
      </w:r>
      <w:proofErr w:type="spellStart"/>
      <w:r w:rsidRPr="00354CDE">
        <w:rPr>
          <w:rFonts w:ascii="Times New Roman" w:eastAsia="ACaslonPro-Regular" w:hAnsi="Times New Roman" w:cs="Times New Roman"/>
          <w:sz w:val="24"/>
          <w:szCs w:val="24"/>
        </w:rPr>
        <w:t>lungimea</w:t>
      </w:r>
      <w:proofErr w:type="spellEnd"/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 de 1,3 km, </w:t>
      </w:r>
      <w:proofErr w:type="spellStart"/>
      <w:r w:rsidRPr="00354CDE">
        <w:rPr>
          <w:rFonts w:ascii="Times New Roman" w:eastAsia="ACaslonPro-Regular" w:hAnsi="Times New Roman" w:cs="Times New Roman"/>
          <w:sz w:val="24"/>
          <w:szCs w:val="24"/>
        </w:rPr>
        <w:t>lăţimea</w:t>
      </w:r>
      <w:proofErr w:type="spellEnd"/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 de 50 m şi </w:t>
      </w:r>
      <w:proofErr w:type="spellStart"/>
      <w:r w:rsidRPr="00354CDE">
        <w:rPr>
          <w:rFonts w:ascii="Times New Roman" w:eastAsia="ACaslonPro-Regular" w:hAnsi="Times New Roman" w:cs="Times New Roman"/>
          <w:sz w:val="24"/>
          <w:szCs w:val="24"/>
        </w:rPr>
        <w:t>adancimea</w:t>
      </w:r>
      <w:proofErr w:type="spellEnd"/>
      <w:r w:rsidRPr="00354CDE">
        <w:rPr>
          <w:rFonts w:ascii="Times New Roman" w:eastAsia="ACaslonPro-Regular" w:hAnsi="Times New Roman" w:cs="Times New Roman"/>
          <w:sz w:val="24"/>
          <w:szCs w:val="24"/>
        </w:rPr>
        <w:t xml:space="preserve"> de la 1 la 2 </w:t>
      </w:r>
      <w:proofErr w:type="spellStart"/>
      <w:r w:rsidRPr="00354CDE">
        <w:rPr>
          <w:rFonts w:ascii="Times New Roman" w:eastAsia="ACaslonPro-Regular" w:hAnsi="Times New Roman" w:cs="Times New Roman"/>
          <w:sz w:val="24"/>
          <w:szCs w:val="24"/>
        </w:rPr>
        <w:t>metri</w:t>
      </w:r>
      <w:proofErr w:type="spellEnd"/>
      <w:r w:rsidRPr="00354CDE">
        <w:rPr>
          <w:rFonts w:ascii="Times New Roman" w:eastAsia="ACaslonPro-Regular" w:hAnsi="Times New Roman" w:cs="Times New Roman"/>
          <w:sz w:val="24"/>
          <w:szCs w:val="24"/>
        </w:rPr>
        <w:t>.</w:t>
      </w:r>
      <w:r w:rsidRPr="00354CDE">
        <w:rPr>
          <w:rFonts w:ascii="Times New Roman" w:hAnsi="Times New Roman" w:cs="Times New Roman"/>
          <w:sz w:val="24"/>
          <w:szCs w:val="24"/>
        </w:rPr>
        <w:t xml:space="preserve"> Este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alimentat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reteua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oraşului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şi a fost amenajat în </w:t>
      </w:r>
      <w:proofErr w:type="spellStart"/>
      <w:r w:rsidRPr="00354CDE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354CDE">
        <w:rPr>
          <w:rFonts w:ascii="Times New Roman" w:hAnsi="Times New Roman" w:cs="Times New Roman"/>
          <w:sz w:val="24"/>
          <w:szCs w:val="24"/>
        </w:rPr>
        <w:t xml:space="preserve"> 1849.</w:t>
      </w:r>
    </w:p>
    <w:p w14:paraId="6BB9DA62" w14:textId="77777777" w:rsidR="003A3CE4" w:rsidRPr="00354CDE" w:rsidRDefault="003A3CE4" w:rsidP="00354CD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Delimitarea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lacurilor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realizează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prin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stăvilare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acolo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unde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apa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este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controlată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şi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epurată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înainte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a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trece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în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lacul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aval,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însă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nu au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transa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atenuare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viiturilor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fiind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prevăzute cu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descărcători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pentru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tranzitarea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apelor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mari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Tranzitarea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până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acum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acumularea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Buftea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s-a făcut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fără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probleme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deosebite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și în condiții de siguranță prin toate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acumulările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pe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salba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Râului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Colentina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3FBC10F" w14:textId="12F79A87" w:rsidR="003A3CE4" w:rsidRPr="00354CDE" w:rsidRDefault="003A3CE4" w:rsidP="00354C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54CDE"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D0C44" wp14:editId="2E33C41F">
                <wp:simplePos x="0" y="0"/>
                <wp:positionH relativeFrom="column">
                  <wp:posOffset>181610</wp:posOffset>
                </wp:positionH>
                <wp:positionV relativeFrom="paragraph">
                  <wp:posOffset>20320</wp:posOffset>
                </wp:positionV>
                <wp:extent cx="5962650" cy="476250"/>
                <wp:effectExtent l="10160" t="5080" r="8890" b="13970"/>
                <wp:wrapNone/>
                <wp:docPr id="3" name="Casetă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C8F9F" w14:textId="77777777" w:rsidR="003A3CE4" w:rsidRPr="0005017D" w:rsidRDefault="003A3CE4" w:rsidP="003A3CE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05017D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ro-RO"/>
                              </w:rPr>
                              <w:t>SALBA DE LACURI DIN SECTORUL 1</w:t>
                            </w:r>
                          </w:p>
                          <w:p w14:paraId="6A0E70A5" w14:textId="77777777" w:rsidR="003A3CE4" w:rsidRPr="0005017D" w:rsidRDefault="003A3CE4" w:rsidP="003A3CE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05017D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ro-RO"/>
                              </w:rPr>
                              <w:t>DE PE RÂUL COLENTINA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D0C44" id="_x0000_t202" coordsize="21600,21600" o:spt="202" path="m,l,21600r21600,l21600,xe">
                <v:stroke joinstyle="miter"/>
                <v:path gradientshapeok="t" o:connecttype="rect"/>
              </v:shapetype>
              <v:shape id="Casetă text 3" o:spid="_x0000_s1026" type="#_x0000_t202" style="position:absolute;left:0;text-align:left;margin-left:14.3pt;margin-top:1.6pt;width:469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">
                <v:textbox>
                  <w:txbxContent>
                    <w:p w14:paraId="0FAC8F9F" w14:textId="77777777" w:rsidR="003A3CE4" w:rsidRPr="0005017D" w:rsidRDefault="003A3CE4" w:rsidP="003A3CE4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05017D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ro-RO"/>
                        </w:rPr>
                        <w:t>SALBA DE LACURI DIN SECTORUL 1</w:t>
                      </w:r>
                    </w:p>
                    <w:p w14:paraId="6A0E70A5" w14:textId="77777777" w:rsidR="003A3CE4" w:rsidRPr="0005017D" w:rsidRDefault="003A3CE4" w:rsidP="003A3CE4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05017D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ro-RO"/>
                        </w:rPr>
                        <w:t>DE PE RÂUL COLENTINA</w:t>
                      </w:r>
                    </w:p>
                  </w:txbxContent>
                </v:textbox>
              </v:shape>
            </w:pict>
          </mc:Fallback>
        </mc:AlternateContent>
      </w:r>
      <w:r w:rsidRPr="00354CDE"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6C5F47" wp14:editId="61B60B98">
                <wp:simplePos x="0" y="0"/>
                <wp:positionH relativeFrom="column">
                  <wp:posOffset>181610</wp:posOffset>
                </wp:positionH>
                <wp:positionV relativeFrom="paragraph">
                  <wp:posOffset>-140335</wp:posOffset>
                </wp:positionV>
                <wp:extent cx="5962650" cy="4091305"/>
                <wp:effectExtent l="10160" t="6350" r="8890" b="7620"/>
                <wp:wrapNone/>
                <wp:docPr id="2" name="Dreptungh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409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F9DC4" w14:textId="77777777" w:rsidR="003A3CE4" w:rsidRDefault="003A3CE4" w:rsidP="003A3CE4">
                            <w:r w:rsidRPr="00757CA9">
                              <w:rPr>
                                <w:noProof/>
                              </w:rPr>
                              <w:drawing>
                                <wp:inline distT="0" distB="0" distL="0" distR="0" wp14:anchorId="5708F644" wp14:editId="0DDC7775">
                                  <wp:extent cx="5857875" cy="3990975"/>
                                  <wp:effectExtent l="19050" t="0" r="9525" b="0"/>
                                  <wp:docPr id="7" name="Picture 1" descr="http://rpr.ro/images/articole/cercetare/Colentina_Salba/0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rpr.ro/images/articole/cercetare/Colentina_Salba/0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57875" cy="399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C5F47" id="Dreptunghi 2" o:spid="_x0000_s1027" style="position:absolute;left:0;text-align:left;margin-left:14.3pt;margin-top:-11.05pt;width:469.5pt;height:32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">
                <v:textbox>
                  <w:txbxContent>
                    <w:p w14:paraId="0CBF9DC4" w14:textId="77777777" w:rsidR="003A3CE4" w:rsidRDefault="003A3CE4" w:rsidP="003A3CE4">
                      <w:r w:rsidRPr="00757CA9">
                        <w:rPr>
                          <w:noProof/>
                        </w:rPr>
                        <w:drawing>
                          <wp:inline distT="0" distB="0" distL="0" distR="0" wp14:anchorId="5708F644" wp14:editId="0DDC7775">
                            <wp:extent cx="5857875" cy="3990975"/>
                            <wp:effectExtent l="19050" t="0" r="9525" b="0"/>
                            <wp:docPr id="7" name="Picture 1" descr="http://rpr.ro/images/articole/cercetare/Colentina_Salba/0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rpr.ro/images/articole/cercetare/Colentina_Salba/0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57875" cy="399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C2A462B" w14:textId="77777777" w:rsidR="003A3CE4" w:rsidRPr="00354CDE" w:rsidRDefault="003A3CE4" w:rsidP="00354CDE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CD2EB22" w14:textId="77777777" w:rsidR="003A3CE4" w:rsidRPr="00354CDE" w:rsidRDefault="003A3CE4" w:rsidP="00354CDE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2937FF2" w14:textId="77777777" w:rsidR="003A3CE4" w:rsidRPr="00354CDE" w:rsidRDefault="003A3CE4" w:rsidP="00354CDE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FA045D9" w14:textId="77777777" w:rsidR="003A3CE4" w:rsidRPr="00354CDE" w:rsidRDefault="003A3CE4" w:rsidP="00354CDE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2A474FE" w14:textId="4DA047E0" w:rsidR="003A3CE4" w:rsidRPr="00354CDE" w:rsidRDefault="003A3CE4" w:rsidP="00354CD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354CDE"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8FE0B7" wp14:editId="52101271">
                <wp:simplePos x="0" y="0"/>
                <wp:positionH relativeFrom="column">
                  <wp:posOffset>3082925</wp:posOffset>
                </wp:positionH>
                <wp:positionV relativeFrom="paragraph">
                  <wp:posOffset>309880</wp:posOffset>
                </wp:positionV>
                <wp:extent cx="2834640" cy="1609725"/>
                <wp:effectExtent l="6350" t="13335" r="6985" b="5715"/>
                <wp:wrapNone/>
                <wp:docPr id="1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4640" cy="16097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46BB8" id="Dreptunghi 1" o:spid="_x0000_s1026" style="position:absolute;margin-left:242.75pt;margin-top:24.4pt;width:223.2pt;height:1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" fillcolor="black [3213]"/>
            </w:pict>
          </mc:Fallback>
        </mc:AlternateContent>
      </w:r>
    </w:p>
    <w:p w14:paraId="6A2901F9" w14:textId="77777777" w:rsidR="003A3CE4" w:rsidRPr="00354CDE" w:rsidRDefault="003A3CE4" w:rsidP="00354CDE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23D9528" w14:textId="77777777" w:rsidR="003A3CE4" w:rsidRPr="00354CDE" w:rsidRDefault="003A3CE4" w:rsidP="00354CDE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F90085B" w14:textId="77777777" w:rsidR="003A3CE4" w:rsidRPr="00354CDE" w:rsidRDefault="003A3CE4" w:rsidP="00354CDE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39D6951" w14:textId="77777777" w:rsidR="003A3CE4" w:rsidRPr="00354CDE" w:rsidRDefault="003A3CE4" w:rsidP="00354CDE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8DE3599" w14:textId="77777777" w:rsidR="003A3CE4" w:rsidRPr="00354CDE" w:rsidRDefault="003A3CE4" w:rsidP="00354CDE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0277751" w14:textId="77777777" w:rsidR="00036A75" w:rsidRDefault="00036A75" w:rsidP="00354CDE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FBAFB02" w14:textId="59C9DCC6" w:rsidR="003A3CE4" w:rsidRPr="00036A75" w:rsidRDefault="003A3CE4" w:rsidP="00036A75">
      <w:pPr>
        <w:pStyle w:val="Listparagraf"/>
        <w:numPr>
          <w:ilvl w:val="0"/>
          <w:numId w:val="3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36A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AMENAJĂRI HIDROTEHNICE</w:t>
      </w:r>
    </w:p>
    <w:p w14:paraId="733C600E" w14:textId="77777777" w:rsidR="003A3CE4" w:rsidRPr="00354CDE" w:rsidRDefault="003A3CE4" w:rsidP="00354CD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râul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Dâmbovița de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află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Lacul</w:t>
      </w:r>
      <w:proofErr w:type="spellEnd"/>
      <w:r w:rsidRPr="00354C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Morii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lac de </w:t>
      </w:r>
      <w:proofErr w:type="spellStart"/>
      <w:r w:rsidRPr="00354C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baraj</w:t>
      </w:r>
      <w:proofErr w:type="spellEnd"/>
      <w:r w:rsidRPr="00354C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artificial</w:t>
      </w:r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rolul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regularizare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cursului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Dâmboviței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situat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în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Sectorul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6. </w:t>
      </w:r>
      <w:proofErr w:type="spellStart"/>
      <w:r w:rsidRPr="00354CD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Capitala</w:t>
      </w:r>
      <w:proofErr w:type="spellEnd"/>
      <w:r w:rsidRPr="00354CD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are </w:t>
      </w:r>
      <w:proofErr w:type="spellStart"/>
      <w:r w:rsidRPr="00354CD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trei</w:t>
      </w:r>
      <w:proofErr w:type="spellEnd"/>
      <w:r w:rsidRPr="00354CD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linii</w:t>
      </w:r>
      <w:proofErr w:type="spellEnd"/>
      <w:r w:rsidRPr="00354CD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354CD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apărare</w:t>
      </w:r>
      <w:proofErr w:type="spellEnd"/>
      <w:r w:rsidRPr="00354CD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împotriva</w:t>
      </w:r>
      <w:proofErr w:type="spellEnd"/>
      <w:r w:rsidRPr="00354CD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inundațiilor</w:t>
      </w:r>
      <w:proofErr w:type="spellEnd"/>
      <w:r w:rsidRPr="00354CD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printre</w:t>
      </w:r>
      <w:proofErr w:type="spellEnd"/>
      <w:r w:rsidRPr="00354CD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care și </w:t>
      </w:r>
      <w:proofErr w:type="spellStart"/>
      <w:r w:rsidRPr="00354CDE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Acumularea</w:t>
      </w:r>
      <w:proofErr w:type="spellEnd"/>
      <w:r w:rsidRPr="00354CDE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Lacul</w:t>
      </w:r>
      <w:proofErr w:type="spellEnd"/>
      <w:r w:rsidRPr="00354CDE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Morii</w:t>
      </w:r>
      <w:proofErr w:type="spellEnd"/>
      <w:r w:rsidRPr="00354CD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,care </w:t>
      </w:r>
      <w:proofErr w:type="spellStart"/>
      <w:r w:rsidRPr="00354CD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este</w:t>
      </w:r>
      <w:proofErr w:type="spellEnd"/>
      <w:r w:rsidRPr="00354CD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situat</w:t>
      </w:r>
      <w:proofErr w:type="spellEnd"/>
      <w:r w:rsidRPr="00354CD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în </w:t>
      </w:r>
      <w:proofErr w:type="spellStart"/>
      <w:r w:rsidRPr="00354CD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linia</w:t>
      </w:r>
      <w:proofErr w:type="spellEnd"/>
      <w:r w:rsidRPr="00354CD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a III-a de </w:t>
      </w:r>
      <w:proofErr w:type="spellStart"/>
      <w:r w:rsidRPr="00354CD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apărare</w:t>
      </w:r>
      <w:proofErr w:type="spellEnd"/>
      <w:r w:rsidRPr="00354CD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354CD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capitalei</w:t>
      </w:r>
      <w:proofErr w:type="spellEnd"/>
      <w:r w:rsidRPr="00354CD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E3DDB50" w14:textId="77777777" w:rsidR="003A3CE4" w:rsidRPr="00354CDE" w:rsidRDefault="003A3CE4" w:rsidP="00354CD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54CDE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Lacul</w:t>
      </w:r>
      <w:proofErr w:type="spellEnd"/>
      <w:r w:rsidRPr="00354CDE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Morii</w:t>
      </w:r>
      <w:proofErr w:type="spellEnd"/>
      <w:r w:rsidRPr="00354CDE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354CD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a fost </w:t>
      </w:r>
      <w:proofErr w:type="spellStart"/>
      <w:r w:rsidRPr="00354CD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contruit</w:t>
      </w:r>
      <w:proofErr w:type="spellEnd"/>
      <w:r w:rsidRPr="00354CD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în 1986,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este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realizat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printr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-un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baraj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15 m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înălțime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cu un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corp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central de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beton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prelungit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diguri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pământ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longitudinale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 o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lungime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totală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3,7 km.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Suprafața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lacului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este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220 ha,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iar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volumul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lacului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este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14,7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milioane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m³,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având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tranșă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atenuare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viiturilor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1,6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milioane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m³.</w:t>
      </w:r>
    </w:p>
    <w:p w14:paraId="5613915C" w14:textId="77777777" w:rsidR="003A3CE4" w:rsidRPr="00354CDE" w:rsidRDefault="003A3CE4" w:rsidP="00354CDE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Sectorul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este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limită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Sectorul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6, la o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distanță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aprox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1, 5 km de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Lacul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Morii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iar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în cazul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ruperii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acestui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baraj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un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număr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27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>străzi</w:t>
      </w:r>
      <w:proofErr w:type="spellEnd"/>
      <w:r w:rsidRPr="003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sector pot fi inundate.</w:t>
      </w:r>
    </w:p>
    <w:p w14:paraId="47BC55A8" w14:textId="77777777" w:rsidR="003A3CE4" w:rsidRPr="00354CDE" w:rsidRDefault="003A3CE4" w:rsidP="00354CDE">
      <w:pPr>
        <w:pStyle w:val="Default"/>
        <w:spacing w:line="276" w:lineRule="auto"/>
        <w:jc w:val="both"/>
        <w:rPr>
          <w:rFonts w:ascii="Times New Roman" w:eastAsia="ACaslonPro-Regular" w:hAnsi="Times New Roman" w:cs="Times New Roman"/>
          <w:bCs/>
        </w:rPr>
      </w:pPr>
      <w:proofErr w:type="spellStart"/>
      <w:r w:rsidRPr="00354CDE">
        <w:rPr>
          <w:rFonts w:ascii="Times New Roman" w:eastAsia="ACaslonPro-Regular" w:hAnsi="Times New Roman" w:cs="Times New Roman"/>
          <w:b/>
          <w:bCs/>
        </w:rPr>
        <w:t>Noduri</w:t>
      </w:r>
      <w:proofErr w:type="spellEnd"/>
      <w:r w:rsidRPr="00354CDE">
        <w:rPr>
          <w:rFonts w:ascii="Times New Roman" w:eastAsia="ACaslonPro-Regular" w:hAnsi="Times New Roman" w:cs="Times New Roman"/>
          <w:b/>
          <w:bCs/>
        </w:rPr>
        <w:t xml:space="preserve"> </w:t>
      </w:r>
      <w:proofErr w:type="spellStart"/>
      <w:r w:rsidRPr="00354CDE">
        <w:rPr>
          <w:rFonts w:ascii="Times New Roman" w:eastAsia="ACaslonPro-Regular" w:hAnsi="Times New Roman" w:cs="Times New Roman"/>
          <w:b/>
          <w:bCs/>
        </w:rPr>
        <w:t>hidrotehnice</w:t>
      </w:r>
      <w:proofErr w:type="spellEnd"/>
      <w:r w:rsidRPr="00354CDE">
        <w:rPr>
          <w:rFonts w:ascii="Times New Roman" w:eastAsia="ACaslonPro-Regular" w:hAnsi="Times New Roman" w:cs="Times New Roman"/>
          <w:bCs/>
        </w:rPr>
        <w:t xml:space="preserve"> – </w:t>
      </w:r>
      <w:proofErr w:type="spellStart"/>
      <w:r w:rsidRPr="00354CDE">
        <w:rPr>
          <w:rFonts w:ascii="Times New Roman" w:eastAsia="ACaslonPro-Regular" w:hAnsi="Times New Roman" w:cs="Times New Roman"/>
          <w:bCs/>
        </w:rPr>
        <w:t>Cel</w:t>
      </w:r>
      <w:proofErr w:type="spellEnd"/>
      <w:r w:rsidRPr="00354CDE">
        <w:rPr>
          <w:rFonts w:ascii="Times New Roman" w:eastAsia="ACaslonPro-Regular" w:hAnsi="Times New Roman" w:cs="Times New Roman"/>
          <w:bCs/>
        </w:rPr>
        <w:t xml:space="preserve"> </w:t>
      </w:r>
      <w:proofErr w:type="spellStart"/>
      <w:r w:rsidRPr="00354CDE">
        <w:rPr>
          <w:rFonts w:ascii="Times New Roman" w:eastAsia="ACaslonPro-Regular" w:hAnsi="Times New Roman" w:cs="Times New Roman"/>
          <w:bCs/>
        </w:rPr>
        <w:t>mai</w:t>
      </w:r>
      <w:proofErr w:type="spellEnd"/>
      <w:r w:rsidRPr="00354CDE">
        <w:rPr>
          <w:rFonts w:ascii="Times New Roman" w:eastAsia="ACaslonPro-Regular" w:hAnsi="Times New Roman" w:cs="Times New Roman"/>
          <w:bCs/>
        </w:rPr>
        <w:t xml:space="preserve"> </w:t>
      </w:r>
      <w:proofErr w:type="spellStart"/>
      <w:r w:rsidRPr="00354CDE">
        <w:rPr>
          <w:rFonts w:ascii="Times New Roman" w:eastAsia="ACaslonPro-Regular" w:hAnsi="Times New Roman" w:cs="Times New Roman"/>
          <w:bCs/>
        </w:rPr>
        <w:t>aproape</w:t>
      </w:r>
      <w:proofErr w:type="spellEnd"/>
      <w:r w:rsidRPr="00354CDE">
        <w:rPr>
          <w:rFonts w:ascii="Times New Roman" w:eastAsia="ACaslonPro-Regular" w:hAnsi="Times New Roman" w:cs="Times New Roman"/>
          <w:bCs/>
        </w:rPr>
        <w:t xml:space="preserve"> se </w:t>
      </w:r>
      <w:proofErr w:type="spellStart"/>
      <w:r w:rsidRPr="00354CDE">
        <w:rPr>
          <w:rFonts w:ascii="Times New Roman" w:eastAsia="ACaslonPro-Regular" w:hAnsi="Times New Roman" w:cs="Times New Roman"/>
          <w:bCs/>
        </w:rPr>
        <w:t>află</w:t>
      </w:r>
      <w:proofErr w:type="spellEnd"/>
      <w:r w:rsidRPr="00354CDE">
        <w:rPr>
          <w:rFonts w:ascii="Times New Roman" w:eastAsia="ACaslonPro-Regular" w:hAnsi="Times New Roman" w:cs="Times New Roman"/>
          <w:bCs/>
        </w:rPr>
        <w:t xml:space="preserve">  </w:t>
      </w:r>
      <w:proofErr w:type="spellStart"/>
      <w:r w:rsidRPr="00354CDE">
        <w:rPr>
          <w:rFonts w:ascii="Times New Roman" w:eastAsia="ACaslonPro-Regular" w:hAnsi="Times New Roman" w:cs="Times New Roman"/>
          <w:bCs/>
        </w:rPr>
        <w:t>Nodul</w:t>
      </w:r>
      <w:proofErr w:type="spellEnd"/>
      <w:r w:rsidRPr="00354CDE">
        <w:rPr>
          <w:rFonts w:ascii="Times New Roman" w:eastAsia="ACaslonPro-Regular" w:hAnsi="Times New Roman" w:cs="Times New Roman"/>
          <w:bCs/>
        </w:rPr>
        <w:t xml:space="preserve"> </w:t>
      </w:r>
      <w:proofErr w:type="spellStart"/>
      <w:r w:rsidRPr="00354CDE">
        <w:rPr>
          <w:rFonts w:ascii="Times New Roman" w:eastAsia="ACaslonPro-Regular" w:hAnsi="Times New Roman" w:cs="Times New Roman"/>
          <w:bCs/>
        </w:rPr>
        <w:t>hidrotehnic</w:t>
      </w:r>
      <w:proofErr w:type="spellEnd"/>
      <w:r w:rsidRPr="00354CDE">
        <w:rPr>
          <w:rFonts w:ascii="Times New Roman" w:eastAsia="ACaslonPro-Regular" w:hAnsi="Times New Roman" w:cs="Times New Roman"/>
          <w:bCs/>
        </w:rPr>
        <w:t xml:space="preserve"> de la </w:t>
      </w:r>
      <w:proofErr w:type="spellStart"/>
      <w:r w:rsidRPr="00354CDE">
        <w:rPr>
          <w:rFonts w:ascii="Times New Roman" w:eastAsia="ACaslonPro-Regular" w:hAnsi="Times New Roman" w:cs="Times New Roman"/>
          <w:bCs/>
        </w:rPr>
        <w:t>Eroilor</w:t>
      </w:r>
      <w:proofErr w:type="spellEnd"/>
      <w:r w:rsidRPr="00354CDE">
        <w:rPr>
          <w:rFonts w:ascii="Times New Roman" w:eastAsia="ACaslonPro-Regular" w:hAnsi="Times New Roman" w:cs="Times New Roman"/>
          <w:bCs/>
        </w:rPr>
        <w:t xml:space="preserve">. </w:t>
      </w:r>
    </w:p>
    <w:p w14:paraId="1F2EE2B4" w14:textId="77777777" w:rsidR="003A3CE4" w:rsidRPr="00354CDE" w:rsidRDefault="003A3CE4" w:rsidP="00354CDE">
      <w:pPr>
        <w:pStyle w:val="Default"/>
        <w:spacing w:line="276" w:lineRule="auto"/>
        <w:jc w:val="both"/>
        <w:rPr>
          <w:rStyle w:val="apple-converted-space"/>
          <w:rFonts w:ascii="Times New Roman" w:hAnsi="Times New Roman" w:cs="Times New Roman"/>
          <w:color w:val="333333"/>
          <w:lang w:val="ro-RO"/>
        </w:rPr>
      </w:pPr>
      <w:r w:rsidRPr="00354CDE">
        <w:rPr>
          <w:rFonts w:ascii="Times New Roman" w:eastAsia="ACaslonPro-Regular" w:hAnsi="Times New Roman" w:cs="Times New Roman"/>
          <w:bCs/>
          <w:color w:val="auto"/>
        </w:rPr>
        <w:t>S</w:t>
      </w:r>
      <w:proofErr w:type="spellStart"/>
      <w:r w:rsidRPr="00354CDE">
        <w:rPr>
          <w:rFonts w:ascii="Times New Roman" w:eastAsia="Times New Roman" w:hAnsi="Times New Roman" w:cs="Times New Roman"/>
          <w:color w:val="auto"/>
          <w:lang w:val="ro-RO"/>
        </w:rPr>
        <w:t>istemul</w:t>
      </w:r>
      <w:proofErr w:type="spellEnd"/>
      <w:r w:rsidRPr="00354CDE">
        <w:rPr>
          <w:rFonts w:ascii="Times New Roman" w:eastAsia="Times New Roman" w:hAnsi="Times New Roman" w:cs="Times New Roman"/>
          <w:color w:val="auto"/>
          <w:lang w:val="ro-RO"/>
        </w:rPr>
        <w:t xml:space="preserve"> de stocare, pompare, repompare si </w:t>
      </w:r>
      <w:proofErr w:type="spellStart"/>
      <w:r w:rsidRPr="00354CDE">
        <w:rPr>
          <w:rFonts w:ascii="Times New Roman" w:eastAsia="Times New Roman" w:hAnsi="Times New Roman" w:cs="Times New Roman"/>
          <w:color w:val="auto"/>
          <w:lang w:val="ro-RO"/>
        </w:rPr>
        <w:t>distributie</w:t>
      </w:r>
      <w:proofErr w:type="spellEnd"/>
      <w:r w:rsidRPr="00354CDE">
        <w:rPr>
          <w:rFonts w:ascii="Times New Roman" w:eastAsia="Times New Roman" w:hAnsi="Times New Roman" w:cs="Times New Roman"/>
          <w:color w:val="auto"/>
          <w:lang w:val="ro-RO"/>
        </w:rPr>
        <w:t xml:space="preserve"> a apei potabile in capitala este exploatat prin intermediul a 5 centre </w:t>
      </w:r>
      <w:proofErr w:type="spellStart"/>
      <w:r w:rsidRPr="00354CDE">
        <w:rPr>
          <w:rFonts w:ascii="Times New Roman" w:eastAsia="Times New Roman" w:hAnsi="Times New Roman" w:cs="Times New Roman"/>
          <w:color w:val="auto"/>
          <w:lang w:val="ro-RO"/>
        </w:rPr>
        <w:t>operationale</w:t>
      </w:r>
      <w:proofErr w:type="spellEnd"/>
      <w:r w:rsidRPr="00354CDE">
        <w:rPr>
          <w:rFonts w:ascii="Times New Roman" w:eastAsia="Times New Roman" w:hAnsi="Times New Roman" w:cs="Times New Roman"/>
          <w:color w:val="auto"/>
          <w:lang w:val="ro-RO"/>
        </w:rPr>
        <w:t xml:space="preserve">. În Sectorul 1 centru operațional este amplasat pe Calea Plevnei, nr. 80. </w:t>
      </w:r>
      <w:r w:rsidRPr="00354CDE">
        <w:rPr>
          <w:rFonts w:ascii="Times New Roman" w:hAnsi="Times New Roman" w:cs="Times New Roman"/>
          <w:bCs/>
          <w:iCs/>
          <w:color w:val="auto"/>
          <w:lang w:val="ro-RO"/>
        </w:rPr>
        <w:t>Sectorul 1 este situat în ,,Zona A,, de repompare a apei potabile</w:t>
      </w:r>
      <w:r w:rsidRPr="00354CDE">
        <w:rPr>
          <w:rFonts w:ascii="Times New Roman" w:hAnsi="Times New Roman" w:cs="Times New Roman"/>
          <w:bCs/>
          <w:iCs/>
          <w:color w:val="4D6B8F"/>
          <w:lang w:val="ro-RO"/>
        </w:rPr>
        <w:t>.</w:t>
      </w:r>
      <w:r w:rsidRPr="00354CDE">
        <w:rPr>
          <w:rFonts w:ascii="Times New Roman" w:hAnsi="Times New Roman" w:cs="Times New Roman"/>
          <w:color w:val="333333"/>
          <w:lang w:val="ro-RO"/>
        </w:rPr>
        <w:t>    </w:t>
      </w:r>
      <w:r w:rsidRPr="00354CDE">
        <w:rPr>
          <w:rStyle w:val="apple-converted-space"/>
          <w:rFonts w:ascii="Times New Roman" w:hAnsi="Times New Roman" w:cs="Times New Roman"/>
          <w:color w:val="333333"/>
          <w:lang w:val="ro-RO"/>
        </w:rPr>
        <w:t> </w:t>
      </w:r>
    </w:p>
    <w:p w14:paraId="44128FA8" w14:textId="408F3F88" w:rsidR="008A76F3" w:rsidRPr="00354CDE" w:rsidRDefault="003A3CE4" w:rsidP="00354CD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354CDE">
        <w:rPr>
          <w:rStyle w:val="apple-converted-space"/>
          <w:rFonts w:ascii="Times New Roman" w:hAnsi="Times New Roman" w:cs="Times New Roman"/>
          <w:sz w:val="24"/>
          <w:szCs w:val="24"/>
          <w:u w:val="single"/>
          <w:lang w:val="ro-RO"/>
        </w:rPr>
        <w:t>Stații de repompare în sector</w:t>
      </w:r>
      <w:r w:rsidRPr="00354CDE">
        <w:rPr>
          <w:rStyle w:val="apple-converted-space"/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354C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54CDE">
        <w:rPr>
          <w:rFonts w:ascii="Times New Roman" w:hAnsi="Times New Roman" w:cs="Times New Roman"/>
          <w:sz w:val="24"/>
          <w:szCs w:val="24"/>
          <w:lang w:val="ro-RO"/>
        </w:rPr>
        <w:t>Giulesti</w:t>
      </w:r>
      <w:proofErr w:type="spellEnd"/>
    </w:p>
    <w:p w14:paraId="40C79395" w14:textId="77777777" w:rsidR="00457747" w:rsidRPr="00354CDE" w:rsidRDefault="00457747" w:rsidP="00354CDE">
      <w:pPr>
        <w:spacing w:after="0"/>
        <w:ind w:left="-28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54CD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Pe </w:t>
      </w:r>
      <w:proofErr w:type="spellStart"/>
      <w:r w:rsidRPr="00354CDE">
        <w:rPr>
          <w:rFonts w:ascii="Times New Roman" w:eastAsia="Times New Roman" w:hAnsi="Times New Roman" w:cs="Times New Roman"/>
          <w:bCs/>
          <w:iCs/>
          <w:sz w:val="24"/>
          <w:szCs w:val="24"/>
        </w:rPr>
        <w:t>raza</w:t>
      </w:r>
      <w:proofErr w:type="spellEnd"/>
      <w:r w:rsidRPr="00354CD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54CDE">
        <w:rPr>
          <w:rFonts w:ascii="Times New Roman" w:eastAsia="Times New Roman" w:hAnsi="Times New Roman" w:cs="Times New Roman"/>
          <w:bCs/>
          <w:iCs/>
          <w:sz w:val="24"/>
          <w:szCs w:val="24"/>
        </w:rPr>
        <w:t>administrativ-teritorială</w:t>
      </w:r>
      <w:proofErr w:type="spellEnd"/>
      <w:r w:rsidRPr="00354CD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 Sectorului 1, </w:t>
      </w:r>
      <w:proofErr w:type="spellStart"/>
      <w:r w:rsidRPr="00354CDE">
        <w:rPr>
          <w:rFonts w:ascii="Times New Roman" w:eastAsia="Times New Roman" w:hAnsi="Times New Roman" w:cs="Times New Roman"/>
          <w:bCs/>
          <w:iCs/>
          <w:sz w:val="24"/>
          <w:szCs w:val="24"/>
        </w:rPr>
        <w:t>riscul</w:t>
      </w:r>
      <w:proofErr w:type="spellEnd"/>
      <w:r w:rsidRPr="00354CD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din inundații </w:t>
      </w:r>
      <w:proofErr w:type="spellStart"/>
      <w:r w:rsidRPr="00354CDE">
        <w:rPr>
          <w:rFonts w:ascii="Times New Roman" w:eastAsia="Times New Roman" w:hAnsi="Times New Roman" w:cs="Times New Roman"/>
          <w:bCs/>
          <w:iCs/>
          <w:sz w:val="24"/>
          <w:szCs w:val="24"/>
        </w:rPr>
        <w:t>poate</w:t>
      </w:r>
      <w:proofErr w:type="spellEnd"/>
      <w:r w:rsidRPr="00354CD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fi </w:t>
      </w:r>
      <w:proofErr w:type="spellStart"/>
      <w:r w:rsidRPr="00354CDE">
        <w:rPr>
          <w:rFonts w:ascii="Times New Roman" w:eastAsia="Times New Roman" w:hAnsi="Times New Roman" w:cs="Times New Roman"/>
          <w:bCs/>
          <w:iCs/>
          <w:sz w:val="24"/>
          <w:szCs w:val="24"/>
        </w:rPr>
        <w:t>dat</w:t>
      </w:r>
      <w:proofErr w:type="spellEnd"/>
      <w:r w:rsidRPr="00354CD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354CDE">
        <w:rPr>
          <w:rFonts w:ascii="Times New Roman" w:eastAsia="Times New Roman" w:hAnsi="Times New Roman" w:cs="Times New Roman"/>
          <w:bCs/>
          <w:iCs/>
          <w:sz w:val="24"/>
          <w:szCs w:val="24"/>
        </w:rPr>
        <w:t>următoarele</w:t>
      </w:r>
      <w:proofErr w:type="spellEnd"/>
      <w:r w:rsidRPr="00354CD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54CDE">
        <w:rPr>
          <w:rFonts w:ascii="Times New Roman" w:eastAsia="Times New Roman" w:hAnsi="Times New Roman" w:cs="Times New Roman"/>
          <w:bCs/>
          <w:iCs/>
          <w:sz w:val="24"/>
          <w:szCs w:val="24"/>
        </w:rPr>
        <w:t>situații</w:t>
      </w:r>
      <w:proofErr w:type="spellEnd"/>
      <w:r w:rsidRPr="00354CDE">
        <w:rPr>
          <w:rFonts w:ascii="Times New Roman" w:eastAsia="Times New Roman" w:hAnsi="Times New Roman" w:cs="Times New Roman"/>
          <w:bCs/>
          <w:iCs/>
          <w:sz w:val="24"/>
          <w:szCs w:val="24"/>
        </w:rPr>
        <w:t>:</w:t>
      </w:r>
    </w:p>
    <w:p w14:paraId="6144739C" w14:textId="77777777" w:rsidR="00036A75" w:rsidRDefault="00457747" w:rsidP="00036A75">
      <w:pPr>
        <w:pStyle w:val="Listparagraf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54CDE">
        <w:rPr>
          <w:rFonts w:ascii="Times New Roman" w:eastAsia="Times New Roman" w:hAnsi="Times New Roman" w:cs="Times New Roman"/>
          <w:bCs/>
          <w:iCs/>
          <w:sz w:val="24"/>
          <w:szCs w:val="24"/>
        </w:rPr>
        <w:t>Inundații în urma</w:t>
      </w:r>
      <w:r w:rsidRPr="00354CD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354CDE">
        <w:rPr>
          <w:rFonts w:ascii="Times New Roman" w:eastAsia="Times New Roman" w:hAnsi="Times New Roman" w:cs="Times New Roman"/>
          <w:b/>
          <w:iCs/>
          <w:sz w:val="24"/>
          <w:szCs w:val="24"/>
        </w:rPr>
        <w:t>revărsării</w:t>
      </w:r>
      <w:proofErr w:type="spellEnd"/>
      <w:r w:rsidRPr="00354CD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54CDE">
        <w:rPr>
          <w:rFonts w:ascii="Times New Roman" w:eastAsia="Times New Roman" w:hAnsi="Times New Roman" w:cs="Times New Roman"/>
          <w:bCs/>
          <w:iCs/>
          <w:sz w:val="24"/>
          <w:szCs w:val="24"/>
        </w:rPr>
        <w:t>râului</w:t>
      </w:r>
      <w:proofErr w:type="spellEnd"/>
      <w:r w:rsidRPr="00354CD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54CDE">
        <w:rPr>
          <w:rFonts w:ascii="Times New Roman" w:eastAsia="Times New Roman" w:hAnsi="Times New Roman" w:cs="Times New Roman"/>
          <w:bCs/>
          <w:iCs/>
          <w:sz w:val="24"/>
          <w:szCs w:val="24"/>
        </w:rPr>
        <w:t>Colentina</w:t>
      </w:r>
      <w:proofErr w:type="spellEnd"/>
      <w:r w:rsidRPr="00354CD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implicit  a </w:t>
      </w:r>
      <w:proofErr w:type="spellStart"/>
      <w:r w:rsidRPr="00354CDE">
        <w:rPr>
          <w:rFonts w:ascii="Times New Roman" w:eastAsia="Times New Roman" w:hAnsi="Times New Roman" w:cs="Times New Roman"/>
          <w:bCs/>
          <w:iCs/>
          <w:sz w:val="24"/>
          <w:szCs w:val="24"/>
        </w:rPr>
        <w:t>lacurilor</w:t>
      </w:r>
      <w:proofErr w:type="spellEnd"/>
      <w:r w:rsidRPr="00354CD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354CD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Străulești, Grivița, Băneasa, Herăstrău, Floreasca</w:t>
      </w:r>
      <w:r w:rsidR="00036A7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 </w:t>
      </w:r>
    </w:p>
    <w:p w14:paraId="43758528" w14:textId="04BC543B" w:rsidR="00457747" w:rsidRPr="00354CDE" w:rsidRDefault="00036A75" w:rsidP="00036A75">
      <w:pPr>
        <w:pStyle w:val="Listparagraf"/>
        <w:numPr>
          <w:ilvl w:val="0"/>
          <w:numId w:val="1"/>
        </w:numPr>
        <w:tabs>
          <w:tab w:val="clear" w:pos="360"/>
          <w:tab w:val="num" w:pos="851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Se inundă anumite străzi din cartierele: Străulești, Bucureștii Noi, Dămăroaia, Băneasa, Aviației, Zona Parc Herăstrău și Floreasca</w:t>
      </w:r>
    </w:p>
    <w:p w14:paraId="0E823B0F" w14:textId="440A8061" w:rsidR="00457747" w:rsidRDefault="00457747" w:rsidP="00354CDE">
      <w:pPr>
        <w:pStyle w:val="Listparagraf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54CD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Inundații ca urmare a </w:t>
      </w:r>
      <w:r w:rsidRPr="00354CDE">
        <w:rPr>
          <w:rFonts w:ascii="Times New Roman" w:hAnsi="Times New Roman" w:cs="Times New Roman"/>
          <w:b/>
          <w:sz w:val="24"/>
          <w:szCs w:val="24"/>
          <w:lang w:val="ro-RO"/>
        </w:rPr>
        <w:t>ruperii barajelor</w:t>
      </w:r>
      <w:r w:rsidRPr="00354CD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pe râul Colentina: Străulești, Grivița, Băneasa, Herăstrău, Floreasca, ca urmare a unei viituri provocate de ruperea barajului Bilciurești;</w:t>
      </w:r>
    </w:p>
    <w:p w14:paraId="2F87BE0E" w14:textId="424CC5DF" w:rsidR="00A83A2F" w:rsidRPr="00354CDE" w:rsidRDefault="00A83A2F" w:rsidP="00A83A2F">
      <w:pPr>
        <w:pStyle w:val="Listparagraf"/>
        <w:numPr>
          <w:ilvl w:val="0"/>
          <w:numId w:val="1"/>
        </w:numPr>
        <w:tabs>
          <w:tab w:val="clear" w:pos="360"/>
        </w:tabs>
        <w:ind w:left="993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Se inundă anumite străzi din cartierele: Străulești, Bucureștii Noi, Dămăroaia, Băneasa, Aviației, Zona Parc Herăstrău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Floreasca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Sectorul 2;</w:t>
      </w:r>
    </w:p>
    <w:p w14:paraId="352054AA" w14:textId="66877F44" w:rsidR="00457747" w:rsidRPr="00A83A2F" w:rsidRDefault="00457747" w:rsidP="00354CDE">
      <w:pPr>
        <w:pStyle w:val="Listparagraf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54CDE">
        <w:rPr>
          <w:rFonts w:ascii="Times New Roman" w:eastAsia="Times New Roman" w:hAnsi="Times New Roman" w:cs="Times New Roman"/>
          <w:bCs/>
          <w:iCs/>
          <w:sz w:val="24"/>
          <w:szCs w:val="24"/>
        </w:rPr>
        <w:t>Inundații în urma</w:t>
      </w:r>
      <w:r w:rsidRPr="00354CD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354CDE">
        <w:rPr>
          <w:rFonts w:ascii="Times New Roman" w:eastAsia="Times New Roman" w:hAnsi="Times New Roman" w:cs="Times New Roman"/>
          <w:b/>
          <w:iCs/>
          <w:sz w:val="24"/>
          <w:szCs w:val="24"/>
        </w:rPr>
        <w:t>revărsării</w:t>
      </w:r>
      <w:proofErr w:type="spellEnd"/>
      <w:r w:rsidRPr="00354CD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54CDE">
        <w:rPr>
          <w:rFonts w:ascii="Times New Roman" w:eastAsia="Times New Roman" w:hAnsi="Times New Roman" w:cs="Times New Roman"/>
          <w:bCs/>
          <w:iCs/>
          <w:sz w:val="24"/>
          <w:szCs w:val="24"/>
        </w:rPr>
        <w:t>râului</w:t>
      </w:r>
      <w:proofErr w:type="spellEnd"/>
      <w:r w:rsidRPr="00354CD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Dâmbovița</w:t>
      </w:r>
      <w:r w:rsidR="00A83A2F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772A3974" w14:textId="13B43E15" w:rsidR="00A83A2F" w:rsidRPr="00354CDE" w:rsidRDefault="00A83A2F" w:rsidP="00A83A2F">
      <w:pPr>
        <w:pStyle w:val="Listparagraf"/>
        <w:numPr>
          <w:ilvl w:val="0"/>
          <w:numId w:val="1"/>
        </w:numPr>
        <w:tabs>
          <w:tab w:val="clear" w:pos="360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o-RO"/>
        </w:rPr>
        <w:t>inundaă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anumite străzi din zona Cișmigiu</w:t>
      </w:r>
      <w:r w:rsidR="00975254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345CC9A9" w14:textId="2D0933BE" w:rsidR="00457747" w:rsidRDefault="00457747" w:rsidP="00354CDE">
      <w:pPr>
        <w:pStyle w:val="Listparagraf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54CD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Inundații în caz de </w:t>
      </w:r>
      <w:r w:rsidRPr="00975254">
        <w:rPr>
          <w:rFonts w:ascii="Times New Roman" w:hAnsi="Times New Roman" w:cs="Times New Roman"/>
          <w:b/>
          <w:sz w:val="24"/>
          <w:szCs w:val="24"/>
          <w:lang w:val="ro-RO"/>
        </w:rPr>
        <w:t>accident hidrotehnic (rupere</w:t>
      </w:r>
      <w:r w:rsidRPr="00354CD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) </w:t>
      </w:r>
      <w:r w:rsidRPr="00975254">
        <w:rPr>
          <w:rFonts w:ascii="Times New Roman" w:hAnsi="Times New Roman" w:cs="Times New Roman"/>
          <w:b/>
          <w:sz w:val="24"/>
          <w:szCs w:val="24"/>
          <w:lang w:val="ro-RO"/>
        </w:rPr>
        <w:t>Baraj Lacul Morii</w:t>
      </w:r>
      <w:r w:rsidRPr="00354CDE">
        <w:rPr>
          <w:rFonts w:ascii="Times New Roman" w:hAnsi="Times New Roman" w:cs="Times New Roman"/>
          <w:bCs/>
          <w:sz w:val="24"/>
          <w:szCs w:val="24"/>
          <w:lang w:val="ro-RO"/>
        </w:rPr>
        <w:t>, pe râul Dâmbovița</w:t>
      </w:r>
      <w:r w:rsidR="00975254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4E9BCC33" w14:textId="7C4BB99B" w:rsidR="00975254" w:rsidRPr="00354CDE" w:rsidRDefault="00975254" w:rsidP="00975254">
      <w:pPr>
        <w:pStyle w:val="Listparagraf"/>
        <w:numPr>
          <w:ilvl w:val="0"/>
          <w:numId w:val="1"/>
        </w:numPr>
        <w:tabs>
          <w:tab w:val="clear" w:pos="360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o-RO"/>
        </w:rPr>
        <w:t>inundaă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anumite străzi din zona Operă – Cișmigiu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66B1324E" w14:textId="3A999003" w:rsidR="00457747" w:rsidRDefault="00457747" w:rsidP="00354CDE">
      <w:pPr>
        <w:pStyle w:val="Listparagraf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54CD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Inundații în caz de </w:t>
      </w:r>
      <w:r w:rsidRPr="00975254">
        <w:rPr>
          <w:rFonts w:ascii="Times New Roman" w:hAnsi="Times New Roman" w:cs="Times New Roman"/>
          <w:b/>
          <w:sz w:val="24"/>
          <w:szCs w:val="24"/>
          <w:lang w:val="ro-RO"/>
        </w:rPr>
        <w:t>accident hidrotehnic (rupere) Baraj Văcărești</w:t>
      </w:r>
      <w:r w:rsidRPr="00354CD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pe râul Dâmbovița și revărsare râul </w:t>
      </w:r>
      <w:proofErr w:type="spellStart"/>
      <w:r w:rsidRPr="00354CDE">
        <w:rPr>
          <w:rFonts w:ascii="Times New Roman" w:hAnsi="Times New Roman" w:cs="Times New Roman"/>
          <w:bCs/>
          <w:sz w:val="24"/>
          <w:szCs w:val="24"/>
          <w:lang w:val="ro-RO"/>
        </w:rPr>
        <w:t>Boanca</w:t>
      </w:r>
      <w:proofErr w:type="spellEnd"/>
      <w:r w:rsidRPr="00354CDE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383AFEA3" w14:textId="0CFD7022" w:rsidR="00975254" w:rsidRPr="00354CDE" w:rsidRDefault="00975254" w:rsidP="00975254">
      <w:pPr>
        <w:pStyle w:val="Listparagraf"/>
        <w:numPr>
          <w:ilvl w:val="0"/>
          <w:numId w:val="1"/>
        </w:numPr>
        <w:tabs>
          <w:tab w:val="clear" w:pos="360"/>
        </w:tabs>
        <w:ind w:left="993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o-RO"/>
        </w:rPr>
        <w:t>inundaă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zona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Giulești 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o-RO"/>
        </w:rPr>
        <w:t>Rudeni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o-RO"/>
        </w:rPr>
        <w:t>, momentan nepopulată</w:t>
      </w:r>
    </w:p>
    <w:p w14:paraId="30368FE5" w14:textId="77777777" w:rsidR="00975254" w:rsidRPr="00354CDE" w:rsidRDefault="00975254" w:rsidP="00975254">
      <w:pPr>
        <w:pStyle w:val="Listparagraf"/>
        <w:ind w:left="28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528523DE" w14:textId="58BDCA52" w:rsidR="003A3CE4" w:rsidRPr="00354CDE" w:rsidRDefault="003A3CE4" w:rsidP="00354CDE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3A3CE4" w:rsidRPr="00354CDE" w:rsidSect="00FC4231">
      <w:footerReference w:type="default" r:id="rId8"/>
      <w:pgSz w:w="12240" w:h="15840"/>
      <w:pgMar w:top="142" w:right="616" w:bottom="993" w:left="1134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5682A" w14:textId="77777777" w:rsidR="009209FE" w:rsidRDefault="009209FE" w:rsidP="00354CDE">
      <w:pPr>
        <w:spacing w:after="0" w:line="240" w:lineRule="auto"/>
      </w:pPr>
      <w:r>
        <w:separator/>
      </w:r>
    </w:p>
  </w:endnote>
  <w:endnote w:type="continuationSeparator" w:id="0">
    <w:p w14:paraId="2B4CDC65" w14:textId="77777777" w:rsidR="009209FE" w:rsidRDefault="009209FE" w:rsidP="00354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Casl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768620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09414BD" w14:textId="5928A3B3" w:rsidR="00354CDE" w:rsidRDefault="00354CDE">
            <w:pPr>
              <w:pStyle w:val="Subsol"/>
              <w:jc w:val="center"/>
            </w:pPr>
            <w:r>
              <w:rPr>
                <w:lang w:val="ro-RO"/>
              </w:rP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o-RO"/>
              </w:rP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6026DC" w14:textId="77777777" w:rsidR="00354CDE" w:rsidRDefault="00354CD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FB3EA" w14:textId="77777777" w:rsidR="009209FE" w:rsidRDefault="009209FE" w:rsidP="00354CDE">
      <w:pPr>
        <w:spacing w:after="0" w:line="240" w:lineRule="auto"/>
      </w:pPr>
      <w:r>
        <w:separator/>
      </w:r>
    </w:p>
  </w:footnote>
  <w:footnote w:type="continuationSeparator" w:id="0">
    <w:p w14:paraId="677C6A6F" w14:textId="77777777" w:rsidR="009209FE" w:rsidRDefault="009209FE" w:rsidP="00354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7F13"/>
    <w:multiLevelType w:val="hybridMultilevel"/>
    <w:tmpl w:val="04B2A172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7A22CC"/>
    <w:multiLevelType w:val="hybridMultilevel"/>
    <w:tmpl w:val="A6C672F0"/>
    <w:lvl w:ilvl="0" w:tplc="9164165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53C30"/>
    <w:multiLevelType w:val="hybridMultilevel"/>
    <w:tmpl w:val="51941F48"/>
    <w:lvl w:ilvl="0" w:tplc="B64294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582479">
    <w:abstractNumId w:val="0"/>
  </w:num>
  <w:num w:numId="2" w16cid:durableId="1451361014">
    <w:abstractNumId w:val="2"/>
  </w:num>
  <w:num w:numId="3" w16cid:durableId="1102266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32"/>
    <w:rsid w:val="00036A75"/>
    <w:rsid w:val="001D7332"/>
    <w:rsid w:val="00354CDE"/>
    <w:rsid w:val="003A3CE4"/>
    <w:rsid w:val="00457747"/>
    <w:rsid w:val="005F7B26"/>
    <w:rsid w:val="008A76F3"/>
    <w:rsid w:val="009209FE"/>
    <w:rsid w:val="00975254"/>
    <w:rsid w:val="00A83A2F"/>
    <w:rsid w:val="00EC6174"/>
    <w:rsid w:val="00F16079"/>
    <w:rsid w:val="00FC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548D0"/>
  <w15:chartTrackingRefBased/>
  <w15:docId w15:val="{0F8E3D5D-AB47-42E4-94B6-3C1FB54D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CE4"/>
    <w:pPr>
      <w:spacing w:after="200" w:line="276" w:lineRule="auto"/>
    </w:pPr>
    <w:rPr>
      <w:rFonts w:eastAsiaTheme="minorEastAsia"/>
      <w:lang w:val="en-GB" w:eastAsia="en-GB"/>
    </w:rPr>
  </w:style>
  <w:style w:type="paragraph" w:styleId="Titlu2">
    <w:name w:val="heading 2"/>
    <w:basedOn w:val="Normal"/>
    <w:next w:val="Normal"/>
    <w:link w:val="Titlu2Caracter"/>
    <w:qFormat/>
    <w:rsid w:val="003A3CE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96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pple-converted-space">
    <w:name w:val="apple-converted-space"/>
    <w:basedOn w:val="Fontdeparagrafimplicit"/>
    <w:rsid w:val="003A3CE4"/>
  </w:style>
  <w:style w:type="paragraph" w:customStyle="1" w:styleId="Default">
    <w:name w:val="Default"/>
    <w:rsid w:val="003A3CE4"/>
    <w:pPr>
      <w:autoSpaceDE w:val="0"/>
      <w:autoSpaceDN w:val="0"/>
      <w:adjustRightInd w:val="0"/>
      <w:spacing w:after="0" w:line="240" w:lineRule="auto"/>
    </w:pPr>
    <w:rPr>
      <w:rFonts w:ascii="Georgia" w:eastAsiaTheme="minorEastAsia" w:hAnsi="Georgia" w:cs="Georgia"/>
      <w:color w:val="000000"/>
      <w:sz w:val="24"/>
      <w:szCs w:val="24"/>
      <w:lang w:val="en-US"/>
    </w:rPr>
  </w:style>
  <w:style w:type="character" w:customStyle="1" w:styleId="Titlu2Caracter">
    <w:name w:val="Titlu 2 Caracter"/>
    <w:basedOn w:val="Fontdeparagrafimplicit"/>
    <w:link w:val="Titlu2"/>
    <w:rsid w:val="003A3CE4"/>
    <w:rPr>
      <w:rFonts w:ascii="Times New Roman" w:eastAsia="Times New Roman" w:hAnsi="Times New Roman" w:cs="Times New Roman"/>
      <w:sz w:val="96"/>
      <w:szCs w:val="24"/>
      <w:lang w:eastAsia="ro-RO"/>
    </w:rPr>
  </w:style>
  <w:style w:type="paragraph" w:styleId="Corptext">
    <w:name w:val="Body Text"/>
    <w:basedOn w:val="Normal"/>
    <w:link w:val="CorptextCaracter"/>
    <w:rsid w:val="003A3CE4"/>
    <w:pPr>
      <w:spacing w:after="0" w:line="240" w:lineRule="auto"/>
    </w:pPr>
    <w:rPr>
      <w:rFonts w:ascii="Times New Roman" w:eastAsia="Times New Roman" w:hAnsi="Times New Roman" w:cs="Times New Roman"/>
      <w:sz w:val="52"/>
      <w:szCs w:val="24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sid w:val="003A3CE4"/>
    <w:rPr>
      <w:rFonts w:ascii="Times New Roman" w:eastAsia="Times New Roman" w:hAnsi="Times New Roman" w:cs="Times New Roman"/>
      <w:sz w:val="52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457747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354C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54CDE"/>
    <w:rPr>
      <w:rFonts w:eastAsiaTheme="minorEastAsia"/>
      <w:lang w:val="en-GB" w:eastAsia="en-GB"/>
    </w:rPr>
  </w:style>
  <w:style w:type="paragraph" w:styleId="Subsol">
    <w:name w:val="footer"/>
    <w:basedOn w:val="Normal"/>
    <w:link w:val="SubsolCaracter"/>
    <w:uiPriority w:val="99"/>
    <w:unhideWhenUsed/>
    <w:rsid w:val="00354C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54CDE"/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1145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Curteanu</dc:creator>
  <cp:keywords/>
  <dc:description/>
  <cp:lastModifiedBy>Gina Curteanu</cp:lastModifiedBy>
  <cp:revision>2</cp:revision>
  <dcterms:created xsi:type="dcterms:W3CDTF">2023-03-01T11:40:00Z</dcterms:created>
  <dcterms:modified xsi:type="dcterms:W3CDTF">2023-03-01T12:14:00Z</dcterms:modified>
</cp:coreProperties>
</file>