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63D6B273" w14:textId="77777777" w:rsidR="006202FC" w:rsidRDefault="00421640" w:rsidP="003A0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</w:t>
      </w:r>
      <w:r w:rsidR="006202FC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D17FC7" w:rsidRPr="003A07A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17FC7" w:rsidRPr="003A07AA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grad profesional superior –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>Compartiment Informare Urbanistică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3A07AA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6202FC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Default="0057140F" w:rsidP="003A07AA">
      <w:pPr>
        <w:pStyle w:val="NoSpacing"/>
        <w:ind w:firstLine="72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674855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202FC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546F00" w14:textId="7F9F7A97" w:rsidR="005A0B47" w:rsidRPr="006202FC" w:rsidRDefault="006202FC" w:rsidP="003A07AA">
            <w:pPr>
              <w:pStyle w:val="NoSpacing"/>
              <w:ind w:firstLine="0"/>
              <w:rPr>
                <w:b/>
                <w:bCs/>
                <w:lang w:val="it-IT"/>
              </w:rPr>
            </w:pPr>
            <w:r w:rsidRPr="006202FC">
              <w:rPr>
                <w:rFonts w:eastAsia="Calibri"/>
                <w:b/>
                <w:bCs/>
                <w:noProof/>
                <w:lang w:val="it-IT"/>
              </w:rPr>
              <w:t>14916/07.03.2023</w:t>
            </w:r>
            <w:r w:rsidR="003A07AA" w:rsidRPr="006202FC">
              <w:rPr>
                <w:b/>
                <w:lang w:val="it-IT" w:eastAsia="ro-RO"/>
              </w:rPr>
              <w:t>/</w:t>
            </w:r>
            <w:r w:rsidR="003A07AA" w:rsidRPr="006202FC">
              <w:rPr>
                <w:b/>
                <w:bCs/>
                <w:lang w:val="it-IT"/>
              </w:rPr>
              <w:t xml:space="preserve"> consilier, clasa I, grad profesional superior – </w:t>
            </w:r>
            <w:r w:rsidRPr="006202FC">
              <w:rPr>
                <w:b/>
                <w:bCs/>
                <w:lang w:val="it-IT"/>
              </w:rPr>
              <w:t>Compartiment Informare Urbanistică</w:t>
            </w:r>
            <w:r w:rsidR="003A07AA" w:rsidRPr="006202FC">
              <w:rPr>
                <w:b/>
                <w:bCs/>
                <w:lang w:val="it-IT"/>
              </w:rPr>
              <w:t xml:space="preserve"> </w:t>
            </w:r>
          </w:p>
          <w:p w14:paraId="09009F3D" w14:textId="6E6B4574" w:rsidR="006202FC" w:rsidRPr="006202FC" w:rsidRDefault="006202FC" w:rsidP="003A07AA">
            <w:pPr>
              <w:pStyle w:val="NoSpacing"/>
              <w:ind w:firstLine="0"/>
              <w:rPr>
                <w:lang w:val="it-I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10D7A973" w:rsidR="005A0B47" w:rsidRPr="006202FC" w:rsidRDefault="006202FC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70BBF66" w:rsidR="005A0B47" w:rsidRPr="006202FC" w:rsidRDefault="006202FC" w:rsidP="005A0B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ADMIS</w:t>
            </w:r>
          </w:p>
        </w:tc>
      </w:tr>
    </w:tbl>
    <w:p w14:paraId="05444EEC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61D50271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39BA17B7" w14:textId="2894718D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</w:t>
      </w:r>
      <w:r w:rsidR="006202FC">
        <w:rPr>
          <w:rFonts w:ascii="Times New Roman" w:hAnsi="Times New Roman"/>
          <w:lang w:val="fr-FR"/>
        </w:rPr>
        <w:t>tul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</w:t>
      </w:r>
      <w:r w:rsidR="006202FC">
        <w:rPr>
          <w:rFonts w:ascii="Times New Roman" w:hAnsi="Times New Roman"/>
          <w:lang w:val="fr-FR"/>
        </w:rPr>
        <w:t>t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admi</w:t>
      </w:r>
      <w:r w:rsidR="006202FC">
        <w:rPr>
          <w:rFonts w:ascii="Times New Roman" w:hAnsi="Times New Roman"/>
          <w:lang w:val="fr-FR"/>
        </w:rPr>
        <w:t xml:space="preserve">s la proba </w:t>
      </w:r>
      <w:proofErr w:type="spellStart"/>
      <w:r w:rsidR="006202FC">
        <w:rPr>
          <w:rFonts w:ascii="Times New Roman" w:hAnsi="Times New Roman"/>
          <w:lang w:val="fr-FR"/>
        </w:rPr>
        <w:t>scrisă</w:t>
      </w:r>
      <w:proofErr w:type="spellEnd"/>
      <w:r w:rsidR="006202FC">
        <w:rPr>
          <w:rFonts w:ascii="Times New Roman" w:hAnsi="Times New Roman"/>
          <w:lang w:val="fr-FR"/>
        </w:rPr>
        <w:t>,</w:t>
      </w:r>
      <w:r w:rsidRPr="00F7139A">
        <w:rPr>
          <w:rFonts w:ascii="Times New Roman" w:hAnsi="Times New Roman"/>
          <w:lang w:val="fr-FR"/>
        </w:rPr>
        <w:t xml:space="preserve"> v</w:t>
      </w:r>
      <w:r w:rsidR="006202FC">
        <w:rPr>
          <w:rFonts w:ascii="Times New Roman" w:hAnsi="Times New Roman"/>
          <w:lang w:val="fr-FR"/>
        </w:rPr>
        <w:t>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6202FC">
        <w:rPr>
          <w:rFonts w:ascii="Times New Roman" w:hAnsi="Times New Roman"/>
          <w:b/>
          <w:color w:val="FF0000"/>
          <w:lang w:val="fr-FR"/>
        </w:rPr>
        <w:t>27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6202FC">
        <w:rPr>
          <w:rFonts w:ascii="Times New Roman" w:hAnsi="Times New Roman"/>
          <w:b/>
          <w:color w:val="FF0000"/>
          <w:lang w:val="fr-FR"/>
        </w:rPr>
        <w:t>14</w:t>
      </w:r>
      <w:r w:rsidRPr="003A07AA">
        <w:rPr>
          <w:rFonts w:ascii="Times New Roman" w:hAnsi="Times New Roman"/>
          <w:b/>
          <w:color w:val="FF0000"/>
          <w:lang w:val="fr-FR"/>
        </w:rPr>
        <w:t>.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>0</w:t>
      </w:r>
      <w:r w:rsidRPr="00F7139A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35F95922" w:rsidR="0057140F" w:rsidRPr="006202F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39DD2FBD" w14:textId="77777777" w:rsidR="006202FC" w:rsidRPr="00090F3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AE5404A" w14:textId="5867EA25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6202FC">
        <w:rPr>
          <w:rFonts w:ascii="Times New Roman" w:hAnsi="Times New Roman"/>
          <w:b/>
          <w:color w:val="FF0000"/>
          <w:lang w:val="fr-FR"/>
        </w:rPr>
        <w:t>2</w:t>
      </w:r>
      <w:r w:rsidR="003247C5">
        <w:rPr>
          <w:rFonts w:ascii="Times New Roman" w:hAnsi="Times New Roman"/>
          <w:b/>
          <w:color w:val="FF0000"/>
          <w:lang w:val="fr-FR"/>
        </w:rPr>
        <w:t>4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4758FD" w:rsidRPr="003A07AA">
        <w:rPr>
          <w:rFonts w:ascii="Times New Roman" w:hAnsi="Times New Roman"/>
          <w:b/>
          <w:color w:val="FF0000"/>
          <w:lang w:val="fr-FR"/>
        </w:rPr>
        <w:t>1</w:t>
      </w:r>
      <w:r w:rsidR="003247C5">
        <w:rPr>
          <w:rFonts w:ascii="Times New Roman" w:hAnsi="Times New Roman"/>
          <w:b/>
          <w:color w:val="FF0000"/>
          <w:lang w:val="fr-FR"/>
        </w:rPr>
        <w:t>2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.30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Pr="006202FC" w:rsidRDefault="0057140F" w:rsidP="0057140F">
      <w:pPr>
        <w:pStyle w:val="NoSpacing"/>
        <w:rPr>
          <w:b/>
          <w:lang w:val="it-IT"/>
        </w:rPr>
      </w:pPr>
      <w:r w:rsidRPr="006202FC">
        <w:rPr>
          <w:b/>
          <w:lang w:val="it-IT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6202FC" w:rsidRDefault="0057140F" w:rsidP="0057140F">
      <w:pPr>
        <w:pStyle w:val="NoSpacing"/>
        <w:rPr>
          <w:b/>
          <w:lang w:val="it-IT"/>
        </w:rPr>
      </w:pPr>
    </w:p>
    <w:p w14:paraId="725AABA2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4E5F3B29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1FAFF01E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5FF0C635" w14:textId="366D71B5" w:rsidR="0057140F" w:rsidRPr="003A07AA" w:rsidRDefault="003A07AA" w:rsidP="003A07AA">
      <w:pPr>
        <w:pStyle w:val="NoSpacing"/>
        <w:jc w:val="right"/>
        <w:rPr>
          <w:bCs/>
        </w:rPr>
      </w:pPr>
      <w:proofErr w:type="spellStart"/>
      <w:r w:rsidRPr="003A07AA">
        <w:rPr>
          <w:bCs/>
        </w:rPr>
        <w:t>Secretar,</w:t>
      </w:r>
      <w:r w:rsidR="006202FC">
        <w:rPr>
          <w:bCs/>
        </w:rPr>
        <w:t>Zăinescu</w:t>
      </w:r>
      <w:proofErr w:type="spellEnd"/>
      <w:r w:rsidR="006202FC">
        <w:rPr>
          <w:bCs/>
        </w:rPr>
        <w:t xml:space="preserve"> Lavinia</w:t>
      </w:r>
    </w:p>
    <w:sectPr w:rsidR="0057140F" w:rsidRPr="003A07A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2A62" w14:textId="77777777" w:rsidR="00443B83" w:rsidRDefault="00443B83" w:rsidP="00B7531C">
      <w:pPr>
        <w:spacing w:after="0" w:line="240" w:lineRule="auto"/>
      </w:pPr>
      <w:r>
        <w:separator/>
      </w:r>
    </w:p>
  </w:endnote>
  <w:endnote w:type="continuationSeparator" w:id="0">
    <w:p w14:paraId="1C306E23" w14:textId="77777777" w:rsidR="00443B83" w:rsidRDefault="00443B8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84D94A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161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7E3D" w14:textId="77777777" w:rsidR="00443B83" w:rsidRDefault="00443B83" w:rsidP="00B7531C">
      <w:pPr>
        <w:spacing w:after="0" w:line="240" w:lineRule="auto"/>
      </w:pPr>
      <w:r>
        <w:separator/>
      </w:r>
    </w:p>
  </w:footnote>
  <w:footnote w:type="continuationSeparator" w:id="0">
    <w:p w14:paraId="323D8A63" w14:textId="77777777" w:rsidR="00443B83" w:rsidRDefault="00443B8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3B83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33</cp:revision>
  <cp:lastPrinted>2022-05-10T10:13:00Z</cp:lastPrinted>
  <dcterms:created xsi:type="dcterms:W3CDTF">2022-04-26T08:35:00Z</dcterms:created>
  <dcterms:modified xsi:type="dcterms:W3CDTF">2023-03-27T09:22:00Z</dcterms:modified>
</cp:coreProperties>
</file>