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FD" w:rsidRDefault="00C42FFD" w:rsidP="00C42FFD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137477" w:rsidRPr="00DF78CB" w:rsidRDefault="00137477" w:rsidP="00DE56B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D4F85" w:rsidRDefault="00137477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juridic , clasa I, grad profesional superior – Serviciul Juridic si Contencios Administrativ</w:t>
      </w:r>
      <w:r w:rsidR="002D1397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2D1397">
        <w:rPr>
          <w:b/>
          <w:lang w:val="en-GB"/>
        </w:rPr>
        <w:t>2</w:t>
      </w:r>
      <w:r w:rsidR="002D1397" w:rsidRPr="00E712D2">
        <w:rPr>
          <w:b/>
          <w:lang w:val="en-GB"/>
        </w:rPr>
        <w:t xml:space="preserve"> </w:t>
      </w:r>
      <w:proofErr w:type="spellStart"/>
      <w:r w:rsidR="002D1397" w:rsidRPr="00E712D2">
        <w:rPr>
          <w:b/>
          <w:lang w:val="en-GB"/>
        </w:rPr>
        <w:t>post</w:t>
      </w:r>
      <w:r w:rsidR="002D1397">
        <w:rPr>
          <w:b/>
          <w:lang w:val="en-GB"/>
        </w:rPr>
        <w:t>uri</w:t>
      </w:r>
      <w:proofErr w:type="spellEnd"/>
      <w:r w:rsidR="002D1397">
        <w:rPr>
          <w:b/>
          <w:lang w:val="en-GB"/>
        </w:rPr>
        <w:t xml:space="preserve"> </w:t>
      </w:r>
      <w:proofErr w:type="spellStart"/>
      <w:r w:rsidR="002D1397" w:rsidRPr="00E712D2">
        <w:rPr>
          <w:b/>
          <w:lang w:val="en-GB"/>
        </w:rPr>
        <w:t>vacant</w:t>
      </w:r>
      <w:r w:rsidR="002D1397">
        <w:rPr>
          <w:b/>
          <w:lang w:val="en-GB"/>
        </w:rPr>
        <w:t>e</w:t>
      </w:r>
      <w:proofErr w:type="spellEnd"/>
    </w:p>
    <w:p w:rsidR="009D794C" w:rsidRDefault="009D794C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16AF9" w:rsidRPr="009D794C" w:rsidRDefault="00816AF9" w:rsidP="00DE56BE">
      <w:pPr>
        <w:pStyle w:val="BodyText2"/>
        <w:spacing w:after="0"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16AF9" w:rsidRPr="00DF78CB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904A9" w:rsidRDefault="0037240D" w:rsidP="0037240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3707</w:t>
            </w:r>
            <w:r w:rsidR="003A55F8">
              <w:rPr>
                <w:b/>
              </w:rPr>
              <w:t>/2</w:t>
            </w:r>
            <w:r>
              <w:rPr>
                <w:b/>
              </w:rPr>
              <w:t>0</w:t>
            </w:r>
            <w:r w:rsidR="00D904A9" w:rsidRPr="00D904A9">
              <w:rPr>
                <w:b/>
              </w:rPr>
              <w:t>.0</w:t>
            </w:r>
            <w:r>
              <w:rPr>
                <w:b/>
              </w:rPr>
              <w:t>1</w:t>
            </w:r>
            <w:r w:rsidR="00D904A9" w:rsidRPr="00D904A9">
              <w:rPr>
                <w:b/>
              </w:rPr>
              <w:t>.202</w:t>
            </w:r>
            <w:r>
              <w:rPr>
                <w:b/>
              </w:rPr>
              <w:t xml:space="preserve">2 </w:t>
            </w:r>
            <w:r w:rsidR="00137477" w:rsidRPr="00D904A9">
              <w:t xml:space="preserve"> </w:t>
            </w:r>
            <w:proofErr w:type="spellStart"/>
            <w:r w:rsidR="00D904A9" w:rsidRPr="00D904A9">
              <w:t>consilier</w:t>
            </w:r>
            <w:proofErr w:type="spellEnd"/>
            <w:r>
              <w:t xml:space="preserve"> </w:t>
            </w:r>
            <w:proofErr w:type="spellStart"/>
            <w:r w:rsidRPr="0037240D">
              <w:t>juridic</w:t>
            </w:r>
            <w:proofErr w:type="spellEnd"/>
            <w:r w:rsidR="00137477" w:rsidRPr="00D904A9">
              <w:t xml:space="preserve">, </w:t>
            </w:r>
            <w:proofErr w:type="spellStart"/>
            <w:r w:rsidR="00137477" w:rsidRPr="00D904A9">
              <w:t>clasa</w:t>
            </w:r>
            <w:proofErr w:type="spellEnd"/>
            <w:r w:rsidR="00137477" w:rsidRPr="00D904A9">
              <w:t xml:space="preserve"> I, grad </w:t>
            </w:r>
            <w:proofErr w:type="spellStart"/>
            <w:r w:rsidR="00137477" w:rsidRPr="00D904A9">
              <w:t>profesional</w:t>
            </w:r>
            <w:proofErr w:type="spellEnd"/>
            <w:r w:rsidR="00137477" w:rsidRPr="00D904A9">
              <w:t xml:space="preserve"> </w:t>
            </w:r>
            <w:r w:rsidR="00D64098" w:rsidRPr="00DE56BE">
              <w:rPr>
                <w:b/>
              </w:rPr>
              <w:t>superior</w:t>
            </w:r>
            <w:r w:rsidR="00137477"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802001" w:rsidRDefault="003A55F8" w:rsidP="0037240D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38</w:t>
            </w:r>
            <w:r w:rsidR="0037240D">
              <w:rPr>
                <w:b/>
              </w:rPr>
              <w:t>68</w:t>
            </w:r>
            <w:r w:rsidR="00240AD8" w:rsidRPr="00D904A9">
              <w:rPr>
                <w:b/>
              </w:rPr>
              <w:t>/</w:t>
            </w:r>
            <w:r w:rsidR="0037240D">
              <w:rPr>
                <w:b/>
              </w:rPr>
              <w:t>21</w:t>
            </w:r>
            <w:r w:rsidR="00240AD8" w:rsidRPr="00D904A9">
              <w:rPr>
                <w:b/>
              </w:rPr>
              <w:t>.0</w:t>
            </w:r>
            <w:r w:rsidR="0037240D">
              <w:rPr>
                <w:b/>
              </w:rPr>
              <w:t>1</w:t>
            </w:r>
            <w:r w:rsidR="00240AD8" w:rsidRPr="00D904A9">
              <w:rPr>
                <w:b/>
              </w:rPr>
              <w:t>.202</w:t>
            </w:r>
            <w:r w:rsidR="0037240D">
              <w:rPr>
                <w:b/>
              </w:rPr>
              <w:t>2</w:t>
            </w:r>
            <w:r w:rsidR="00240AD8" w:rsidRPr="00D904A9">
              <w:rPr>
                <w:b/>
              </w:rPr>
              <w:t>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37240D">
              <w:t xml:space="preserve"> </w:t>
            </w:r>
            <w:proofErr w:type="spellStart"/>
            <w:r w:rsidR="0037240D">
              <w:t>juridic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r w:rsidR="0037240D"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:rsidTr="00B9600E">
        <w:trPr>
          <w:trHeight w:val="567"/>
        </w:trPr>
        <w:tc>
          <w:tcPr>
            <w:tcW w:w="709" w:type="dxa"/>
          </w:tcPr>
          <w:p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626" w:rsidRPr="00802001" w:rsidRDefault="00233626" w:rsidP="00233626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4130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25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:rsidTr="00B9600E">
        <w:trPr>
          <w:trHeight w:val="567"/>
        </w:trPr>
        <w:tc>
          <w:tcPr>
            <w:tcW w:w="709" w:type="dxa"/>
          </w:tcPr>
          <w:p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626" w:rsidRPr="00802001" w:rsidRDefault="00233626" w:rsidP="00233626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4180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25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:rsidR="005504EA" w:rsidRPr="001E3735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C42FFD"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>31</w:t>
      </w:r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.01.2022, </w:t>
      </w:r>
      <w:proofErr w:type="spellStart"/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</w:t>
      </w:r>
      <w:r w:rsidR="00C42FFD"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nr. </w:t>
      </w:r>
      <w:r>
        <w:rPr>
          <w:rFonts w:ascii="Times New Roman" w:hAnsi="Times New Roman"/>
          <w:sz w:val="24"/>
          <w:szCs w:val="24"/>
          <w:lang w:val="fr-FR"/>
        </w:rPr>
        <w:t xml:space="preserve">34/2022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prelungirea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stării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alertă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României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începând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data de 8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ianuarie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2022,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precum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stabilirea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măsurilor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care se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aplică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durata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acesteia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prevenirea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combaterea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efectelor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pandemiei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COVID-19</w:t>
      </w:r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E3735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Accesul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excepţia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angajaţilor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participanţilor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cadrul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procedurilor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judiciare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disciplinare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contravenţionale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administrativ-jurisdicţionale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administrative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din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motive de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ordine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siguranţă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publică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necesită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servicii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medicale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prestaţii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sociale,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precum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centrele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vederea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unei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doze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vaccin,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incintele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instituţiilor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publice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centrale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locale,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regiilor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autonome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operatoriilor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economici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capital public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este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permis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doar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fac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dovada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vaccinării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împotriva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virusului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au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trecut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10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zile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la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finalizarea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schemei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complete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care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lastRenderedPageBreak/>
        <w:t>negativ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RT-PCR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72 de ore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sau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certificat al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antigen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rapid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48 de ore,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respectiv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află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perioada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cuprinsă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între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15-a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180-a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ulterioară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confirmării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infectării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SARS-CoV-2).</w:t>
      </w:r>
    </w:p>
    <w:p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37240D" w:rsidRPr="0037240D">
        <w:rPr>
          <w:rFonts w:ascii="Times New Roman" w:hAnsi="Times New Roman"/>
          <w:b/>
          <w:color w:val="FF0000"/>
          <w:lang w:val="fr-FR"/>
        </w:rPr>
        <w:t>31</w:t>
      </w:r>
      <w:r w:rsidR="00D64098" w:rsidRPr="0037240D">
        <w:rPr>
          <w:rFonts w:ascii="Times New Roman" w:hAnsi="Times New Roman"/>
          <w:b/>
          <w:color w:val="FF0000"/>
          <w:lang w:val="fr-FR"/>
        </w:rPr>
        <w:t>.</w:t>
      </w:r>
      <w:r w:rsidR="0037240D" w:rsidRPr="0037240D">
        <w:rPr>
          <w:rFonts w:ascii="Times New Roman" w:hAnsi="Times New Roman"/>
          <w:b/>
          <w:color w:val="FF0000"/>
          <w:lang w:val="fr-FR"/>
        </w:rPr>
        <w:t>0</w:t>
      </w:r>
      <w:r w:rsidR="003A55F8" w:rsidRPr="0037240D">
        <w:rPr>
          <w:rFonts w:ascii="Times New Roman" w:hAnsi="Times New Roman"/>
          <w:b/>
          <w:color w:val="FF0000"/>
          <w:lang w:val="fr-FR"/>
        </w:rPr>
        <w:t>1</w:t>
      </w:r>
      <w:r w:rsidR="00D64098" w:rsidRPr="00D04CCF">
        <w:rPr>
          <w:rFonts w:ascii="Times New Roman" w:hAnsi="Times New Roman"/>
          <w:b/>
          <w:color w:val="FF0000"/>
          <w:lang w:val="fr-FR"/>
        </w:rPr>
        <w:t>.202</w:t>
      </w:r>
      <w:r w:rsidR="00024697">
        <w:rPr>
          <w:rFonts w:ascii="Times New Roman" w:hAnsi="Times New Roman"/>
          <w:b/>
          <w:color w:val="FF0000"/>
          <w:lang w:val="fr-FR"/>
        </w:rPr>
        <w:t>2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55F8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55F8">
        <w:rPr>
          <w:rFonts w:ascii="Times New Roman" w:hAnsi="Times New Roman"/>
          <w:b/>
          <w:color w:val="FF0000"/>
          <w:lang w:val="fr-FR"/>
        </w:rPr>
        <w:t xml:space="preserve"> </w:t>
      </w:r>
      <w:r w:rsidR="00BC7FC9">
        <w:rPr>
          <w:rFonts w:ascii="Times New Roman" w:hAnsi="Times New Roman"/>
          <w:b/>
          <w:color w:val="FF0000"/>
          <w:lang w:val="fr-FR"/>
        </w:rPr>
        <w:t>14,00</w:t>
      </w:r>
      <w:r w:rsidR="00E93431">
        <w:rPr>
          <w:rFonts w:ascii="Times New Roman" w:hAnsi="Times New Roman"/>
          <w:b/>
          <w:color w:val="FF0000"/>
          <w:lang w:val="fr-FR"/>
        </w:rPr>
        <w:t>.</w:t>
      </w:r>
      <w:r w:rsidRPr="00C12688">
        <w:rPr>
          <w:rFonts w:ascii="Times New Roman" w:hAnsi="Times New Roman"/>
          <w:lang w:val="fr-FR"/>
        </w:rPr>
        <w:t xml:space="preserve">,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55" w:rsidRDefault="006D2C55" w:rsidP="00B7531C">
      <w:pPr>
        <w:spacing w:after="0" w:line="240" w:lineRule="auto"/>
      </w:pPr>
      <w:r>
        <w:separator/>
      </w:r>
    </w:p>
  </w:endnote>
  <w:endnote w:type="continuationSeparator" w:id="0">
    <w:p w:rsidR="006D2C55" w:rsidRDefault="006D2C5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D2C5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55" w:rsidRDefault="006D2C55" w:rsidP="00B7531C">
      <w:pPr>
        <w:spacing w:after="0" w:line="240" w:lineRule="auto"/>
      </w:pPr>
      <w:r>
        <w:separator/>
      </w:r>
    </w:p>
  </w:footnote>
  <w:footnote w:type="continuationSeparator" w:id="0">
    <w:p w:rsidR="006D2C55" w:rsidRDefault="006D2C5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33626"/>
    <w:rsid w:val="00240AD8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3DAA"/>
    <w:rsid w:val="00326727"/>
    <w:rsid w:val="0037240D"/>
    <w:rsid w:val="00382CA7"/>
    <w:rsid w:val="00395D4C"/>
    <w:rsid w:val="003A1BBA"/>
    <w:rsid w:val="003A55F8"/>
    <w:rsid w:val="003B0440"/>
    <w:rsid w:val="003B180B"/>
    <w:rsid w:val="003C3831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04EA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10E9C"/>
    <w:rsid w:val="00723A01"/>
    <w:rsid w:val="00726F8C"/>
    <w:rsid w:val="0076639B"/>
    <w:rsid w:val="00774D52"/>
    <w:rsid w:val="00780BBC"/>
    <w:rsid w:val="00781409"/>
    <w:rsid w:val="007B082C"/>
    <w:rsid w:val="007B315E"/>
    <w:rsid w:val="007C63D4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D01AF9"/>
    <w:rsid w:val="00D04CCF"/>
    <w:rsid w:val="00D06909"/>
    <w:rsid w:val="00D06F17"/>
    <w:rsid w:val="00D36BA1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FEB9-8EAB-4D5F-A57C-13D31BA9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Simona</cp:lastModifiedBy>
  <cp:revision>8</cp:revision>
  <cp:lastPrinted>2022-01-31T11:50:00Z</cp:lastPrinted>
  <dcterms:created xsi:type="dcterms:W3CDTF">2022-01-31T06:51:00Z</dcterms:created>
  <dcterms:modified xsi:type="dcterms:W3CDTF">2022-01-31T11:50:00Z</dcterms:modified>
</cp:coreProperties>
</file>