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3CBAC" w14:textId="77777777" w:rsidR="00553310" w:rsidRPr="00C34F91" w:rsidRDefault="00553310">
      <w:pPr>
        <w:rPr>
          <w:rFonts w:ascii="Times New Roman" w:hAnsi="Times New Roman" w:cs="Times New Roman"/>
          <w:lang w:val="ro-RO"/>
        </w:rPr>
      </w:pPr>
    </w:p>
    <w:p w14:paraId="2AC978CD" w14:textId="69B96827" w:rsidR="00611FC5" w:rsidRPr="00C34F91" w:rsidRDefault="00611FC5" w:rsidP="00611FC5">
      <w:pPr>
        <w:spacing w:line="360" w:lineRule="auto"/>
        <w:rPr>
          <w:rFonts w:ascii="Times New Roman" w:hAnsi="Times New Roman" w:cs="Times New Roman"/>
          <w:b/>
          <w:sz w:val="20"/>
          <w:szCs w:val="20"/>
          <w:lang w:val="ro-RO"/>
        </w:rPr>
      </w:pPr>
      <w:r w:rsidRPr="00C34F91">
        <w:rPr>
          <w:rFonts w:ascii="Times New Roman" w:hAnsi="Times New Roman" w:cs="Times New Roman"/>
          <w:b/>
          <w:sz w:val="20"/>
          <w:szCs w:val="20"/>
          <w:lang w:val="ro-RO"/>
        </w:rPr>
        <w:t xml:space="preserve">Nr. </w:t>
      </w:r>
      <w:r w:rsidR="004F4C95">
        <w:rPr>
          <w:rFonts w:ascii="Times New Roman" w:hAnsi="Times New Roman" w:cs="Times New Roman"/>
          <w:b/>
          <w:sz w:val="20"/>
          <w:szCs w:val="20"/>
          <w:lang w:val="ro-RO"/>
        </w:rPr>
        <w:t xml:space="preserve">441 </w:t>
      </w:r>
      <w:r w:rsidRPr="00C34F91">
        <w:rPr>
          <w:rFonts w:ascii="Times New Roman" w:hAnsi="Times New Roman" w:cs="Times New Roman"/>
          <w:b/>
          <w:sz w:val="20"/>
          <w:szCs w:val="20"/>
          <w:lang w:val="ro-RO"/>
        </w:rPr>
        <w:t>/</w:t>
      </w:r>
      <w:r w:rsidR="00A75C12">
        <w:rPr>
          <w:rFonts w:ascii="Times New Roman" w:hAnsi="Times New Roman" w:cs="Times New Roman"/>
          <w:b/>
          <w:sz w:val="20"/>
          <w:szCs w:val="20"/>
          <w:lang w:val="ro-RO"/>
        </w:rPr>
        <w:t xml:space="preserve"> 01.04.2020</w:t>
      </w:r>
    </w:p>
    <w:p w14:paraId="0E2C18DB" w14:textId="77777777" w:rsidR="00611FC5" w:rsidRPr="00411A4C" w:rsidRDefault="00611FC5" w:rsidP="00611FC5">
      <w:pPr>
        <w:spacing w:line="360" w:lineRule="auto"/>
        <w:jc w:val="center"/>
        <w:rPr>
          <w:rFonts w:ascii="Times New Roman" w:hAnsi="Times New Roman" w:cs="Times New Roman"/>
          <w:b/>
          <w:i/>
          <w:u w:val="single"/>
          <w:lang w:val="ro-RO"/>
        </w:rPr>
      </w:pPr>
      <w:r w:rsidRPr="00411A4C">
        <w:rPr>
          <w:rFonts w:ascii="Times New Roman" w:hAnsi="Times New Roman" w:cs="Times New Roman"/>
          <w:b/>
          <w:i/>
          <w:u w:val="single"/>
          <w:lang w:val="ro-RO"/>
        </w:rPr>
        <w:t>ANUNŢ</w:t>
      </w:r>
    </w:p>
    <w:p w14:paraId="4CC24EDE" w14:textId="5856E197" w:rsidR="00611FC5" w:rsidRPr="00411A4C" w:rsidRDefault="00611FC5" w:rsidP="00611FC5">
      <w:pPr>
        <w:jc w:val="center"/>
        <w:rPr>
          <w:rFonts w:ascii="Times New Roman" w:hAnsi="Times New Roman" w:cs="Times New Roman"/>
          <w:b/>
          <w:i/>
          <w:color w:val="000000"/>
          <w:lang w:val="ro-RO"/>
        </w:rPr>
      </w:pPr>
      <w:r w:rsidRPr="00411A4C">
        <w:rPr>
          <w:rFonts w:ascii="Times New Roman" w:hAnsi="Times New Roman" w:cs="Times New Roman"/>
          <w:b/>
          <w:i/>
          <w:lang w:val="ro-RO"/>
        </w:rPr>
        <w:t xml:space="preserve"> privind ocuparea prin concurs, </w:t>
      </w:r>
      <w:r w:rsidRPr="00411A4C">
        <w:rPr>
          <w:rFonts w:ascii="Times New Roman" w:hAnsi="Times New Roman" w:cs="Times New Roman"/>
          <w:b/>
          <w:i/>
          <w:color w:val="000000" w:themeColor="text1"/>
          <w:lang w:val="ro-RO"/>
        </w:rPr>
        <w:t>pe perioadă nedeterminată, a u</w:t>
      </w:r>
      <w:r w:rsidR="00B56ACE">
        <w:rPr>
          <w:rFonts w:ascii="Times New Roman" w:hAnsi="Times New Roman" w:cs="Times New Roman"/>
          <w:b/>
          <w:i/>
          <w:color w:val="000000" w:themeColor="text1"/>
          <w:lang w:val="ro-RO"/>
        </w:rPr>
        <w:t>nor</w:t>
      </w:r>
      <w:r w:rsidRPr="00411A4C">
        <w:rPr>
          <w:rFonts w:ascii="Times New Roman" w:hAnsi="Times New Roman" w:cs="Times New Roman"/>
          <w:b/>
          <w:i/>
          <w:color w:val="000000" w:themeColor="text1"/>
          <w:lang w:val="ro-RO"/>
        </w:rPr>
        <w:t xml:space="preserve"> funcţii contractuale de </w:t>
      </w:r>
      <w:r w:rsidR="002E3E0B" w:rsidRPr="00411A4C">
        <w:rPr>
          <w:rFonts w:ascii="Times New Roman" w:hAnsi="Times New Roman" w:cs="Times New Roman"/>
          <w:b/>
          <w:i/>
          <w:color w:val="000000" w:themeColor="text1"/>
          <w:lang w:val="ro-RO"/>
        </w:rPr>
        <w:t xml:space="preserve">conducere </w:t>
      </w:r>
      <w:r w:rsidRPr="00411A4C">
        <w:rPr>
          <w:rFonts w:ascii="Times New Roman" w:hAnsi="Times New Roman" w:cs="Times New Roman"/>
          <w:b/>
          <w:i/>
          <w:color w:val="000000" w:themeColor="text1"/>
          <w:lang w:val="ro-RO"/>
        </w:rPr>
        <w:t>vacante și a u</w:t>
      </w:r>
      <w:r w:rsidR="00B0139B" w:rsidRPr="00411A4C">
        <w:rPr>
          <w:rFonts w:ascii="Times New Roman" w:hAnsi="Times New Roman" w:cs="Times New Roman"/>
          <w:b/>
          <w:i/>
          <w:color w:val="000000" w:themeColor="text1"/>
          <w:lang w:val="ro-RO"/>
        </w:rPr>
        <w:t>nor</w:t>
      </w:r>
      <w:r w:rsidRPr="00411A4C">
        <w:rPr>
          <w:rFonts w:ascii="Times New Roman" w:hAnsi="Times New Roman" w:cs="Times New Roman"/>
          <w:b/>
          <w:i/>
          <w:color w:val="000000" w:themeColor="text1"/>
          <w:lang w:val="ro-RO"/>
        </w:rPr>
        <w:t xml:space="preserve"> funcţii contractuale de </w:t>
      </w:r>
      <w:r w:rsidR="002E3E0B" w:rsidRPr="00411A4C">
        <w:rPr>
          <w:rFonts w:ascii="Times New Roman" w:hAnsi="Times New Roman" w:cs="Times New Roman"/>
          <w:b/>
          <w:i/>
          <w:color w:val="000000" w:themeColor="text1"/>
          <w:lang w:val="ro-RO"/>
        </w:rPr>
        <w:t>execuție</w:t>
      </w:r>
      <w:r w:rsidRPr="00411A4C">
        <w:rPr>
          <w:rFonts w:ascii="Times New Roman" w:hAnsi="Times New Roman" w:cs="Times New Roman"/>
          <w:b/>
          <w:i/>
          <w:color w:val="000000" w:themeColor="text1"/>
          <w:lang w:val="ro-RO"/>
        </w:rPr>
        <w:t xml:space="preserve"> vacante din cadrul Direcţiei de Utilități Publice, Salubrizare și Protecția Mediului Sector</w:t>
      </w:r>
      <w:r w:rsidRPr="00411A4C">
        <w:rPr>
          <w:rFonts w:ascii="Times New Roman" w:hAnsi="Times New Roman" w:cs="Times New Roman"/>
          <w:b/>
          <w:i/>
          <w:color w:val="FF0000"/>
          <w:lang w:val="ro-RO"/>
        </w:rPr>
        <w:t xml:space="preserve"> </w:t>
      </w:r>
      <w:r w:rsidRPr="00411A4C">
        <w:rPr>
          <w:rFonts w:ascii="Times New Roman" w:hAnsi="Times New Roman" w:cs="Times New Roman"/>
          <w:b/>
          <w:i/>
          <w:color w:val="000000" w:themeColor="text1"/>
          <w:lang w:val="ro-RO"/>
        </w:rPr>
        <w:t>1</w:t>
      </w:r>
    </w:p>
    <w:p w14:paraId="55587529" w14:textId="77777777" w:rsidR="00611FC5" w:rsidRPr="001C01F2" w:rsidRDefault="00611FC5" w:rsidP="00611FC5">
      <w:pPr>
        <w:jc w:val="center"/>
        <w:rPr>
          <w:rFonts w:ascii="Times New Roman" w:hAnsi="Times New Roman" w:cs="Times New Roman"/>
          <w:b/>
          <w:color w:val="000000"/>
          <w:sz w:val="18"/>
          <w:szCs w:val="18"/>
          <w:lang w:val="ro-RO" w:eastAsia="en-GB"/>
        </w:rPr>
      </w:pPr>
      <w:r w:rsidRPr="001C01F2">
        <w:rPr>
          <w:rFonts w:ascii="Times New Roman" w:hAnsi="Times New Roman" w:cs="Times New Roman"/>
          <w:b/>
          <w:sz w:val="18"/>
          <w:szCs w:val="18"/>
          <w:lang w:val="ro-RO"/>
        </w:rPr>
        <w:t xml:space="preserve">În temeiul prevederilor art. 7 alin. (2) din Regulamentul </w:t>
      </w:r>
      <w:r w:rsidRPr="001C01F2">
        <w:rPr>
          <w:rFonts w:ascii="Times New Roman" w:hAnsi="Times New Roman" w:cs="Times New Roman"/>
          <w:b/>
          <w:color w:val="000000"/>
          <w:sz w:val="18"/>
          <w:szCs w:val="18"/>
          <w:lang w:val="ro-RO"/>
        </w:rPr>
        <w:t xml:space="preserve">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aprobat prin Hotărârea Guvernului nr. 286/2011, cu modificările și completările ulterioare coroborate cu prevederile </w:t>
      </w:r>
      <w:r w:rsidRPr="001C01F2">
        <w:rPr>
          <w:rFonts w:ascii="Times New Roman" w:hAnsi="Times New Roman" w:cs="Times New Roman"/>
          <w:b/>
          <w:color w:val="000000"/>
          <w:sz w:val="18"/>
          <w:szCs w:val="18"/>
          <w:lang w:val="ro-RO" w:eastAsia="en-GB"/>
        </w:rPr>
        <w:t>Dispoziției Primarului Sectorului 1 nr. 2741/18.04.2011 privind aprobarea criteriilor proprii de selecție în completarea Regulamentului - Cadru aprobat prin Hotărârea Guvernului nr. 286/2011</w:t>
      </w:r>
    </w:p>
    <w:p w14:paraId="3D938FEB" w14:textId="77777777" w:rsidR="00611FC5" w:rsidRPr="00411A4C" w:rsidRDefault="00611FC5" w:rsidP="00611FC5">
      <w:pPr>
        <w:jc w:val="center"/>
        <w:rPr>
          <w:rFonts w:ascii="Times New Roman" w:hAnsi="Times New Roman" w:cs="Times New Roman"/>
          <w:b/>
          <w:color w:val="000000"/>
          <w:lang w:val="ro-RO"/>
        </w:rPr>
      </w:pPr>
      <w:r w:rsidRPr="00411A4C">
        <w:rPr>
          <w:rFonts w:ascii="Times New Roman" w:hAnsi="Times New Roman" w:cs="Times New Roman"/>
          <w:b/>
          <w:color w:val="000000"/>
          <w:lang w:val="ro-RO"/>
        </w:rPr>
        <w:t>DIRECŢIA DE UTILITĂȚI PUBLICE, SALUBRIZARE ȘI PROTECȚIA MEDIULUI SECTOR 1</w:t>
      </w:r>
    </w:p>
    <w:p w14:paraId="61050508" w14:textId="1EB1C331" w:rsidR="00611FC5" w:rsidRPr="00411A4C" w:rsidRDefault="00611FC5" w:rsidP="00B0139B">
      <w:pPr>
        <w:spacing w:after="0" w:line="240" w:lineRule="auto"/>
        <w:jc w:val="center"/>
        <w:rPr>
          <w:rFonts w:ascii="Times New Roman" w:hAnsi="Times New Roman" w:cs="Times New Roman"/>
          <w:b/>
          <w:color w:val="000000"/>
          <w:lang w:val="ro-RO"/>
        </w:rPr>
      </w:pPr>
      <w:r w:rsidRPr="00411A4C">
        <w:rPr>
          <w:rFonts w:ascii="Times New Roman" w:hAnsi="Times New Roman" w:cs="Times New Roman"/>
          <w:b/>
          <w:color w:val="000000"/>
          <w:lang w:val="ro-RO"/>
        </w:rPr>
        <w:t>cu sediul în str. Mureș nr. 18-24</w:t>
      </w:r>
      <w:r w:rsidR="00B0139B" w:rsidRPr="00411A4C">
        <w:rPr>
          <w:rFonts w:ascii="Times New Roman" w:hAnsi="Times New Roman" w:cs="Times New Roman"/>
          <w:b/>
          <w:color w:val="000000"/>
          <w:lang w:val="ro-RO"/>
        </w:rPr>
        <w:t>, etaj 2, S</w:t>
      </w:r>
      <w:r w:rsidRPr="00411A4C">
        <w:rPr>
          <w:rFonts w:ascii="Times New Roman" w:hAnsi="Times New Roman" w:cs="Times New Roman"/>
          <w:b/>
          <w:color w:val="000000"/>
          <w:lang w:val="ro-RO"/>
        </w:rPr>
        <w:t>ector 1</w:t>
      </w:r>
    </w:p>
    <w:p w14:paraId="189EFBDF" w14:textId="77777777" w:rsidR="00611FC5" w:rsidRDefault="00611FC5" w:rsidP="00B0139B">
      <w:pPr>
        <w:spacing w:after="0" w:line="240" w:lineRule="auto"/>
        <w:jc w:val="center"/>
        <w:rPr>
          <w:rFonts w:ascii="Times New Roman" w:hAnsi="Times New Roman" w:cs="Times New Roman"/>
          <w:b/>
          <w:lang w:val="ro-RO"/>
        </w:rPr>
      </w:pPr>
      <w:r w:rsidRPr="00411A4C">
        <w:rPr>
          <w:rFonts w:ascii="Times New Roman" w:hAnsi="Times New Roman" w:cs="Times New Roman"/>
          <w:b/>
          <w:lang w:val="ro-RO"/>
        </w:rPr>
        <w:t>organizează concur</w:t>
      </w:r>
      <w:r w:rsidR="00B0139B" w:rsidRPr="00411A4C">
        <w:rPr>
          <w:rFonts w:ascii="Times New Roman" w:hAnsi="Times New Roman" w:cs="Times New Roman"/>
          <w:b/>
          <w:lang w:val="ro-RO"/>
        </w:rPr>
        <w:t>s de recrutare, pentru ocuparea</w:t>
      </w:r>
      <w:r w:rsidRPr="00411A4C">
        <w:rPr>
          <w:rFonts w:ascii="Times New Roman" w:hAnsi="Times New Roman" w:cs="Times New Roman"/>
          <w:b/>
          <w:lang w:val="ro-RO"/>
        </w:rPr>
        <w:t xml:space="preserve"> pe perioadă nedeterminată, </w:t>
      </w:r>
      <w:r w:rsidR="00B0139B" w:rsidRPr="00411A4C">
        <w:rPr>
          <w:rFonts w:ascii="Times New Roman" w:hAnsi="Times New Roman" w:cs="Times New Roman"/>
          <w:b/>
          <w:lang w:val="ro-RO"/>
        </w:rPr>
        <w:t>pentru</w:t>
      </w:r>
      <w:r w:rsidRPr="00411A4C">
        <w:rPr>
          <w:rFonts w:ascii="Times New Roman" w:hAnsi="Times New Roman" w:cs="Times New Roman"/>
          <w:b/>
          <w:lang w:val="ro-RO"/>
        </w:rPr>
        <w:t xml:space="preserve"> </w:t>
      </w:r>
      <w:r w:rsidR="00B0139B" w:rsidRPr="00411A4C">
        <w:rPr>
          <w:rFonts w:ascii="Times New Roman" w:hAnsi="Times New Roman" w:cs="Times New Roman"/>
          <w:b/>
          <w:lang w:val="ro-RO"/>
        </w:rPr>
        <w:t>următoarele funcţii contractuale</w:t>
      </w:r>
      <w:r w:rsidRPr="00411A4C">
        <w:rPr>
          <w:rFonts w:ascii="Times New Roman" w:hAnsi="Times New Roman" w:cs="Times New Roman"/>
          <w:b/>
          <w:lang w:val="ro-RO"/>
        </w:rPr>
        <w:t>:</w:t>
      </w:r>
    </w:p>
    <w:p w14:paraId="26314612" w14:textId="77777777" w:rsidR="006B1155" w:rsidRPr="003315F1" w:rsidRDefault="006B1155" w:rsidP="00B0139B">
      <w:pPr>
        <w:spacing w:after="0" w:line="240" w:lineRule="auto"/>
        <w:jc w:val="center"/>
        <w:rPr>
          <w:rFonts w:ascii="Times New Roman" w:hAnsi="Times New Roman" w:cs="Times New Roman"/>
          <w:b/>
          <w:lang w:val="ro-RO"/>
        </w:rPr>
      </w:pPr>
    </w:p>
    <w:p w14:paraId="4B59F2E3" w14:textId="77777777" w:rsidR="00611FC5" w:rsidRDefault="00611FC5" w:rsidP="00611FC5">
      <w:pPr>
        <w:jc w:val="center"/>
        <w:rPr>
          <w:rFonts w:ascii="Times New Roman" w:hAnsi="Times New Roman" w:cs="Times New Roman"/>
          <w:b/>
          <w:i/>
          <w:lang w:val="ro-RO"/>
        </w:rPr>
      </w:pPr>
      <w:r w:rsidRPr="003315F1">
        <w:rPr>
          <w:rFonts w:ascii="Times New Roman" w:hAnsi="Times New Roman" w:cs="Times New Roman"/>
          <w:b/>
          <w:i/>
          <w:lang w:val="ro-RO"/>
        </w:rPr>
        <w:t>CONDIŢII DE PARTICIPARE LA CONCURS:</w:t>
      </w:r>
    </w:p>
    <w:p w14:paraId="46AA5DED" w14:textId="23D43DDC" w:rsidR="00B56ACE" w:rsidRDefault="00B56ACE" w:rsidP="00B56ACE">
      <w:pPr>
        <w:tabs>
          <w:tab w:val="left" w:pos="0"/>
        </w:tabs>
        <w:spacing w:after="0"/>
        <w:jc w:val="center"/>
        <w:rPr>
          <w:rFonts w:ascii="Times New Roman" w:hAnsi="Times New Roman" w:cs="Times New Roman"/>
          <w:b/>
          <w:bCs/>
          <w:iCs/>
          <w:color w:val="000000" w:themeColor="text1"/>
          <w:sz w:val="20"/>
          <w:szCs w:val="20"/>
          <w:lang w:val="ro-RO"/>
        </w:rPr>
      </w:pPr>
      <w:r w:rsidRPr="00B56ACE">
        <w:rPr>
          <w:rFonts w:ascii="Times New Roman" w:hAnsi="Times New Roman" w:cs="Times New Roman"/>
          <w:b/>
          <w:bCs/>
          <w:iCs/>
          <w:color w:val="000000" w:themeColor="text1"/>
          <w:sz w:val="20"/>
          <w:szCs w:val="20"/>
          <w:lang w:val="ro-RO"/>
        </w:rPr>
        <w:t>Șef Serviciu, gradul II, Serviciul Monitorizare Infrastructură: 1 post</w:t>
      </w:r>
    </w:p>
    <w:p w14:paraId="0D3162F9" w14:textId="77777777"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14:paraId="3AAE9338" w14:textId="77777777"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14:paraId="56529DFD" w14:textId="77777777"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14:paraId="3A83DA29" w14:textId="77777777"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14:paraId="6F553C45" w14:textId="77777777"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14:paraId="33F61A0E" w14:textId="77777777" w:rsidR="00D6781C"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14:paraId="03524FA6" w14:textId="77777777"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w:t>
      </w:r>
      <w:r w:rsidR="001C03AB" w:rsidRPr="00CF2971">
        <w:rPr>
          <w:rFonts w:ascii="Times New Roman" w:hAnsi="Times New Roman" w:cs="Times New Roman"/>
          <w:color w:val="000000" w:themeColor="text1"/>
          <w:sz w:val="18"/>
          <w:szCs w:val="18"/>
          <w:lang w:val="ro-RO"/>
        </w:rPr>
        <w:t xml:space="preserve"> </w:t>
      </w:r>
      <w:r w:rsidRPr="00CF2971">
        <w:rPr>
          <w:rFonts w:ascii="Times New Roman" w:hAnsi="Times New Roman" w:cs="Times New Roman"/>
          <w:color w:val="000000" w:themeColor="text1"/>
          <w:sz w:val="18"/>
          <w:szCs w:val="18"/>
          <w:lang w:val="ro-RO"/>
        </w:rPr>
        <w:t>înfăptuirea justiţiei, de fals ori a unor fapte de corupţie sau a unei infracţiuni săvârşite cu intenţie, care ar face-o incompatibilă cu exercitarea funcţiei, cu excepţia situaţiei în care a intervenit reabilitarea;</w:t>
      </w:r>
    </w:p>
    <w:p w14:paraId="07C64E80" w14:textId="77777777"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14:paraId="5DBE4B02" w14:textId="77777777" w:rsidR="00611FC5" w:rsidRPr="00CF2971" w:rsidRDefault="00611FC5" w:rsidP="00411A4C">
      <w:pPr>
        <w:tabs>
          <w:tab w:val="left" w:pos="0"/>
        </w:tabs>
        <w:spacing w:after="0" w:line="240" w:lineRule="auto"/>
        <w:jc w:val="both"/>
        <w:rPr>
          <w:rFonts w:ascii="Times New Roman" w:hAnsi="Times New Roman" w:cs="Times New Roman"/>
          <w:b/>
          <w:color w:val="FF0000"/>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sidR="006C5D01" w:rsidRPr="00CF2971">
        <w:rPr>
          <w:rFonts w:ascii="Times New Roman" w:hAnsi="Times New Roman" w:cs="Times New Roman"/>
          <w:color w:val="000000" w:themeColor="text1"/>
          <w:sz w:val="18"/>
          <w:szCs w:val="18"/>
          <w:lang w:val="ro-RO"/>
        </w:rPr>
        <w:t>2</w:t>
      </w:r>
      <w:r w:rsidRPr="00CF2971">
        <w:rPr>
          <w:rFonts w:ascii="Times New Roman" w:hAnsi="Times New Roman" w:cs="Times New Roman"/>
          <w:color w:val="000000" w:themeColor="text1"/>
          <w:sz w:val="18"/>
          <w:szCs w:val="18"/>
          <w:lang w:val="ro-RO"/>
        </w:rPr>
        <w:t xml:space="preserve"> ani.</w:t>
      </w:r>
    </w:p>
    <w:p w14:paraId="231FA77C" w14:textId="1232ED9C" w:rsidR="00607A71" w:rsidRDefault="00607A71" w:rsidP="00607A71">
      <w:pPr>
        <w:tabs>
          <w:tab w:val="left" w:pos="0"/>
        </w:tabs>
        <w:spacing w:after="0"/>
        <w:jc w:val="center"/>
        <w:rPr>
          <w:rFonts w:ascii="Times New Roman" w:hAnsi="Times New Roman" w:cs="Times New Roman"/>
          <w:b/>
          <w:bCs/>
          <w:iCs/>
          <w:color w:val="000000" w:themeColor="text1"/>
          <w:sz w:val="20"/>
          <w:szCs w:val="20"/>
          <w:lang w:val="ro-RO"/>
        </w:rPr>
      </w:pPr>
      <w:r w:rsidRPr="00B56ACE">
        <w:rPr>
          <w:rFonts w:ascii="Times New Roman" w:hAnsi="Times New Roman" w:cs="Times New Roman"/>
          <w:b/>
          <w:bCs/>
          <w:iCs/>
          <w:color w:val="000000" w:themeColor="text1"/>
          <w:sz w:val="20"/>
          <w:szCs w:val="20"/>
          <w:lang w:val="ro-RO"/>
        </w:rPr>
        <w:t>Șef Serviciu, gradul II, Serviciul Autorizații Infrastructură: 1 post</w:t>
      </w:r>
    </w:p>
    <w:p w14:paraId="086E38BB" w14:textId="77777777" w:rsidR="00DF2DF0" w:rsidRPr="00CF2971" w:rsidRDefault="00DF2DF0" w:rsidP="00DF2DF0">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14:paraId="07830C8B" w14:textId="77777777" w:rsidR="00DF2DF0" w:rsidRPr="00CF2971" w:rsidRDefault="00DF2DF0" w:rsidP="00DF2DF0">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14:paraId="4984E339" w14:textId="77777777" w:rsidR="00DF2DF0" w:rsidRPr="00CF2971" w:rsidRDefault="00DF2DF0" w:rsidP="00DF2DF0">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14:paraId="0A0DDA6D" w14:textId="77777777" w:rsidR="00DF2DF0" w:rsidRPr="00CF2971" w:rsidRDefault="00DF2DF0" w:rsidP="00DF2DF0">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14:paraId="50813D78" w14:textId="77777777" w:rsidR="00DF2DF0" w:rsidRPr="00CF2971" w:rsidRDefault="00DF2DF0" w:rsidP="00DF2DF0">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14:paraId="09201570" w14:textId="77777777" w:rsidR="00DF2DF0" w:rsidRPr="00CF2971" w:rsidRDefault="00DF2DF0" w:rsidP="00DF2DF0">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14:paraId="2EE3324B" w14:textId="77777777" w:rsidR="00DF2DF0" w:rsidRPr="00CF2971" w:rsidRDefault="00DF2DF0" w:rsidP="00DF2DF0">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14:paraId="093FC754" w14:textId="77777777" w:rsidR="007B2274" w:rsidRDefault="007B2274" w:rsidP="00DF2DF0">
      <w:pPr>
        <w:tabs>
          <w:tab w:val="left" w:pos="0"/>
        </w:tabs>
        <w:spacing w:after="0" w:line="240" w:lineRule="auto"/>
        <w:jc w:val="both"/>
        <w:rPr>
          <w:rFonts w:ascii="Times New Roman" w:hAnsi="Times New Roman" w:cs="Times New Roman"/>
          <w:b/>
          <w:color w:val="000000" w:themeColor="text1"/>
          <w:sz w:val="18"/>
          <w:szCs w:val="18"/>
          <w:lang w:val="ro-RO"/>
        </w:rPr>
      </w:pPr>
    </w:p>
    <w:p w14:paraId="5D0D4175" w14:textId="2FFC9DD5" w:rsidR="00DF2DF0" w:rsidRPr="00CF2971" w:rsidRDefault="00DF2DF0" w:rsidP="00DF2DF0">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r>
        <w:rPr>
          <w:rFonts w:ascii="Times New Roman" w:hAnsi="Times New Roman" w:cs="Times New Roman"/>
          <w:color w:val="000000" w:themeColor="text1"/>
          <w:sz w:val="18"/>
          <w:szCs w:val="18"/>
          <w:lang w:val="ro-RO"/>
        </w:rPr>
        <w:t xml:space="preserve"> în domeniul științelor juridice</w:t>
      </w:r>
      <w:r w:rsidRPr="00CF2971">
        <w:rPr>
          <w:rFonts w:ascii="Times New Roman" w:hAnsi="Times New Roman" w:cs="Times New Roman"/>
          <w:color w:val="000000" w:themeColor="text1"/>
          <w:sz w:val="18"/>
          <w:szCs w:val="18"/>
          <w:lang w:val="ro-RO"/>
        </w:rPr>
        <w:t>;</w:t>
      </w:r>
    </w:p>
    <w:p w14:paraId="60951A04" w14:textId="77777777" w:rsidR="00DF2DF0" w:rsidRPr="00CF2971" w:rsidRDefault="00DF2DF0" w:rsidP="00DF2DF0">
      <w:pPr>
        <w:tabs>
          <w:tab w:val="left" w:pos="0"/>
        </w:tabs>
        <w:spacing w:after="0" w:line="240" w:lineRule="auto"/>
        <w:jc w:val="both"/>
        <w:rPr>
          <w:rFonts w:ascii="Times New Roman" w:hAnsi="Times New Roman" w:cs="Times New Roman"/>
          <w:b/>
          <w:color w:val="FF0000"/>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2 ani.</w:t>
      </w:r>
    </w:p>
    <w:p w14:paraId="106910D3" w14:textId="25FE0F38" w:rsidR="00607A71" w:rsidRDefault="00607A71" w:rsidP="00607A71">
      <w:pPr>
        <w:tabs>
          <w:tab w:val="left" w:pos="0"/>
        </w:tabs>
        <w:spacing w:after="0"/>
        <w:jc w:val="center"/>
        <w:rPr>
          <w:rFonts w:ascii="Times New Roman" w:hAnsi="Times New Roman" w:cs="Times New Roman"/>
          <w:b/>
          <w:bCs/>
          <w:iCs/>
          <w:color w:val="000000" w:themeColor="text1"/>
          <w:sz w:val="20"/>
          <w:szCs w:val="20"/>
          <w:lang w:val="ro-RO"/>
        </w:rPr>
      </w:pPr>
      <w:r w:rsidRPr="00B56ACE">
        <w:rPr>
          <w:rFonts w:ascii="Times New Roman" w:hAnsi="Times New Roman" w:cs="Times New Roman"/>
          <w:b/>
          <w:bCs/>
          <w:iCs/>
          <w:color w:val="000000" w:themeColor="text1"/>
          <w:sz w:val="20"/>
          <w:szCs w:val="20"/>
          <w:lang w:val="ro-RO"/>
        </w:rPr>
        <w:t xml:space="preserve">Inspector de specialitate, gradul IA – </w:t>
      </w:r>
      <w:r w:rsidR="00537E90" w:rsidRPr="00B56ACE">
        <w:rPr>
          <w:rFonts w:ascii="Times New Roman" w:hAnsi="Times New Roman" w:cs="Times New Roman"/>
          <w:b/>
          <w:bCs/>
          <w:iCs/>
          <w:color w:val="000000" w:themeColor="text1"/>
          <w:sz w:val="20"/>
          <w:szCs w:val="20"/>
          <w:lang w:val="ro-RO"/>
        </w:rPr>
        <w:t xml:space="preserve">Serviciul </w:t>
      </w:r>
      <w:r w:rsidRPr="00B56ACE">
        <w:rPr>
          <w:rFonts w:ascii="Times New Roman" w:hAnsi="Times New Roman" w:cs="Times New Roman"/>
          <w:b/>
          <w:bCs/>
          <w:iCs/>
          <w:color w:val="000000" w:themeColor="text1"/>
          <w:sz w:val="20"/>
          <w:szCs w:val="20"/>
          <w:lang w:val="ro-RO"/>
        </w:rPr>
        <w:t>Mentenanță Infrastructură: 1 post</w:t>
      </w:r>
    </w:p>
    <w:p w14:paraId="34A27EE8" w14:textId="77777777" w:rsidR="00493C66" w:rsidRDefault="00493C66" w:rsidP="00493C66">
      <w:pPr>
        <w:tabs>
          <w:tab w:val="left" w:pos="0"/>
        </w:tabs>
        <w:spacing w:after="0"/>
        <w:jc w:val="center"/>
        <w:rPr>
          <w:rFonts w:ascii="Times New Roman" w:hAnsi="Times New Roman" w:cs="Times New Roman"/>
          <w:b/>
          <w:bCs/>
          <w:iCs/>
          <w:color w:val="000000" w:themeColor="text1"/>
          <w:sz w:val="20"/>
          <w:szCs w:val="20"/>
          <w:lang w:val="ro-RO"/>
        </w:rPr>
      </w:pPr>
      <w:r w:rsidRPr="00B56ACE">
        <w:rPr>
          <w:rFonts w:ascii="Times New Roman" w:hAnsi="Times New Roman" w:cs="Times New Roman"/>
          <w:b/>
          <w:bCs/>
          <w:iCs/>
          <w:color w:val="000000" w:themeColor="text1"/>
          <w:sz w:val="20"/>
          <w:szCs w:val="20"/>
          <w:lang w:val="ro-RO"/>
        </w:rPr>
        <w:t>Inspector de specialitate, gradul IA - Serviciul Relația cu Asociațiile de Proprietari și Proprietarii de Locuințe Unifamiliale: 1 post</w:t>
      </w:r>
    </w:p>
    <w:p w14:paraId="00861737" w14:textId="77777777" w:rsidR="00493C66" w:rsidRPr="00CF2971" w:rsidRDefault="00493C66" w:rsidP="00493C6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14:paraId="3335597F" w14:textId="77777777" w:rsidR="00493C66" w:rsidRPr="00CF2971" w:rsidRDefault="00493C66" w:rsidP="00493C6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14:paraId="20B71FAD" w14:textId="77777777" w:rsidR="00493C66" w:rsidRPr="00CF2971" w:rsidRDefault="00493C66" w:rsidP="00493C6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14:paraId="2C46FA37" w14:textId="77777777" w:rsidR="00493C66" w:rsidRPr="00CF2971" w:rsidRDefault="00493C66" w:rsidP="00493C6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14:paraId="39F9E151" w14:textId="77777777" w:rsidR="00493C66" w:rsidRPr="00CF2971" w:rsidRDefault="00493C66" w:rsidP="00493C6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14:paraId="4245ADA4" w14:textId="77777777" w:rsidR="00493C66" w:rsidRPr="00CF2971" w:rsidRDefault="00493C66" w:rsidP="00493C6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14:paraId="06233A35" w14:textId="77777777" w:rsidR="00493C66" w:rsidRPr="00CF2971" w:rsidRDefault="00493C66" w:rsidP="00493C6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14:paraId="107CBDA0" w14:textId="77777777" w:rsidR="00493C66" w:rsidRPr="00CF2971" w:rsidRDefault="00493C66" w:rsidP="00493C6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14:paraId="1C8369B6" w14:textId="50FBD606" w:rsidR="00493C66" w:rsidRPr="00CF2971" w:rsidRDefault="00493C66" w:rsidP="00493C66">
      <w:pPr>
        <w:tabs>
          <w:tab w:val="left" w:pos="0"/>
        </w:tabs>
        <w:spacing w:after="0" w:line="240" w:lineRule="auto"/>
        <w:jc w:val="both"/>
        <w:rPr>
          <w:rFonts w:ascii="Times New Roman" w:hAnsi="Times New Roman" w:cs="Times New Roman"/>
          <w:b/>
          <w:color w:val="FF0000"/>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Pr>
          <w:rFonts w:ascii="Times New Roman" w:hAnsi="Times New Roman" w:cs="Times New Roman"/>
          <w:color w:val="000000" w:themeColor="text1"/>
          <w:sz w:val="18"/>
          <w:szCs w:val="18"/>
          <w:lang w:val="ro-RO"/>
        </w:rPr>
        <w:t>6</w:t>
      </w:r>
      <w:r w:rsidRPr="00CF2971">
        <w:rPr>
          <w:rFonts w:ascii="Times New Roman" w:hAnsi="Times New Roman" w:cs="Times New Roman"/>
          <w:color w:val="000000" w:themeColor="text1"/>
          <w:sz w:val="18"/>
          <w:szCs w:val="18"/>
          <w:lang w:val="ro-RO"/>
        </w:rPr>
        <w:t xml:space="preserve"> ani</w:t>
      </w:r>
      <w:r>
        <w:rPr>
          <w:rFonts w:ascii="Times New Roman" w:hAnsi="Times New Roman" w:cs="Times New Roman"/>
          <w:color w:val="000000" w:themeColor="text1"/>
          <w:sz w:val="18"/>
          <w:szCs w:val="18"/>
          <w:lang w:val="ro-RO"/>
        </w:rPr>
        <w:t xml:space="preserve"> și 6 luni</w:t>
      </w:r>
      <w:r w:rsidRPr="00CF2971">
        <w:rPr>
          <w:rFonts w:ascii="Times New Roman" w:hAnsi="Times New Roman" w:cs="Times New Roman"/>
          <w:color w:val="000000" w:themeColor="text1"/>
          <w:sz w:val="18"/>
          <w:szCs w:val="18"/>
          <w:lang w:val="ro-RO"/>
        </w:rPr>
        <w:t>.</w:t>
      </w:r>
    </w:p>
    <w:p w14:paraId="708B6A55" w14:textId="5EC3488B" w:rsidR="00607A71" w:rsidRDefault="00607A71" w:rsidP="00607A71">
      <w:pPr>
        <w:tabs>
          <w:tab w:val="left" w:pos="0"/>
        </w:tabs>
        <w:spacing w:after="0"/>
        <w:jc w:val="center"/>
        <w:rPr>
          <w:rFonts w:ascii="Times New Roman" w:hAnsi="Times New Roman" w:cs="Times New Roman"/>
          <w:b/>
          <w:bCs/>
          <w:iCs/>
          <w:color w:val="000000" w:themeColor="text1"/>
          <w:sz w:val="20"/>
          <w:szCs w:val="20"/>
          <w:lang w:val="ro-RO"/>
        </w:rPr>
      </w:pPr>
      <w:r w:rsidRPr="00B56ACE">
        <w:rPr>
          <w:rFonts w:ascii="Times New Roman" w:hAnsi="Times New Roman" w:cs="Times New Roman"/>
          <w:b/>
          <w:bCs/>
          <w:iCs/>
          <w:color w:val="000000" w:themeColor="text1"/>
          <w:sz w:val="20"/>
          <w:szCs w:val="20"/>
          <w:lang w:val="ro-RO"/>
        </w:rPr>
        <w:t>Inspector de specialitate, gradul I - Serviciul Relația cu Asociațiile de Proprietari și Proprietarii de Locuințe Unifamiliale: 1 post</w:t>
      </w:r>
    </w:p>
    <w:p w14:paraId="4326A196"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14:paraId="3C11C1BF"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14:paraId="10429674"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14:paraId="6592A05A"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14:paraId="451E9016"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14:paraId="408A6B57"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14:paraId="1944D029"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14:paraId="7FF2696A"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14:paraId="11C31460" w14:textId="5FECE04B" w:rsidR="001C4246" w:rsidRPr="00CF2971" w:rsidRDefault="001C4246" w:rsidP="001C4246">
      <w:pPr>
        <w:tabs>
          <w:tab w:val="left" w:pos="0"/>
        </w:tabs>
        <w:spacing w:after="0" w:line="240" w:lineRule="auto"/>
        <w:jc w:val="both"/>
        <w:rPr>
          <w:rFonts w:ascii="Times New Roman" w:hAnsi="Times New Roman" w:cs="Times New Roman"/>
          <w:b/>
          <w:color w:val="FF0000"/>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Pr>
          <w:rFonts w:ascii="Times New Roman" w:hAnsi="Times New Roman" w:cs="Times New Roman"/>
          <w:color w:val="000000" w:themeColor="text1"/>
          <w:sz w:val="18"/>
          <w:szCs w:val="18"/>
          <w:lang w:val="ro-RO"/>
        </w:rPr>
        <w:t>3</w:t>
      </w:r>
      <w:r w:rsidRPr="00CF2971">
        <w:rPr>
          <w:rFonts w:ascii="Times New Roman" w:hAnsi="Times New Roman" w:cs="Times New Roman"/>
          <w:color w:val="000000" w:themeColor="text1"/>
          <w:sz w:val="18"/>
          <w:szCs w:val="18"/>
          <w:lang w:val="ro-RO"/>
        </w:rPr>
        <w:t xml:space="preserve"> ani</w:t>
      </w:r>
      <w:r>
        <w:rPr>
          <w:rFonts w:ascii="Times New Roman" w:hAnsi="Times New Roman" w:cs="Times New Roman"/>
          <w:color w:val="000000" w:themeColor="text1"/>
          <w:sz w:val="18"/>
          <w:szCs w:val="18"/>
          <w:lang w:val="ro-RO"/>
        </w:rPr>
        <w:t xml:space="preserve"> și 6 luni</w:t>
      </w:r>
      <w:r w:rsidRPr="00CF2971">
        <w:rPr>
          <w:rFonts w:ascii="Times New Roman" w:hAnsi="Times New Roman" w:cs="Times New Roman"/>
          <w:color w:val="000000" w:themeColor="text1"/>
          <w:sz w:val="18"/>
          <w:szCs w:val="18"/>
          <w:lang w:val="ro-RO"/>
        </w:rPr>
        <w:t>.</w:t>
      </w:r>
    </w:p>
    <w:p w14:paraId="2F7B2C80" w14:textId="1D65846D" w:rsidR="00607A71" w:rsidRDefault="00607A71" w:rsidP="00607A71">
      <w:pPr>
        <w:tabs>
          <w:tab w:val="left" w:pos="0"/>
        </w:tabs>
        <w:spacing w:after="0"/>
        <w:jc w:val="center"/>
        <w:rPr>
          <w:rFonts w:ascii="Times New Roman" w:hAnsi="Times New Roman" w:cs="Times New Roman"/>
          <w:b/>
          <w:bCs/>
          <w:iCs/>
          <w:color w:val="000000" w:themeColor="text1"/>
          <w:sz w:val="20"/>
          <w:szCs w:val="20"/>
          <w:lang w:val="ro-RO"/>
        </w:rPr>
      </w:pPr>
      <w:r w:rsidRPr="00B56ACE">
        <w:rPr>
          <w:rFonts w:ascii="Times New Roman" w:hAnsi="Times New Roman" w:cs="Times New Roman"/>
          <w:b/>
          <w:bCs/>
          <w:iCs/>
          <w:color w:val="000000" w:themeColor="text1"/>
          <w:sz w:val="20"/>
          <w:szCs w:val="20"/>
          <w:lang w:val="ro-RO"/>
        </w:rPr>
        <w:t>Inspector de specialitate, gradul II – Serviciul Relația cu Asociațiile de Proprietari și Proprietarii de Locuințe Unifamiliale: 1 post</w:t>
      </w:r>
    </w:p>
    <w:p w14:paraId="47C9EBAF"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14:paraId="28638320"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14:paraId="0CAA2158"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14:paraId="75CDE1B7"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14:paraId="765924E2"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14:paraId="54E8F899"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14:paraId="0895E139"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14:paraId="78EE00CD"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14:paraId="5DA1A20C" w14:textId="30493794" w:rsidR="001C4246" w:rsidRPr="00CF2971" w:rsidRDefault="001C4246" w:rsidP="001C4246">
      <w:pPr>
        <w:tabs>
          <w:tab w:val="left" w:pos="0"/>
        </w:tabs>
        <w:spacing w:after="0" w:line="240" w:lineRule="auto"/>
        <w:jc w:val="both"/>
        <w:rPr>
          <w:rFonts w:ascii="Times New Roman" w:hAnsi="Times New Roman" w:cs="Times New Roman"/>
          <w:b/>
          <w:color w:val="FF0000"/>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Pr>
          <w:rFonts w:ascii="Times New Roman" w:hAnsi="Times New Roman" w:cs="Times New Roman"/>
          <w:color w:val="000000" w:themeColor="text1"/>
          <w:sz w:val="18"/>
          <w:szCs w:val="18"/>
          <w:lang w:val="ro-RO"/>
        </w:rPr>
        <w:t>6 luni</w:t>
      </w:r>
      <w:r w:rsidRPr="00CF2971">
        <w:rPr>
          <w:rFonts w:ascii="Times New Roman" w:hAnsi="Times New Roman" w:cs="Times New Roman"/>
          <w:color w:val="000000" w:themeColor="text1"/>
          <w:sz w:val="18"/>
          <w:szCs w:val="18"/>
          <w:lang w:val="ro-RO"/>
        </w:rPr>
        <w:t>.</w:t>
      </w:r>
    </w:p>
    <w:p w14:paraId="5A9601A5" w14:textId="77777777" w:rsidR="001C4246" w:rsidRDefault="001C4246" w:rsidP="00607A71">
      <w:pPr>
        <w:tabs>
          <w:tab w:val="left" w:pos="0"/>
        </w:tabs>
        <w:spacing w:after="0"/>
        <w:jc w:val="center"/>
        <w:rPr>
          <w:rFonts w:ascii="Times New Roman" w:hAnsi="Times New Roman" w:cs="Times New Roman"/>
          <w:b/>
          <w:bCs/>
          <w:iCs/>
          <w:color w:val="000000" w:themeColor="text1"/>
          <w:sz w:val="20"/>
          <w:szCs w:val="20"/>
          <w:lang w:val="ro-RO"/>
        </w:rPr>
      </w:pPr>
    </w:p>
    <w:p w14:paraId="42A3C043" w14:textId="77777777" w:rsidR="00691CF7" w:rsidRDefault="00691CF7" w:rsidP="00607A71">
      <w:pPr>
        <w:tabs>
          <w:tab w:val="left" w:pos="0"/>
        </w:tabs>
        <w:spacing w:after="0"/>
        <w:jc w:val="center"/>
        <w:rPr>
          <w:rFonts w:ascii="Times New Roman" w:hAnsi="Times New Roman" w:cs="Times New Roman"/>
          <w:b/>
          <w:bCs/>
          <w:iCs/>
          <w:color w:val="000000" w:themeColor="text1"/>
          <w:sz w:val="20"/>
          <w:szCs w:val="20"/>
          <w:lang w:val="ro-RO"/>
        </w:rPr>
      </w:pPr>
    </w:p>
    <w:p w14:paraId="2366FA73" w14:textId="2499FDA1" w:rsidR="00607A71" w:rsidRDefault="00607A71" w:rsidP="00607A71">
      <w:pPr>
        <w:tabs>
          <w:tab w:val="left" w:pos="0"/>
        </w:tabs>
        <w:spacing w:after="0"/>
        <w:jc w:val="center"/>
        <w:rPr>
          <w:rFonts w:ascii="Times New Roman" w:hAnsi="Times New Roman" w:cs="Times New Roman"/>
          <w:b/>
          <w:bCs/>
          <w:iCs/>
          <w:color w:val="000000" w:themeColor="text1"/>
          <w:sz w:val="20"/>
          <w:szCs w:val="20"/>
          <w:lang w:val="ro-RO"/>
        </w:rPr>
      </w:pPr>
      <w:r w:rsidRPr="006A5D50">
        <w:rPr>
          <w:rFonts w:ascii="Times New Roman" w:hAnsi="Times New Roman" w:cs="Times New Roman"/>
          <w:b/>
          <w:bCs/>
          <w:iCs/>
          <w:color w:val="000000" w:themeColor="text1"/>
          <w:sz w:val="20"/>
          <w:szCs w:val="20"/>
          <w:lang w:val="ro-RO"/>
        </w:rPr>
        <w:t>Inspector de specialitate, debutant – Serviciul Educație Ecologică: 1 post</w:t>
      </w:r>
    </w:p>
    <w:p w14:paraId="1859550E" w14:textId="77777777" w:rsidR="001C4246" w:rsidRDefault="001C4246" w:rsidP="001C4246">
      <w:pPr>
        <w:tabs>
          <w:tab w:val="left" w:pos="0"/>
        </w:tabs>
        <w:spacing w:after="0"/>
        <w:jc w:val="center"/>
        <w:rPr>
          <w:rFonts w:ascii="Times New Roman" w:hAnsi="Times New Roman" w:cs="Times New Roman"/>
          <w:b/>
          <w:bCs/>
          <w:iCs/>
          <w:color w:val="000000" w:themeColor="text1"/>
          <w:sz w:val="20"/>
          <w:szCs w:val="20"/>
          <w:lang w:val="ro-RO"/>
        </w:rPr>
      </w:pPr>
      <w:r w:rsidRPr="006A5D50">
        <w:rPr>
          <w:rFonts w:ascii="Times New Roman" w:hAnsi="Times New Roman" w:cs="Times New Roman"/>
          <w:b/>
          <w:bCs/>
          <w:iCs/>
          <w:color w:val="000000" w:themeColor="text1"/>
          <w:sz w:val="20"/>
          <w:szCs w:val="20"/>
          <w:lang w:val="ro-RO"/>
        </w:rPr>
        <w:t>Inspector de specialitate, debutant – Serviciul Relația cu Asociațiile de Proprietari și Proprietarii de Locuințe Unifamiliale: 1 post</w:t>
      </w:r>
    </w:p>
    <w:p w14:paraId="3C856717"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14:paraId="64D0AFED"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14:paraId="34F9F762"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14:paraId="74942DBC"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14:paraId="73AB7BE8"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14:paraId="14BD61CE"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14:paraId="405DCC51"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14:paraId="697406E8" w14:textId="77777777" w:rsidR="001C4246" w:rsidRPr="00CF2971" w:rsidRDefault="001C4246" w:rsidP="001C424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14:paraId="2339D710" w14:textId="65B0DE81" w:rsidR="001C4246" w:rsidRPr="00CF2971" w:rsidRDefault="001C4246" w:rsidP="001C4246">
      <w:pPr>
        <w:tabs>
          <w:tab w:val="left" w:pos="0"/>
        </w:tabs>
        <w:spacing w:after="0" w:line="240" w:lineRule="auto"/>
        <w:jc w:val="both"/>
        <w:rPr>
          <w:rFonts w:ascii="Times New Roman" w:hAnsi="Times New Roman" w:cs="Times New Roman"/>
          <w:b/>
          <w:color w:val="FF0000"/>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w:t>
      </w:r>
      <w:r>
        <w:rPr>
          <w:rFonts w:ascii="Times New Roman" w:hAnsi="Times New Roman" w:cs="Times New Roman"/>
          <w:color w:val="000000" w:themeColor="text1"/>
          <w:sz w:val="18"/>
          <w:szCs w:val="18"/>
          <w:lang w:val="ro-RO"/>
        </w:rPr>
        <w:t>fără vechime</w:t>
      </w:r>
      <w:r w:rsidRPr="00CF2971">
        <w:rPr>
          <w:rFonts w:ascii="Times New Roman" w:hAnsi="Times New Roman" w:cs="Times New Roman"/>
          <w:color w:val="000000" w:themeColor="text1"/>
          <w:sz w:val="18"/>
          <w:szCs w:val="18"/>
          <w:lang w:val="ro-RO"/>
        </w:rPr>
        <w:t>.</w:t>
      </w:r>
    </w:p>
    <w:p w14:paraId="4385969D" w14:textId="38E6D977" w:rsidR="00607A71" w:rsidRDefault="00607A71" w:rsidP="00607A71">
      <w:pPr>
        <w:tabs>
          <w:tab w:val="left" w:pos="0"/>
        </w:tabs>
        <w:spacing w:after="0"/>
        <w:jc w:val="center"/>
        <w:rPr>
          <w:rFonts w:ascii="Times New Roman" w:hAnsi="Times New Roman" w:cs="Times New Roman"/>
          <w:b/>
          <w:bCs/>
          <w:iCs/>
          <w:color w:val="000000" w:themeColor="text1"/>
          <w:sz w:val="20"/>
          <w:szCs w:val="20"/>
          <w:lang w:val="ro-RO"/>
        </w:rPr>
      </w:pPr>
      <w:r w:rsidRPr="006A5D50">
        <w:rPr>
          <w:rFonts w:ascii="Times New Roman" w:hAnsi="Times New Roman" w:cs="Times New Roman"/>
          <w:b/>
          <w:bCs/>
          <w:iCs/>
          <w:color w:val="000000" w:themeColor="text1"/>
          <w:sz w:val="20"/>
          <w:szCs w:val="20"/>
          <w:lang w:val="ro-RO"/>
        </w:rPr>
        <w:t>Inspector, treapta IA – Serviciul Monitorizare Infrastructură: 1 post</w:t>
      </w:r>
    </w:p>
    <w:p w14:paraId="638A681E" w14:textId="77777777" w:rsidR="00D07686" w:rsidRPr="00CF2971" w:rsidRDefault="00D07686" w:rsidP="00D0768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14:paraId="4FC92AB4" w14:textId="77777777" w:rsidR="00D07686" w:rsidRPr="00CF2971" w:rsidRDefault="00D07686" w:rsidP="00D0768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14:paraId="73781321" w14:textId="77777777" w:rsidR="00D07686" w:rsidRPr="00CF2971" w:rsidRDefault="00D07686" w:rsidP="00D0768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14:paraId="6082CDBA" w14:textId="77777777" w:rsidR="00D07686" w:rsidRPr="00CF2971" w:rsidRDefault="00D07686" w:rsidP="00D0768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14:paraId="151B326A" w14:textId="77777777" w:rsidR="00D07686" w:rsidRPr="00CF2971" w:rsidRDefault="00D07686" w:rsidP="00D0768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14:paraId="4F69B7D1" w14:textId="77777777" w:rsidR="00D07686" w:rsidRPr="00CF2971" w:rsidRDefault="00D07686" w:rsidP="00D0768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14:paraId="25BDA651" w14:textId="77777777" w:rsidR="00D07686" w:rsidRPr="008F5AF5" w:rsidRDefault="00D07686" w:rsidP="00D0768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w:t>
      </w:r>
      <w:r w:rsidRPr="008F5AF5">
        <w:rPr>
          <w:rFonts w:ascii="Times New Roman" w:hAnsi="Times New Roman" w:cs="Times New Roman"/>
          <w:color w:val="000000" w:themeColor="text1"/>
          <w:sz w:val="18"/>
          <w:szCs w:val="18"/>
          <w:lang w:val="ro-RO"/>
        </w:rPr>
        <w:t>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14:paraId="77A23FA6" w14:textId="0DEE894D" w:rsidR="00D07686" w:rsidRPr="008F5AF5" w:rsidRDefault="00D07686" w:rsidP="00D07686">
      <w:pPr>
        <w:tabs>
          <w:tab w:val="left" w:pos="0"/>
        </w:tabs>
        <w:spacing w:after="0" w:line="240" w:lineRule="auto"/>
        <w:jc w:val="both"/>
        <w:rPr>
          <w:rFonts w:ascii="Times New Roman" w:hAnsi="Times New Roman" w:cs="Times New Roman"/>
          <w:color w:val="000000" w:themeColor="text1"/>
          <w:sz w:val="18"/>
          <w:szCs w:val="18"/>
          <w:lang w:val="ro-RO"/>
        </w:rPr>
      </w:pPr>
      <w:r w:rsidRPr="008F5AF5">
        <w:rPr>
          <w:rFonts w:ascii="Times New Roman" w:hAnsi="Times New Roman" w:cs="Times New Roman"/>
          <w:b/>
          <w:color w:val="000000" w:themeColor="text1"/>
          <w:sz w:val="18"/>
          <w:szCs w:val="18"/>
          <w:lang w:val="ro-RO"/>
        </w:rPr>
        <w:t>h)</w:t>
      </w:r>
      <w:r w:rsidRPr="008F5AF5">
        <w:rPr>
          <w:rFonts w:ascii="Times New Roman" w:hAnsi="Times New Roman" w:cs="Times New Roman"/>
          <w:color w:val="000000" w:themeColor="text1"/>
          <w:sz w:val="18"/>
          <w:szCs w:val="18"/>
          <w:lang w:val="ro-RO"/>
        </w:rPr>
        <w:t xml:space="preserve"> </w:t>
      </w:r>
      <w:proofErr w:type="spellStart"/>
      <w:r w:rsidR="008F5AF5" w:rsidRPr="008F5AF5">
        <w:rPr>
          <w:rFonts w:ascii="Times New Roman" w:hAnsi="Times New Roman" w:cs="Times New Roman"/>
          <w:color w:val="000000" w:themeColor="text1"/>
          <w:sz w:val="18"/>
          <w:szCs w:val="18"/>
          <w:lang w:val="fr-FR"/>
        </w:rPr>
        <w:t>studii</w:t>
      </w:r>
      <w:proofErr w:type="spellEnd"/>
      <w:r w:rsidR="008F5AF5" w:rsidRPr="008F5AF5">
        <w:rPr>
          <w:rFonts w:ascii="Times New Roman" w:hAnsi="Times New Roman" w:cs="Times New Roman"/>
          <w:color w:val="000000" w:themeColor="text1"/>
          <w:sz w:val="18"/>
          <w:szCs w:val="18"/>
          <w:lang w:val="fr-FR"/>
        </w:rPr>
        <w:t xml:space="preserve"> </w:t>
      </w:r>
      <w:proofErr w:type="spellStart"/>
      <w:r w:rsidR="008F5AF5" w:rsidRPr="008F5AF5">
        <w:rPr>
          <w:rFonts w:ascii="Times New Roman" w:hAnsi="Times New Roman" w:cs="Times New Roman"/>
          <w:color w:val="000000" w:themeColor="text1"/>
          <w:sz w:val="18"/>
          <w:szCs w:val="18"/>
          <w:lang w:val="fr-FR"/>
        </w:rPr>
        <w:t>medii</w:t>
      </w:r>
      <w:proofErr w:type="spellEnd"/>
      <w:r w:rsidR="008F5AF5" w:rsidRPr="008F5AF5">
        <w:rPr>
          <w:rFonts w:ascii="Times New Roman" w:hAnsi="Times New Roman" w:cs="Times New Roman"/>
          <w:color w:val="000000" w:themeColor="text1"/>
          <w:sz w:val="18"/>
          <w:szCs w:val="18"/>
          <w:lang w:val="fr-FR"/>
        </w:rPr>
        <w:t xml:space="preserve"> </w:t>
      </w:r>
      <w:proofErr w:type="spellStart"/>
      <w:r w:rsidR="008F5AF5" w:rsidRPr="008F5AF5">
        <w:rPr>
          <w:rFonts w:ascii="Times New Roman" w:hAnsi="Times New Roman" w:cs="Times New Roman"/>
          <w:color w:val="000000" w:themeColor="text1"/>
          <w:sz w:val="18"/>
          <w:szCs w:val="18"/>
          <w:lang w:val="fr-FR"/>
        </w:rPr>
        <w:t>liceale</w:t>
      </w:r>
      <w:proofErr w:type="spellEnd"/>
      <w:r w:rsidR="008F5AF5" w:rsidRPr="008F5AF5">
        <w:rPr>
          <w:rFonts w:ascii="Times New Roman" w:hAnsi="Times New Roman" w:cs="Times New Roman"/>
          <w:color w:val="000000" w:themeColor="text1"/>
          <w:sz w:val="18"/>
          <w:szCs w:val="18"/>
          <w:lang w:val="fr-FR"/>
        </w:rPr>
        <w:t xml:space="preserve">, </w:t>
      </w:r>
      <w:proofErr w:type="spellStart"/>
      <w:r w:rsidR="008F5AF5" w:rsidRPr="008F5AF5">
        <w:rPr>
          <w:rFonts w:ascii="Times New Roman" w:hAnsi="Times New Roman" w:cs="Times New Roman"/>
          <w:color w:val="000000" w:themeColor="text1"/>
          <w:sz w:val="18"/>
          <w:szCs w:val="18"/>
          <w:lang w:val="fr-FR"/>
        </w:rPr>
        <w:t>finalizate</w:t>
      </w:r>
      <w:proofErr w:type="spellEnd"/>
      <w:r w:rsidR="008F5AF5" w:rsidRPr="008F5AF5">
        <w:rPr>
          <w:rFonts w:ascii="Times New Roman" w:hAnsi="Times New Roman" w:cs="Times New Roman"/>
          <w:color w:val="000000" w:themeColor="text1"/>
          <w:sz w:val="18"/>
          <w:szCs w:val="18"/>
          <w:lang w:val="fr-FR"/>
        </w:rPr>
        <w:t xml:space="preserve"> </w:t>
      </w:r>
      <w:proofErr w:type="spellStart"/>
      <w:r w:rsidR="008F5AF5" w:rsidRPr="008F5AF5">
        <w:rPr>
          <w:rFonts w:ascii="Times New Roman" w:hAnsi="Times New Roman" w:cs="Times New Roman"/>
          <w:color w:val="000000" w:themeColor="text1"/>
          <w:sz w:val="18"/>
          <w:szCs w:val="18"/>
          <w:lang w:val="fr-FR"/>
        </w:rPr>
        <w:t>cu</w:t>
      </w:r>
      <w:proofErr w:type="spellEnd"/>
      <w:r w:rsidR="008F5AF5" w:rsidRPr="008F5AF5">
        <w:rPr>
          <w:rFonts w:ascii="Times New Roman" w:hAnsi="Times New Roman" w:cs="Times New Roman"/>
          <w:color w:val="000000" w:themeColor="text1"/>
          <w:sz w:val="18"/>
          <w:szCs w:val="18"/>
          <w:lang w:val="fr-FR"/>
        </w:rPr>
        <w:t xml:space="preserve"> </w:t>
      </w:r>
      <w:proofErr w:type="spellStart"/>
      <w:r w:rsidR="008F5AF5" w:rsidRPr="008F5AF5">
        <w:rPr>
          <w:rFonts w:ascii="Times New Roman" w:hAnsi="Times New Roman" w:cs="Times New Roman"/>
          <w:color w:val="000000" w:themeColor="text1"/>
          <w:sz w:val="18"/>
          <w:szCs w:val="18"/>
          <w:lang w:val="fr-FR"/>
        </w:rPr>
        <w:t>diplomă</w:t>
      </w:r>
      <w:proofErr w:type="spellEnd"/>
      <w:r w:rsidR="008F5AF5" w:rsidRPr="008F5AF5">
        <w:rPr>
          <w:rFonts w:ascii="Times New Roman" w:hAnsi="Times New Roman" w:cs="Times New Roman"/>
          <w:color w:val="000000" w:themeColor="text1"/>
          <w:sz w:val="18"/>
          <w:szCs w:val="18"/>
          <w:lang w:val="fr-FR"/>
        </w:rPr>
        <w:t xml:space="preserve"> de </w:t>
      </w:r>
      <w:proofErr w:type="spellStart"/>
      <w:r w:rsidR="008F5AF5" w:rsidRPr="008F5AF5">
        <w:rPr>
          <w:rFonts w:ascii="Times New Roman" w:hAnsi="Times New Roman" w:cs="Times New Roman"/>
          <w:color w:val="000000" w:themeColor="text1"/>
          <w:sz w:val="18"/>
          <w:szCs w:val="18"/>
          <w:lang w:val="fr-FR"/>
        </w:rPr>
        <w:t>bacalaureat</w:t>
      </w:r>
      <w:proofErr w:type="spellEnd"/>
      <w:r w:rsidRPr="008F5AF5">
        <w:rPr>
          <w:rFonts w:ascii="Times New Roman" w:hAnsi="Times New Roman" w:cs="Times New Roman"/>
          <w:color w:val="000000" w:themeColor="text1"/>
          <w:sz w:val="18"/>
          <w:szCs w:val="18"/>
          <w:lang w:val="ro-RO"/>
        </w:rPr>
        <w:t>;</w:t>
      </w:r>
    </w:p>
    <w:p w14:paraId="2670B56C" w14:textId="4008625A" w:rsidR="00D07686" w:rsidRPr="008F5AF5" w:rsidRDefault="00D07686" w:rsidP="00D07686">
      <w:pPr>
        <w:tabs>
          <w:tab w:val="left" w:pos="0"/>
        </w:tabs>
        <w:spacing w:after="0" w:line="240" w:lineRule="auto"/>
        <w:jc w:val="both"/>
        <w:rPr>
          <w:rFonts w:ascii="Times New Roman" w:hAnsi="Times New Roman" w:cs="Times New Roman"/>
          <w:b/>
          <w:color w:val="000000" w:themeColor="text1"/>
          <w:sz w:val="18"/>
          <w:szCs w:val="18"/>
          <w:lang w:val="ro-RO"/>
        </w:rPr>
      </w:pPr>
      <w:r w:rsidRPr="008F5AF5">
        <w:rPr>
          <w:rFonts w:ascii="Times New Roman" w:hAnsi="Times New Roman" w:cs="Times New Roman"/>
          <w:b/>
          <w:color w:val="000000" w:themeColor="text1"/>
          <w:sz w:val="18"/>
          <w:szCs w:val="18"/>
          <w:lang w:val="ro-RO"/>
        </w:rPr>
        <w:t>j)</w:t>
      </w:r>
      <w:r w:rsidRPr="008F5AF5">
        <w:rPr>
          <w:rFonts w:ascii="Times New Roman" w:hAnsi="Times New Roman" w:cs="Times New Roman"/>
          <w:color w:val="000000" w:themeColor="text1"/>
          <w:sz w:val="18"/>
          <w:szCs w:val="18"/>
          <w:lang w:val="ro-RO"/>
        </w:rPr>
        <w:t xml:space="preserve"> vechime în specialitatea studiilor necesară ocupării postului: </w:t>
      </w:r>
      <w:r w:rsidR="008F5AF5" w:rsidRPr="008F5AF5">
        <w:rPr>
          <w:rFonts w:ascii="Times New Roman" w:hAnsi="Times New Roman" w:cs="Times New Roman"/>
          <w:color w:val="000000" w:themeColor="text1"/>
          <w:sz w:val="18"/>
          <w:szCs w:val="18"/>
          <w:lang w:val="ro-RO"/>
        </w:rPr>
        <w:t>minimum 6 ani și 6 luni</w:t>
      </w:r>
      <w:r w:rsidRPr="008F5AF5">
        <w:rPr>
          <w:rFonts w:ascii="Times New Roman" w:hAnsi="Times New Roman" w:cs="Times New Roman"/>
          <w:color w:val="000000" w:themeColor="text1"/>
          <w:sz w:val="18"/>
          <w:szCs w:val="18"/>
          <w:lang w:val="ro-RO"/>
        </w:rPr>
        <w:t>.</w:t>
      </w:r>
    </w:p>
    <w:p w14:paraId="76EFEE88" w14:textId="77777777" w:rsidR="00607A71" w:rsidRDefault="00607A71" w:rsidP="00607A71">
      <w:pPr>
        <w:tabs>
          <w:tab w:val="left" w:pos="0"/>
        </w:tabs>
        <w:spacing w:after="0"/>
        <w:jc w:val="center"/>
        <w:rPr>
          <w:rFonts w:ascii="Times New Roman" w:hAnsi="Times New Roman" w:cs="Times New Roman"/>
          <w:b/>
          <w:bCs/>
          <w:iCs/>
          <w:color w:val="000000" w:themeColor="text1"/>
          <w:sz w:val="20"/>
          <w:szCs w:val="20"/>
          <w:lang w:val="ro-RO"/>
        </w:rPr>
      </w:pPr>
      <w:r w:rsidRPr="006A5D50">
        <w:rPr>
          <w:rFonts w:ascii="Times New Roman" w:hAnsi="Times New Roman" w:cs="Times New Roman"/>
          <w:b/>
          <w:bCs/>
          <w:iCs/>
          <w:color w:val="000000" w:themeColor="text1"/>
          <w:sz w:val="20"/>
          <w:szCs w:val="20"/>
          <w:lang w:val="ro-RO"/>
        </w:rPr>
        <w:t>Inspector, treapta I – Serviciul Autorizații Infrastructură: 1 post</w:t>
      </w:r>
    </w:p>
    <w:p w14:paraId="6D9ECE04" w14:textId="1BE4E011" w:rsidR="00607A71" w:rsidRDefault="00607A71" w:rsidP="00607A71">
      <w:pPr>
        <w:tabs>
          <w:tab w:val="left" w:pos="0"/>
        </w:tabs>
        <w:spacing w:after="0"/>
        <w:jc w:val="center"/>
        <w:rPr>
          <w:rFonts w:ascii="Times New Roman" w:hAnsi="Times New Roman" w:cs="Times New Roman"/>
          <w:b/>
          <w:bCs/>
          <w:iCs/>
          <w:color w:val="000000" w:themeColor="text1"/>
          <w:sz w:val="20"/>
          <w:szCs w:val="20"/>
          <w:lang w:val="ro-RO"/>
        </w:rPr>
      </w:pPr>
      <w:r w:rsidRPr="006A5D50">
        <w:rPr>
          <w:rFonts w:ascii="Times New Roman" w:hAnsi="Times New Roman" w:cs="Times New Roman"/>
          <w:b/>
          <w:bCs/>
          <w:iCs/>
          <w:color w:val="000000" w:themeColor="text1"/>
          <w:sz w:val="20"/>
          <w:szCs w:val="20"/>
          <w:lang w:val="ro-RO"/>
        </w:rPr>
        <w:t>Inspector, treapta I – Birou Resurse Umane: 1 post</w:t>
      </w:r>
    </w:p>
    <w:p w14:paraId="0D200739" w14:textId="77777777" w:rsidR="00B86926" w:rsidRPr="00CF2971" w:rsidRDefault="00B86926" w:rsidP="00B8692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14:paraId="20C1CE5B" w14:textId="77777777" w:rsidR="00B86926" w:rsidRPr="00CF2971" w:rsidRDefault="00B86926" w:rsidP="00B8692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14:paraId="46164FD1" w14:textId="77777777" w:rsidR="00B86926" w:rsidRPr="00CF2971" w:rsidRDefault="00B86926" w:rsidP="00B8692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14:paraId="6100DC8D" w14:textId="77777777" w:rsidR="00B86926" w:rsidRPr="00CF2971" w:rsidRDefault="00B86926" w:rsidP="00B8692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14:paraId="791A0AA6" w14:textId="77777777" w:rsidR="00B86926" w:rsidRPr="00CF2971" w:rsidRDefault="00B86926" w:rsidP="00B8692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14:paraId="7717850D" w14:textId="77777777" w:rsidR="00B86926" w:rsidRPr="00CF2971" w:rsidRDefault="00B86926" w:rsidP="00B8692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14:paraId="5C584293" w14:textId="77777777" w:rsidR="00B86926" w:rsidRPr="008F5AF5" w:rsidRDefault="00B86926" w:rsidP="00B8692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w:t>
      </w:r>
      <w:r w:rsidRPr="008F5AF5">
        <w:rPr>
          <w:rFonts w:ascii="Times New Roman" w:hAnsi="Times New Roman" w:cs="Times New Roman"/>
          <w:color w:val="000000" w:themeColor="text1"/>
          <w:sz w:val="18"/>
          <w:szCs w:val="18"/>
          <w:lang w:val="ro-RO"/>
        </w:rPr>
        <w:t>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14:paraId="40FEEF2C" w14:textId="77777777" w:rsidR="00B86926" w:rsidRPr="008F5AF5" w:rsidRDefault="00B86926" w:rsidP="00B86926">
      <w:pPr>
        <w:tabs>
          <w:tab w:val="left" w:pos="0"/>
        </w:tabs>
        <w:spacing w:after="0" w:line="240" w:lineRule="auto"/>
        <w:jc w:val="both"/>
        <w:rPr>
          <w:rFonts w:ascii="Times New Roman" w:hAnsi="Times New Roman" w:cs="Times New Roman"/>
          <w:color w:val="000000" w:themeColor="text1"/>
          <w:sz w:val="18"/>
          <w:szCs w:val="18"/>
          <w:lang w:val="ro-RO"/>
        </w:rPr>
      </w:pPr>
      <w:r w:rsidRPr="008F5AF5">
        <w:rPr>
          <w:rFonts w:ascii="Times New Roman" w:hAnsi="Times New Roman" w:cs="Times New Roman"/>
          <w:b/>
          <w:color w:val="000000" w:themeColor="text1"/>
          <w:sz w:val="18"/>
          <w:szCs w:val="18"/>
          <w:lang w:val="ro-RO"/>
        </w:rPr>
        <w:t>h)</w:t>
      </w:r>
      <w:r w:rsidRPr="008F5AF5">
        <w:rPr>
          <w:rFonts w:ascii="Times New Roman" w:hAnsi="Times New Roman" w:cs="Times New Roman"/>
          <w:color w:val="000000" w:themeColor="text1"/>
          <w:sz w:val="18"/>
          <w:szCs w:val="18"/>
          <w:lang w:val="ro-RO"/>
        </w:rPr>
        <w:t xml:space="preserve"> </w:t>
      </w:r>
      <w:proofErr w:type="spellStart"/>
      <w:r w:rsidRPr="008F5AF5">
        <w:rPr>
          <w:rFonts w:ascii="Times New Roman" w:hAnsi="Times New Roman" w:cs="Times New Roman"/>
          <w:color w:val="000000" w:themeColor="text1"/>
          <w:sz w:val="18"/>
          <w:szCs w:val="18"/>
          <w:lang w:val="fr-FR"/>
        </w:rPr>
        <w:t>studii</w:t>
      </w:r>
      <w:proofErr w:type="spellEnd"/>
      <w:r w:rsidRPr="008F5AF5">
        <w:rPr>
          <w:rFonts w:ascii="Times New Roman" w:hAnsi="Times New Roman" w:cs="Times New Roman"/>
          <w:color w:val="000000" w:themeColor="text1"/>
          <w:sz w:val="18"/>
          <w:szCs w:val="18"/>
          <w:lang w:val="fr-FR"/>
        </w:rPr>
        <w:t xml:space="preserve"> </w:t>
      </w:r>
      <w:proofErr w:type="spellStart"/>
      <w:r w:rsidRPr="008F5AF5">
        <w:rPr>
          <w:rFonts w:ascii="Times New Roman" w:hAnsi="Times New Roman" w:cs="Times New Roman"/>
          <w:color w:val="000000" w:themeColor="text1"/>
          <w:sz w:val="18"/>
          <w:szCs w:val="18"/>
          <w:lang w:val="fr-FR"/>
        </w:rPr>
        <w:t>medii</w:t>
      </w:r>
      <w:proofErr w:type="spellEnd"/>
      <w:r w:rsidRPr="008F5AF5">
        <w:rPr>
          <w:rFonts w:ascii="Times New Roman" w:hAnsi="Times New Roman" w:cs="Times New Roman"/>
          <w:color w:val="000000" w:themeColor="text1"/>
          <w:sz w:val="18"/>
          <w:szCs w:val="18"/>
          <w:lang w:val="fr-FR"/>
        </w:rPr>
        <w:t xml:space="preserve"> </w:t>
      </w:r>
      <w:proofErr w:type="spellStart"/>
      <w:r w:rsidRPr="008F5AF5">
        <w:rPr>
          <w:rFonts w:ascii="Times New Roman" w:hAnsi="Times New Roman" w:cs="Times New Roman"/>
          <w:color w:val="000000" w:themeColor="text1"/>
          <w:sz w:val="18"/>
          <w:szCs w:val="18"/>
          <w:lang w:val="fr-FR"/>
        </w:rPr>
        <w:t>liceale</w:t>
      </w:r>
      <w:proofErr w:type="spellEnd"/>
      <w:r w:rsidRPr="008F5AF5">
        <w:rPr>
          <w:rFonts w:ascii="Times New Roman" w:hAnsi="Times New Roman" w:cs="Times New Roman"/>
          <w:color w:val="000000" w:themeColor="text1"/>
          <w:sz w:val="18"/>
          <w:szCs w:val="18"/>
          <w:lang w:val="fr-FR"/>
        </w:rPr>
        <w:t xml:space="preserve">, </w:t>
      </w:r>
      <w:proofErr w:type="spellStart"/>
      <w:r w:rsidRPr="008F5AF5">
        <w:rPr>
          <w:rFonts w:ascii="Times New Roman" w:hAnsi="Times New Roman" w:cs="Times New Roman"/>
          <w:color w:val="000000" w:themeColor="text1"/>
          <w:sz w:val="18"/>
          <w:szCs w:val="18"/>
          <w:lang w:val="fr-FR"/>
        </w:rPr>
        <w:t>finalizate</w:t>
      </w:r>
      <w:proofErr w:type="spellEnd"/>
      <w:r w:rsidRPr="008F5AF5">
        <w:rPr>
          <w:rFonts w:ascii="Times New Roman" w:hAnsi="Times New Roman" w:cs="Times New Roman"/>
          <w:color w:val="000000" w:themeColor="text1"/>
          <w:sz w:val="18"/>
          <w:szCs w:val="18"/>
          <w:lang w:val="fr-FR"/>
        </w:rPr>
        <w:t xml:space="preserve"> </w:t>
      </w:r>
      <w:proofErr w:type="spellStart"/>
      <w:r w:rsidRPr="008F5AF5">
        <w:rPr>
          <w:rFonts w:ascii="Times New Roman" w:hAnsi="Times New Roman" w:cs="Times New Roman"/>
          <w:color w:val="000000" w:themeColor="text1"/>
          <w:sz w:val="18"/>
          <w:szCs w:val="18"/>
          <w:lang w:val="fr-FR"/>
        </w:rPr>
        <w:t>cu</w:t>
      </w:r>
      <w:proofErr w:type="spellEnd"/>
      <w:r w:rsidRPr="008F5AF5">
        <w:rPr>
          <w:rFonts w:ascii="Times New Roman" w:hAnsi="Times New Roman" w:cs="Times New Roman"/>
          <w:color w:val="000000" w:themeColor="text1"/>
          <w:sz w:val="18"/>
          <w:szCs w:val="18"/>
          <w:lang w:val="fr-FR"/>
        </w:rPr>
        <w:t xml:space="preserve"> </w:t>
      </w:r>
      <w:proofErr w:type="spellStart"/>
      <w:r w:rsidRPr="008F5AF5">
        <w:rPr>
          <w:rFonts w:ascii="Times New Roman" w:hAnsi="Times New Roman" w:cs="Times New Roman"/>
          <w:color w:val="000000" w:themeColor="text1"/>
          <w:sz w:val="18"/>
          <w:szCs w:val="18"/>
          <w:lang w:val="fr-FR"/>
        </w:rPr>
        <w:t>diplomă</w:t>
      </w:r>
      <w:proofErr w:type="spellEnd"/>
      <w:r w:rsidRPr="008F5AF5">
        <w:rPr>
          <w:rFonts w:ascii="Times New Roman" w:hAnsi="Times New Roman" w:cs="Times New Roman"/>
          <w:color w:val="000000" w:themeColor="text1"/>
          <w:sz w:val="18"/>
          <w:szCs w:val="18"/>
          <w:lang w:val="fr-FR"/>
        </w:rPr>
        <w:t xml:space="preserve"> de </w:t>
      </w:r>
      <w:proofErr w:type="spellStart"/>
      <w:r w:rsidRPr="008F5AF5">
        <w:rPr>
          <w:rFonts w:ascii="Times New Roman" w:hAnsi="Times New Roman" w:cs="Times New Roman"/>
          <w:color w:val="000000" w:themeColor="text1"/>
          <w:sz w:val="18"/>
          <w:szCs w:val="18"/>
          <w:lang w:val="fr-FR"/>
        </w:rPr>
        <w:t>bacalaureat</w:t>
      </w:r>
      <w:proofErr w:type="spellEnd"/>
      <w:r w:rsidRPr="008F5AF5">
        <w:rPr>
          <w:rFonts w:ascii="Times New Roman" w:hAnsi="Times New Roman" w:cs="Times New Roman"/>
          <w:color w:val="000000" w:themeColor="text1"/>
          <w:sz w:val="18"/>
          <w:szCs w:val="18"/>
          <w:lang w:val="ro-RO"/>
        </w:rPr>
        <w:t>;</w:t>
      </w:r>
    </w:p>
    <w:p w14:paraId="0F2A48CC" w14:textId="3FD549BF" w:rsidR="00B86926" w:rsidRPr="008F5AF5" w:rsidRDefault="00B86926" w:rsidP="00B86926">
      <w:pPr>
        <w:tabs>
          <w:tab w:val="left" w:pos="0"/>
        </w:tabs>
        <w:spacing w:after="0" w:line="240" w:lineRule="auto"/>
        <w:jc w:val="both"/>
        <w:rPr>
          <w:rFonts w:ascii="Times New Roman" w:hAnsi="Times New Roman" w:cs="Times New Roman"/>
          <w:b/>
          <w:color w:val="000000" w:themeColor="text1"/>
          <w:sz w:val="18"/>
          <w:szCs w:val="18"/>
          <w:lang w:val="ro-RO"/>
        </w:rPr>
      </w:pPr>
      <w:r w:rsidRPr="008F5AF5">
        <w:rPr>
          <w:rFonts w:ascii="Times New Roman" w:hAnsi="Times New Roman" w:cs="Times New Roman"/>
          <w:b/>
          <w:color w:val="000000" w:themeColor="text1"/>
          <w:sz w:val="18"/>
          <w:szCs w:val="18"/>
          <w:lang w:val="ro-RO"/>
        </w:rPr>
        <w:t>j)</w:t>
      </w:r>
      <w:r w:rsidRPr="008F5AF5">
        <w:rPr>
          <w:rFonts w:ascii="Times New Roman" w:hAnsi="Times New Roman" w:cs="Times New Roman"/>
          <w:color w:val="000000" w:themeColor="text1"/>
          <w:sz w:val="18"/>
          <w:szCs w:val="18"/>
          <w:lang w:val="ro-RO"/>
        </w:rPr>
        <w:t xml:space="preserve"> vechime în specialitatea studiilor necesară ocupării postului: minimum </w:t>
      </w:r>
      <w:r>
        <w:rPr>
          <w:rFonts w:ascii="Times New Roman" w:hAnsi="Times New Roman" w:cs="Times New Roman"/>
          <w:color w:val="000000" w:themeColor="text1"/>
          <w:sz w:val="18"/>
          <w:szCs w:val="18"/>
          <w:lang w:val="ro-RO"/>
        </w:rPr>
        <w:t>3</w:t>
      </w:r>
      <w:r w:rsidRPr="008F5AF5">
        <w:rPr>
          <w:rFonts w:ascii="Times New Roman" w:hAnsi="Times New Roman" w:cs="Times New Roman"/>
          <w:color w:val="000000" w:themeColor="text1"/>
          <w:sz w:val="18"/>
          <w:szCs w:val="18"/>
          <w:lang w:val="ro-RO"/>
        </w:rPr>
        <w:t xml:space="preserve"> ani și 6 luni.</w:t>
      </w:r>
    </w:p>
    <w:p w14:paraId="0C93F4B6" w14:textId="77777777" w:rsidR="00607A71" w:rsidRPr="000A0E2E" w:rsidRDefault="00607A71" w:rsidP="00955716">
      <w:pPr>
        <w:tabs>
          <w:tab w:val="left" w:pos="0"/>
        </w:tabs>
        <w:spacing w:after="0" w:line="240" w:lineRule="auto"/>
        <w:jc w:val="both"/>
        <w:rPr>
          <w:rFonts w:ascii="Times New Roman" w:hAnsi="Times New Roman" w:cs="Times New Roman"/>
          <w:color w:val="000000" w:themeColor="text1"/>
          <w:sz w:val="20"/>
          <w:szCs w:val="20"/>
          <w:lang w:val="ro-RO"/>
        </w:rPr>
      </w:pPr>
    </w:p>
    <w:p w14:paraId="2FBBFFEA" w14:textId="77777777" w:rsidR="00611FC5" w:rsidRPr="003315F1" w:rsidRDefault="00611FC5" w:rsidP="00611FC5">
      <w:pPr>
        <w:jc w:val="center"/>
        <w:rPr>
          <w:rFonts w:ascii="Times New Roman" w:hAnsi="Times New Roman" w:cs="Times New Roman"/>
          <w:b/>
          <w:i/>
          <w:color w:val="000000" w:themeColor="text1"/>
          <w:lang w:val="ro-RO"/>
        </w:rPr>
      </w:pPr>
      <w:r w:rsidRPr="003315F1">
        <w:rPr>
          <w:rFonts w:ascii="Times New Roman" w:hAnsi="Times New Roman" w:cs="Times New Roman"/>
          <w:b/>
          <w:i/>
          <w:color w:val="000000" w:themeColor="text1"/>
          <w:lang w:val="ro-RO"/>
        </w:rPr>
        <w:t>ACTE NECESARE ÎNSCRIERII LA CONCURS:</w:t>
      </w:r>
    </w:p>
    <w:p w14:paraId="5A558604" w14:textId="77777777"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bookmarkStart w:id="0" w:name="tree#42"/>
      <w:r w:rsidRPr="005D1566">
        <w:rPr>
          <w:rFonts w:ascii="Times New Roman" w:hAnsi="Times New Roman" w:cs="Times New Roman"/>
          <w:b/>
          <w:color w:val="000000" w:themeColor="text1"/>
          <w:sz w:val="20"/>
          <w:szCs w:val="20"/>
          <w:lang w:val="ro-RO"/>
        </w:rPr>
        <w:t>a)</w:t>
      </w:r>
      <w:r w:rsidRPr="005D1566">
        <w:rPr>
          <w:rFonts w:ascii="Times New Roman" w:hAnsi="Times New Roman" w:cs="Times New Roman"/>
          <w:color w:val="000000" w:themeColor="text1"/>
          <w:sz w:val="20"/>
          <w:szCs w:val="20"/>
          <w:lang w:val="ro-RO"/>
        </w:rPr>
        <w:t xml:space="preserve"> cerere de înscriere la concurs adresată conducătorului autorităţii sau instituţiei publice organizatoare;  </w:t>
      </w:r>
    </w:p>
    <w:p w14:paraId="1E032D05" w14:textId="77777777"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b)</w:t>
      </w:r>
      <w:r w:rsidRPr="005D1566">
        <w:rPr>
          <w:rFonts w:ascii="Times New Roman" w:hAnsi="Times New Roman" w:cs="Times New Roman"/>
          <w:color w:val="000000" w:themeColor="text1"/>
          <w:sz w:val="20"/>
          <w:szCs w:val="20"/>
          <w:lang w:val="ro-RO"/>
        </w:rPr>
        <w:t xml:space="preserve"> copia actului de identitate sau orice alt document care atestă identitatea, potrivit legii, după caz;  </w:t>
      </w:r>
    </w:p>
    <w:p w14:paraId="7AE2E7A3" w14:textId="77777777"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lastRenderedPageBreak/>
        <w:t>c)</w:t>
      </w:r>
      <w:r w:rsidRPr="005D1566">
        <w:rPr>
          <w:rFonts w:ascii="Times New Roman" w:hAnsi="Times New Roman" w:cs="Times New Roman"/>
          <w:color w:val="000000" w:themeColor="text1"/>
          <w:sz w:val="20"/>
          <w:szCs w:val="20"/>
          <w:lang w:val="ro-RO"/>
        </w:rPr>
        <w:t xml:space="preserve"> copiile documentelor care să ateste nivelul studiilor şi ale altor acte care atestă efectuarea unor specializări, precum şi copiile documentelor care atestă îndeplinirea condiţiilor specifice ale postului solicitate de autoritatea sau instituţia publică;  </w:t>
      </w:r>
    </w:p>
    <w:p w14:paraId="6DDD5BB6" w14:textId="77777777"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d)</w:t>
      </w:r>
      <w:r w:rsidRPr="005D1566">
        <w:rPr>
          <w:rFonts w:ascii="Times New Roman" w:hAnsi="Times New Roman" w:cs="Times New Roman"/>
          <w:color w:val="000000" w:themeColor="text1"/>
          <w:sz w:val="20"/>
          <w:szCs w:val="20"/>
          <w:lang w:val="ro-RO"/>
        </w:rPr>
        <w:t xml:space="preserve"> carnetul de muncă sau, după caz, adeverinţele care atestă vechimea în muncă, în meserie şi/sau în specialitatea studiilor, în copie;  </w:t>
      </w:r>
    </w:p>
    <w:p w14:paraId="60144CED" w14:textId="77777777"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e)</w:t>
      </w:r>
      <w:r w:rsidRPr="005D1566">
        <w:rPr>
          <w:rFonts w:ascii="Times New Roman" w:hAnsi="Times New Roman" w:cs="Times New Roman"/>
          <w:color w:val="000000" w:themeColor="text1"/>
          <w:sz w:val="20"/>
          <w:szCs w:val="20"/>
          <w:lang w:val="ro-RO"/>
        </w:rPr>
        <w:t xml:space="preserve"> cazierul judiciar sau o declaraţie pe propria răspundere că nu are antecedente penale care să-l facă incompatibil cu funcţia pentru care candidează;  </w:t>
      </w:r>
    </w:p>
    <w:p w14:paraId="05D80B06" w14:textId="77777777"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f)</w:t>
      </w:r>
      <w:r w:rsidRPr="005D1566">
        <w:rPr>
          <w:rFonts w:ascii="Times New Roman" w:hAnsi="Times New Roman" w:cs="Times New Roman"/>
          <w:color w:val="000000" w:themeColor="text1"/>
          <w:sz w:val="20"/>
          <w:szCs w:val="20"/>
          <w:lang w:val="ro-RO"/>
        </w:rPr>
        <w:t xml:space="preserve"> adeverinţă medicală care să ateste starea de sănătate corespunzătoare eliberată cu cel mult 6 luni anterior derulării concursului de către medicul de familie al candidatului sau de către unităţile sanitare abilitate;  </w:t>
      </w:r>
    </w:p>
    <w:p w14:paraId="4C2BA05F" w14:textId="77777777"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g)</w:t>
      </w:r>
      <w:r w:rsidRPr="005D1566">
        <w:rPr>
          <w:rFonts w:ascii="Times New Roman" w:hAnsi="Times New Roman" w:cs="Times New Roman"/>
          <w:color w:val="000000" w:themeColor="text1"/>
          <w:sz w:val="20"/>
          <w:szCs w:val="20"/>
          <w:lang w:val="ro-RO"/>
        </w:rPr>
        <w:t xml:space="preserve"> curriculum vitae;  </w:t>
      </w:r>
    </w:p>
    <w:p w14:paraId="40B44962" w14:textId="77777777" w:rsidR="00611FC5" w:rsidRPr="005A3F23" w:rsidRDefault="00611FC5" w:rsidP="00691CF7">
      <w:pPr>
        <w:spacing w:after="0"/>
        <w:jc w:val="both"/>
        <w:rPr>
          <w:rFonts w:ascii="Times New Roman" w:hAnsi="Times New Roman" w:cs="Times New Roman"/>
          <w:color w:val="000000" w:themeColor="text1"/>
          <w:sz w:val="20"/>
          <w:szCs w:val="20"/>
          <w:lang w:val="ro-RO"/>
        </w:rPr>
      </w:pPr>
      <w:r w:rsidRPr="005A3F23">
        <w:rPr>
          <w:rStyle w:val="alineat1"/>
          <w:rFonts w:ascii="Times New Roman" w:hAnsi="Times New Roman" w:cs="Times New Roman"/>
          <w:color w:val="000000" w:themeColor="text1"/>
          <w:sz w:val="20"/>
          <w:szCs w:val="20"/>
          <w:lang w:val="ro-RO"/>
        </w:rPr>
        <w:t xml:space="preserve">   - </w:t>
      </w:r>
      <w:r w:rsidRPr="005A3F23">
        <w:rPr>
          <w:rFonts w:ascii="Times New Roman" w:hAnsi="Times New Roman" w:cs="Times New Roman"/>
          <w:color w:val="000000" w:themeColor="text1"/>
          <w:sz w:val="20"/>
          <w:szCs w:val="20"/>
          <w:u w:val="single"/>
          <w:lang w:val="ro-RO"/>
        </w:rPr>
        <w:t>Adeverinţa care atestă starea de sănătate conţine, în clar, numărul, data, numele emitentului şi calitatea acestuia, în formatul standard stabilit de Ministerul Sănătăţii.</w:t>
      </w:r>
      <w:r w:rsidRPr="005A3F23">
        <w:rPr>
          <w:rFonts w:ascii="Times New Roman" w:hAnsi="Times New Roman" w:cs="Times New Roman"/>
          <w:color w:val="000000" w:themeColor="text1"/>
          <w:sz w:val="20"/>
          <w:szCs w:val="20"/>
          <w:lang w:val="ro-RO"/>
        </w:rPr>
        <w:t xml:space="preserve"> </w:t>
      </w:r>
    </w:p>
    <w:p w14:paraId="5F700B84" w14:textId="77777777" w:rsidR="00611FC5" w:rsidRPr="005A3F23" w:rsidRDefault="00611FC5" w:rsidP="00691CF7">
      <w:pPr>
        <w:spacing w:after="0"/>
        <w:jc w:val="both"/>
        <w:rPr>
          <w:rFonts w:ascii="Times New Roman" w:hAnsi="Times New Roman" w:cs="Times New Roman"/>
          <w:color w:val="000000" w:themeColor="text1"/>
          <w:sz w:val="20"/>
          <w:szCs w:val="20"/>
          <w:lang w:val="ro-RO"/>
        </w:rPr>
      </w:pPr>
      <w:r w:rsidRPr="005A3F23">
        <w:rPr>
          <w:rStyle w:val="alineat1"/>
          <w:rFonts w:ascii="Times New Roman" w:hAnsi="Times New Roman" w:cs="Times New Roman"/>
          <w:color w:val="000000" w:themeColor="text1"/>
          <w:sz w:val="20"/>
          <w:szCs w:val="20"/>
          <w:lang w:val="ro-RO"/>
        </w:rPr>
        <w:t xml:space="preserve">   - </w:t>
      </w:r>
      <w:r w:rsidRPr="005A3F23">
        <w:rPr>
          <w:rFonts w:ascii="Times New Roman" w:hAnsi="Times New Roman" w:cs="Times New Roman"/>
          <w:color w:val="000000" w:themeColor="text1"/>
          <w:sz w:val="20"/>
          <w:szCs w:val="20"/>
          <w:u w:val="single"/>
          <w:lang w:val="ro-RO"/>
        </w:rPr>
        <w:t>În cazul cazierului judiciar,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w:t>
      </w:r>
      <w:r w:rsidRPr="005A3F23">
        <w:rPr>
          <w:rFonts w:ascii="Times New Roman" w:hAnsi="Times New Roman" w:cs="Times New Roman"/>
          <w:color w:val="000000" w:themeColor="text1"/>
          <w:sz w:val="20"/>
          <w:szCs w:val="20"/>
          <w:lang w:val="ro-RO"/>
        </w:rPr>
        <w:t xml:space="preserve"> </w:t>
      </w:r>
    </w:p>
    <w:p w14:paraId="6876BBC4" w14:textId="77777777" w:rsidR="00611FC5" w:rsidRDefault="00611FC5" w:rsidP="00611FC5">
      <w:pPr>
        <w:rPr>
          <w:rFonts w:ascii="Times New Roman" w:hAnsi="Times New Roman" w:cs="Times New Roman"/>
          <w:b/>
          <w:i/>
          <w:color w:val="000000" w:themeColor="text1"/>
          <w:sz w:val="20"/>
          <w:szCs w:val="20"/>
          <w:lang w:val="ro-RO"/>
        </w:rPr>
      </w:pPr>
      <w:bookmarkStart w:id="1" w:name="tree#43"/>
      <w:r w:rsidRPr="005A3F23">
        <w:rPr>
          <w:rStyle w:val="alineat1"/>
          <w:rFonts w:ascii="Times New Roman" w:hAnsi="Times New Roman" w:cs="Times New Roman"/>
          <w:color w:val="000000" w:themeColor="text1"/>
          <w:sz w:val="20"/>
          <w:szCs w:val="20"/>
          <w:lang w:val="ro-RO"/>
        </w:rPr>
        <w:t>   </w:t>
      </w:r>
      <w:bookmarkStart w:id="2" w:name="ref#"/>
      <w:bookmarkStart w:id="3" w:name="tree#44"/>
      <w:bookmarkEnd w:id="1"/>
      <w:bookmarkEnd w:id="2"/>
      <w:r w:rsidRPr="005A3F23">
        <w:rPr>
          <w:rStyle w:val="alineat1"/>
          <w:rFonts w:ascii="Times New Roman" w:hAnsi="Times New Roman" w:cs="Times New Roman"/>
          <w:color w:val="000000" w:themeColor="text1"/>
          <w:sz w:val="20"/>
          <w:szCs w:val="20"/>
          <w:lang w:val="ro-RO"/>
        </w:rPr>
        <w:t>   </w:t>
      </w:r>
      <w:bookmarkEnd w:id="3"/>
      <w:r w:rsidRPr="005A3F23">
        <w:rPr>
          <w:rFonts w:ascii="Times New Roman" w:hAnsi="Times New Roman" w:cs="Times New Roman"/>
          <w:b/>
          <w:i/>
          <w:color w:val="000000" w:themeColor="text1"/>
          <w:sz w:val="20"/>
          <w:szCs w:val="20"/>
          <w:lang w:val="ro-RO"/>
        </w:rPr>
        <w:t>* Copiile actelor vor fi prezentate şi în original în vederea verificării conformităţii copiilor cu acestea.</w:t>
      </w:r>
      <w:bookmarkEnd w:id="0"/>
    </w:p>
    <w:p w14:paraId="2E0E2EDD" w14:textId="77777777" w:rsidR="005A3F23" w:rsidRPr="005A3F23" w:rsidRDefault="005A3F23" w:rsidP="005A3F23">
      <w:pPr>
        <w:jc w:val="center"/>
        <w:rPr>
          <w:rFonts w:ascii="Times New Roman" w:hAnsi="Times New Roman" w:cs="Times New Roman"/>
          <w:b/>
          <w:i/>
          <w:color w:val="000000" w:themeColor="text1"/>
          <w:sz w:val="20"/>
          <w:szCs w:val="20"/>
          <w:lang w:val="ro-RO"/>
        </w:rPr>
      </w:pPr>
      <w:r>
        <w:rPr>
          <w:rFonts w:ascii="Times New Roman" w:hAnsi="Times New Roman" w:cs="Times New Roman"/>
          <w:b/>
          <w:i/>
          <w:color w:val="000000" w:themeColor="text1"/>
          <w:sz w:val="20"/>
          <w:szCs w:val="20"/>
          <w:lang w:val="ro-RO"/>
        </w:rPr>
        <w:t>Documentele componente ale dosarului de concurs vor fi îndosariate într-un dosar cu șină (cartonat)</w:t>
      </w:r>
    </w:p>
    <w:p w14:paraId="712893E6" w14:textId="77777777" w:rsidR="00611FC5" w:rsidRPr="003315F1" w:rsidRDefault="00611FC5" w:rsidP="00611FC5">
      <w:pPr>
        <w:jc w:val="center"/>
        <w:rPr>
          <w:rFonts w:ascii="Times New Roman" w:hAnsi="Times New Roman" w:cs="Times New Roman"/>
          <w:b/>
          <w:i/>
          <w:color w:val="000000" w:themeColor="text1"/>
          <w:lang w:val="ro-RO"/>
        </w:rPr>
      </w:pPr>
      <w:r w:rsidRPr="003315F1">
        <w:rPr>
          <w:rFonts w:ascii="Times New Roman" w:hAnsi="Times New Roman" w:cs="Times New Roman"/>
          <w:b/>
          <w:i/>
          <w:color w:val="000000" w:themeColor="text1"/>
          <w:lang w:val="ro-RO"/>
        </w:rPr>
        <w:t>CALENDARUL DE DESFĂȘURARE A CONCURSULUI:</w:t>
      </w:r>
    </w:p>
    <w:p w14:paraId="3CBEC090" w14:textId="77509EC4" w:rsidR="00ED34A5" w:rsidRPr="00A35FE7" w:rsidRDefault="00611FC5" w:rsidP="00ED34A5">
      <w:pPr>
        <w:spacing w:after="0" w:line="240" w:lineRule="auto"/>
        <w:ind w:firstLine="709"/>
        <w:jc w:val="both"/>
        <w:rPr>
          <w:rFonts w:ascii="Times New Roman" w:hAnsi="Times New Roman" w:cs="Times New Roman"/>
          <w:color w:val="000000" w:themeColor="text1"/>
          <w:sz w:val="20"/>
          <w:szCs w:val="20"/>
          <w:u w:val="single"/>
          <w:lang w:val="ro-MD"/>
        </w:rPr>
      </w:pPr>
      <w:r w:rsidRPr="00ED5454">
        <w:rPr>
          <w:rFonts w:ascii="Times New Roman" w:hAnsi="Times New Roman" w:cs="Times New Roman"/>
          <w:b/>
          <w:color w:val="000000" w:themeColor="text1"/>
          <w:sz w:val="20"/>
          <w:szCs w:val="20"/>
          <w:u w:val="single"/>
          <w:lang w:val="ro-RO"/>
        </w:rPr>
        <w:t xml:space="preserve">Perioada de </w:t>
      </w:r>
      <w:r w:rsidRPr="004E2245">
        <w:rPr>
          <w:rFonts w:ascii="Times New Roman" w:hAnsi="Times New Roman" w:cs="Times New Roman"/>
          <w:b/>
          <w:color w:val="000000" w:themeColor="text1"/>
          <w:sz w:val="20"/>
          <w:szCs w:val="20"/>
          <w:u w:val="single"/>
          <w:lang w:val="ro-RO"/>
        </w:rPr>
        <w:t>depunere a dosarelor</w:t>
      </w:r>
      <w:r w:rsidRPr="004E2245">
        <w:rPr>
          <w:rFonts w:ascii="Times New Roman" w:hAnsi="Times New Roman" w:cs="Times New Roman"/>
          <w:color w:val="000000" w:themeColor="text1"/>
          <w:sz w:val="20"/>
          <w:szCs w:val="20"/>
          <w:u w:val="single"/>
          <w:lang w:val="ro-RO"/>
        </w:rPr>
        <w:t xml:space="preserve">: </w:t>
      </w:r>
      <w:r w:rsidRPr="003C3BAA">
        <w:rPr>
          <w:rFonts w:ascii="Times New Roman" w:hAnsi="Times New Roman" w:cs="Times New Roman"/>
          <w:b/>
          <w:bCs/>
          <w:color w:val="000000" w:themeColor="text1"/>
          <w:sz w:val="20"/>
          <w:szCs w:val="20"/>
          <w:u w:val="single"/>
          <w:lang w:val="ro-RO"/>
        </w:rPr>
        <w:t>în termen de 10 zile lucrătoare de la data afișării anunțului</w:t>
      </w:r>
      <w:r w:rsidRPr="004E2245">
        <w:rPr>
          <w:rFonts w:ascii="Times New Roman" w:hAnsi="Times New Roman" w:cs="Times New Roman"/>
          <w:color w:val="000000" w:themeColor="text1"/>
          <w:sz w:val="20"/>
          <w:szCs w:val="20"/>
          <w:u w:val="single"/>
          <w:lang w:val="ro-RO"/>
        </w:rPr>
        <w:t xml:space="preserve">, respectiv </w:t>
      </w:r>
      <w:r w:rsidRPr="003C3BAA">
        <w:rPr>
          <w:rFonts w:ascii="Times New Roman" w:hAnsi="Times New Roman" w:cs="Times New Roman"/>
          <w:b/>
          <w:bCs/>
          <w:color w:val="000000" w:themeColor="text1"/>
          <w:sz w:val="20"/>
          <w:szCs w:val="20"/>
          <w:u w:val="single"/>
          <w:lang w:val="ro-RO"/>
        </w:rPr>
        <w:t xml:space="preserve">de la data de </w:t>
      </w:r>
      <w:r w:rsidR="00B4017A" w:rsidRPr="003C3BAA">
        <w:rPr>
          <w:rFonts w:ascii="Times New Roman" w:hAnsi="Times New Roman" w:cs="Times New Roman"/>
          <w:b/>
          <w:bCs/>
          <w:color w:val="000000" w:themeColor="text1"/>
          <w:sz w:val="20"/>
          <w:szCs w:val="20"/>
          <w:u w:val="single"/>
          <w:lang w:val="ro-RO"/>
        </w:rPr>
        <w:t>01</w:t>
      </w:r>
      <w:r w:rsidRPr="003C3BAA">
        <w:rPr>
          <w:rFonts w:ascii="Times New Roman" w:hAnsi="Times New Roman" w:cs="Times New Roman"/>
          <w:b/>
          <w:bCs/>
          <w:color w:val="000000" w:themeColor="text1"/>
          <w:sz w:val="20"/>
          <w:szCs w:val="20"/>
          <w:u w:val="single"/>
          <w:lang w:val="ro-RO"/>
        </w:rPr>
        <w:t>.</w:t>
      </w:r>
      <w:r w:rsidR="00B4017A" w:rsidRPr="003C3BAA">
        <w:rPr>
          <w:rFonts w:ascii="Times New Roman" w:hAnsi="Times New Roman" w:cs="Times New Roman"/>
          <w:b/>
          <w:bCs/>
          <w:color w:val="000000" w:themeColor="text1"/>
          <w:sz w:val="20"/>
          <w:szCs w:val="20"/>
          <w:u w:val="single"/>
          <w:lang w:val="ro-RO"/>
        </w:rPr>
        <w:t>04</w:t>
      </w:r>
      <w:r w:rsidRPr="003C3BAA">
        <w:rPr>
          <w:rFonts w:ascii="Times New Roman" w:hAnsi="Times New Roman" w:cs="Times New Roman"/>
          <w:b/>
          <w:bCs/>
          <w:color w:val="000000" w:themeColor="text1"/>
          <w:sz w:val="20"/>
          <w:szCs w:val="20"/>
          <w:u w:val="single"/>
          <w:lang w:val="ro-RO"/>
        </w:rPr>
        <w:t>.20</w:t>
      </w:r>
      <w:r w:rsidR="00B4017A" w:rsidRPr="003C3BAA">
        <w:rPr>
          <w:rFonts w:ascii="Times New Roman" w:hAnsi="Times New Roman" w:cs="Times New Roman"/>
          <w:b/>
          <w:bCs/>
          <w:color w:val="000000" w:themeColor="text1"/>
          <w:sz w:val="20"/>
          <w:szCs w:val="20"/>
          <w:u w:val="single"/>
          <w:lang w:val="ro-RO"/>
        </w:rPr>
        <w:t>20</w:t>
      </w:r>
      <w:r w:rsidRPr="004E2245">
        <w:rPr>
          <w:rFonts w:ascii="Times New Roman" w:hAnsi="Times New Roman" w:cs="Times New Roman"/>
          <w:color w:val="000000" w:themeColor="text1"/>
          <w:sz w:val="20"/>
          <w:szCs w:val="20"/>
          <w:u w:val="single"/>
          <w:lang w:val="ro-RO"/>
        </w:rPr>
        <w:t xml:space="preserve">, potrivit prevederilor art. 19 alin. (1) din REGULAMENTUL-CADRU privind stabilirea principiilor generale </w:t>
      </w:r>
      <w:r w:rsidRPr="00ED5454">
        <w:rPr>
          <w:rFonts w:ascii="Times New Roman" w:hAnsi="Times New Roman" w:cs="Times New Roman"/>
          <w:color w:val="000000" w:themeColor="text1"/>
          <w:sz w:val="20"/>
          <w:szCs w:val="20"/>
          <w:u w:val="single"/>
          <w:lang w:val="ro-RO"/>
        </w:rPr>
        <w:t>de ocupare a unui post vacant sau temporar vacant corespunzător funcţiilor contractuale şi a criteriilor de promovare în grade sau trepte profesionale imediat superioare a personalului contractual din sectorul bugetar plătit din fonduri publice, aprobat prin Hotărârea Guvernului nr. 286/2011, cu modificările și completările ulterioare</w:t>
      </w:r>
      <w:r w:rsidRPr="00ED5454">
        <w:rPr>
          <w:rFonts w:ascii="Times New Roman" w:hAnsi="Times New Roman" w:cs="Times New Roman"/>
          <w:b/>
          <w:color w:val="000000" w:themeColor="text1"/>
          <w:sz w:val="20"/>
          <w:szCs w:val="20"/>
          <w:u w:val="single"/>
          <w:lang w:val="ro-RO"/>
        </w:rPr>
        <w:t>,</w:t>
      </w:r>
      <w:r w:rsidRPr="00ED5454">
        <w:rPr>
          <w:rFonts w:ascii="Times New Roman" w:hAnsi="Times New Roman" w:cs="Times New Roman"/>
          <w:color w:val="000000" w:themeColor="text1"/>
          <w:sz w:val="20"/>
          <w:szCs w:val="20"/>
          <w:u w:val="single"/>
          <w:lang w:val="ro-RO"/>
        </w:rPr>
        <w:t xml:space="preserve"> </w:t>
      </w:r>
      <w:r w:rsidRPr="00730BAF">
        <w:rPr>
          <w:rFonts w:ascii="Times New Roman" w:hAnsi="Times New Roman" w:cs="Times New Roman"/>
          <w:b/>
          <w:bCs/>
          <w:color w:val="000000" w:themeColor="text1"/>
          <w:sz w:val="20"/>
          <w:szCs w:val="20"/>
          <w:u w:val="single"/>
          <w:lang w:val="ro-RO"/>
        </w:rPr>
        <w:t>la sediul</w:t>
      </w:r>
      <w:r w:rsidRPr="00730BAF">
        <w:rPr>
          <w:rFonts w:ascii="Times New Roman" w:hAnsi="Times New Roman" w:cs="Times New Roman"/>
          <w:b/>
          <w:bCs/>
          <w:color w:val="FF0000"/>
          <w:sz w:val="20"/>
          <w:szCs w:val="20"/>
          <w:u w:val="single"/>
          <w:lang w:val="ro-RO"/>
        </w:rPr>
        <w:t xml:space="preserve"> </w:t>
      </w:r>
      <w:r w:rsidR="00ED34A5" w:rsidRPr="00730BAF">
        <w:rPr>
          <w:rFonts w:ascii="Times New Roman" w:hAnsi="Times New Roman" w:cs="Times New Roman"/>
          <w:b/>
          <w:bCs/>
          <w:color w:val="000000" w:themeColor="text1"/>
          <w:sz w:val="20"/>
          <w:szCs w:val="20"/>
          <w:u w:val="single"/>
          <w:lang w:val="ro-RO"/>
        </w:rPr>
        <w:t>Direcţiei de Utilități Publice, Salubrizare și Protecția Mediului Sector 1</w:t>
      </w:r>
      <w:r w:rsidR="00ED34A5" w:rsidRPr="00730BAF">
        <w:rPr>
          <w:rFonts w:ascii="Times New Roman" w:hAnsi="Times New Roman" w:cs="Times New Roman"/>
          <w:b/>
          <w:bCs/>
          <w:i/>
          <w:color w:val="000000" w:themeColor="text1"/>
          <w:sz w:val="20"/>
          <w:szCs w:val="20"/>
          <w:u w:val="single"/>
          <w:lang w:val="ro-RO"/>
        </w:rPr>
        <w:t>,</w:t>
      </w:r>
      <w:r w:rsidR="00ED34A5" w:rsidRPr="00730BAF">
        <w:rPr>
          <w:rFonts w:ascii="Times New Roman" w:hAnsi="Times New Roman" w:cs="Times New Roman"/>
          <w:b/>
          <w:bCs/>
          <w:color w:val="000000"/>
          <w:sz w:val="20"/>
          <w:szCs w:val="20"/>
          <w:u w:val="single"/>
          <w:lang w:val="ro-RO"/>
        </w:rPr>
        <w:t xml:space="preserve"> Strada Mureș, nr. 18-24, etaj 2, Sector 1, Bucureşti</w:t>
      </w:r>
      <w:r w:rsidR="00A35FE7" w:rsidRPr="00730BAF">
        <w:rPr>
          <w:rFonts w:ascii="Times New Roman" w:hAnsi="Times New Roman" w:cs="Times New Roman"/>
          <w:b/>
          <w:bCs/>
          <w:color w:val="000000"/>
          <w:sz w:val="20"/>
          <w:szCs w:val="20"/>
          <w:u w:val="single"/>
          <w:lang w:val="ro-RO"/>
        </w:rPr>
        <w:t xml:space="preserve">, </w:t>
      </w:r>
      <w:r w:rsidR="00A35FE7" w:rsidRPr="00730BAF">
        <w:rPr>
          <w:rFonts w:ascii="Times New Roman" w:hAnsi="Times New Roman" w:cs="Times New Roman"/>
          <w:b/>
          <w:bCs/>
          <w:color w:val="000000"/>
          <w:sz w:val="20"/>
          <w:szCs w:val="20"/>
          <w:u w:val="single"/>
          <w:lang w:val="ro-MD"/>
        </w:rPr>
        <w:t>în intervalul orar 15</w:t>
      </w:r>
      <w:r w:rsidR="00E80502" w:rsidRPr="00730BAF">
        <w:rPr>
          <w:rFonts w:ascii="Times New Roman" w:hAnsi="Times New Roman" w:cs="Times New Roman"/>
          <w:b/>
          <w:bCs/>
          <w:color w:val="000000"/>
          <w:sz w:val="20"/>
          <w:szCs w:val="20"/>
          <w:u w:val="single"/>
          <w:lang w:val="ro-MD"/>
        </w:rPr>
        <w:t>.</w:t>
      </w:r>
      <w:r w:rsidR="00A35FE7" w:rsidRPr="00730BAF">
        <w:rPr>
          <w:rFonts w:ascii="Times New Roman" w:hAnsi="Times New Roman" w:cs="Times New Roman"/>
          <w:b/>
          <w:bCs/>
          <w:color w:val="000000"/>
          <w:sz w:val="20"/>
          <w:szCs w:val="20"/>
          <w:u w:val="single"/>
          <w:lang w:val="ro-MD"/>
        </w:rPr>
        <w:t>00-16</w:t>
      </w:r>
      <w:r w:rsidR="00E80502" w:rsidRPr="00730BAF">
        <w:rPr>
          <w:rFonts w:ascii="Times New Roman" w:hAnsi="Times New Roman" w:cs="Times New Roman"/>
          <w:b/>
          <w:bCs/>
          <w:color w:val="000000"/>
          <w:sz w:val="20"/>
          <w:szCs w:val="20"/>
          <w:u w:val="single"/>
          <w:lang w:val="ro-MD"/>
        </w:rPr>
        <w:t>.</w:t>
      </w:r>
      <w:r w:rsidR="00A35FE7" w:rsidRPr="00730BAF">
        <w:rPr>
          <w:rFonts w:ascii="Times New Roman" w:hAnsi="Times New Roman" w:cs="Times New Roman"/>
          <w:b/>
          <w:bCs/>
          <w:color w:val="000000"/>
          <w:sz w:val="20"/>
          <w:szCs w:val="20"/>
          <w:u w:val="single"/>
          <w:lang w:val="ro-MD"/>
        </w:rPr>
        <w:t>00</w:t>
      </w:r>
      <w:r w:rsidR="00E80502" w:rsidRPr="00730BAF">
        <w:rPr>
          <w:rFonts w:ascii="Times New Roman" w:hAnsi="Times New Roman" w:cs="Times New Roman"/>
          <w:b/>
          <w:bCs/>
          <w:color w:val="000000"/>
          <w:sz w:val="20"/>
          <w:szCs w:val="20"/>
          <w:u w:val="single"/>
          <w:lang w:val="ro-MD"/>
        </w:rPr>
        <w:t xml:space="preserve"> (de luni până joi) și 13.00-14</w:t>
      </w:r>
      <w:r w:rsidR="00730BAF" w:rsidRPr="00730BAF">
        <w:rPr>
          <w:rFonts w:ascii="Times New Roman" w:hAnsi="Times New Roman" w:cs="Times New Roman"/>
          <w:b/>
          <w:bCs/>
          <w:color w:val="000000"/>
          <w:sz w:val="20"/>
          <w:szCs w:val="20"/>
          <w:u w:val="single"/>
          <w:lang w:val="ro-MD"/>
        </w:rPr>
        <w:t>.</w:t>
      </w:r>
      <w:r w:rsidR="00E80502" w:rsidRPr="00730BAF">
        <w:rPr>
          <w:rFonts w:ascii="Times New Roman" w:hAnsi="Times New Roman" w:cs="Times New Roman"/>
          <w:b/>
          <w:bCs/>
          <w:color w:val="000000"/>
          <w:sz w:val="20"/>
          <w:szCs w:val="20"/>
          <w:u w:val="single"/>
          <w:lang w:val="ro-MD"/>
        </w:rPr>
        <w:t>00 (vineri)</w:t>
      </w:r>
      <w:r w:rsidR="00A35FE7" w:rsidRPr="00730BAF">
        <w:rPr>
          <w:rFonts w:ascii="Times New Roman" w:hAnsi="Times New Roman" w:cs="Times New Roman"/>
          <w:b/>
          <w:bCs/>
          <w:color w:val="000000"/>
          <w:sz w:val="20"/>
          <w:szCs w:val="20"/>
          <w:u w:val="single"/>
          <w:lang w:val="ro-MD"/>
        </w:rPr>
        <w:t>.</w:t>
      </w:r>
      <w:r w:rsidR="00A35FE7">
        <w:rPr>
          <w:rFonts w:ascii="Times New Roman" w:hAnsi="Times New Roman" w:cs="Times New Roman"/>
          <w:color w:val="000000"/>
          <w:sz w:val="20"/>
          <w:szCs w:val="20"/>
          <w:u w:val="single"/>
          <w:lang w:val="ro-MD"/>
        </w:rPr>
        <w:t xml:space="preserve"> </w:t>
      </w:r>
    </w:p>
    <w:p w14:paraId="7CEE1E43" w14:textId="77777777" w:rsidR="00471C06" w:rsidRDefault="00471C06" w:rsidP="00ED34A5">
      <w:pPr>
        <w:spacing w:after="0" w:line="240" w:lineRule="auto"/>
        <w:ind w:firstLine="709"/>
        <w:jc w:val="both"/>
        <w:rPr>
          <w:rFonts w:ascii="Times New Roman" w:hAnsi="Times New Roman" w:cs="Times New Roman"/>
          <w:b/>
          <w:color w:val="000000" w:themeColor="text1"/>
          <w:lang w:val="ro-RO"/>
        </w:rPr>
      </w:pPr>
      <w:bookmarkStart w:id="4" w:name="_GoBack"/>
      <w:bookmarkEnd w:id="4"/>
    </w:p>
    <w:p w14:paraId="560BFB42" w14:textId="77777777" w:rsidR="00611FC5" w:rsidRPr="00471C06" w:rsidRDefault="00611FC5" w:rsidP="00ED34A5">
      <w:pPr>
        <w:spacing w:after="0" w:line="240" w:lineRule="auto"/>
        <w:ind w:firstLine="709"/>
        <w:jc w:val="both"/>
        <w:rPr>
          <w:rFonts w:ascii="Times New Roman" w:hAnsi="Times New Roman" w:cs="Times New Roman"/>
          <w:color w:val="000000" w:themeColor="text1"/>
          <w:sz w:val="20"/>
          <w:szCs w:val="20"/>
          <w:lang w:val="ro-RO"/>
        </w:rPr>
      </w:pPr>
      <w:r w:rsidRPr="00471C06">
        <w:rPr>
          <w:rFonts w:ascii="Times New Roman" w:hAnsi="Times New Roman" w:cs="Times New Roman"/>
          <w:b/>
          <w:color w:val="000000" w:themeColor="text1"/>
          <w:sz w:val="20"/>
          <w:szCs w:val="20"/>
          <w:lang w:val="ro-RO"/>
        </w:rPr>
        <w:t>Selecția dosarelor</w:t>
      </w:r>
      <w:r w:rsidRPr="00471C06">
        <w:rPr>
          <w:rFonts w:ascii="Times New Roman" w:hAnsi="Times New Roman" w:cs="Times New Roman"/>
          <w:color w:val="000000" w:themeColor="text1"/>
          <w:sz w:val="20"/>
          <w:szCs w:val="20"/>
          <w:lang w:val="ro-RO"/>
        </w:rPr>
        <w:t>: în termen de maximum două zile lucrătoare de la data expirării termenului de depunere a dosarelor.</w:t>
      </w:r>
    </w:p>
    <w:p w14:paraId="24B2E3D4" w14:textId="77777777" w:rsidR="00ED34A5" w:rsidRPr="00471C06" w:rsidRDefault="00611FC5" w:rsidP="00ED34A5">
      <w:pPr>
        <w:spacing w:after="0" w:line="240" w:lineRule="auto"/>
        <w:ind w:firstLine="709"/>
        <w:jc w:val="both"/>
        <w:rPr>
          <w:rFonts w:ascii="Times New Roman" w:hAnsi="Times New Roman" w:cs="Times New Roman"/>
          <w:color w:val="000000" w:themeColor="text1"/>
          <w:sz w:val="20"/>
          <w:szCs w:val="20"/>
          <w:lang w:val="ro-RO"/>
        </w:rPr>
      </w:pPr>
      <w:r w:rsidRPr="00471C06">
        <w:rPr>
          <w:rFonts w:ascii="Times New Roman" w:hAnsi="Times New Roman" w:cs="Times New Roman"/>
          <w:b/>
          <w:color w:val="000000" w:themeColor="text1"/>
          <w:sz w:val="20"/>
          <w:szCs w:val="20"/>
          <w:lang w:val="ro-RO"/>
        </w:rPr>
        <w:t>Afișarea rezultatelor selecției dosarelor</w:t>
      </w:r>
      <w:r w:rsidRPr="00471C06">
        <w:rPr>
          <w:rFonts w:ascii="Times New Roman" w:hAnsi="Times New Roman" w:cs="Times New Roman"/>
          <w:color w:val="000000" w:themeColor="text1"/>
          <w:sz w:val="20"/>
          <w:szCs w:val="20"/>
          <w:lang w:val="ro-RO"/>
        </w:rPr>
        <w:t>: în termen de o zi lucrătoare de la data expirării termenului de selecție a dosarelor.</w:t>
      </w:r>
    </w:p>
    <w:p w14:paraId="7DDAEF1D" w14:textId="77777777" w:rsidR="00ED34A5" w:rsidRPr="00471C06" w:rsidRDefault="00ED34A5" w:rsidP="00ED34A5">
      <w:pPr>
        <w:spacing w:after="0" w:line="240" w:lineRule="auto"/>
        <w:jc w:val="both"/>
        <w:rPr>
          <w:rFonts w:ascii="Times New Roman" w:hAnsi="Times New Roman" w:cs="Times New Roman"/>
          <w:color w:val="000000" w:themeColor="text1"/>
          <w:sz w:val="20"/>
          <w:szCs w:val="20"/>
          <w:lang w:val="ro-RO"/>
        </w:rPr>
      </w:pPr>
    </w:p>
    <w:p w14:paraId="53142717" w14:textId="77777777" w:rsidR="00611FC5" w:rsidRPr="00471C06" w:rsidRDefault="00ED34A5" w:rsidP="00ED34A5">
      <w:pPr>
        <w:spacing w:after="0" w:line="240" w:lineRule="auto"/>
        <w:jc w:val="both"/>
        <w:rPr>
          <w:rFonts w:ascii="Times New Roman" w:hAnsi="Times New Roman" w:cs="Times New Roman"/>
          <w:color w:val="000000" w:themeColor="text1"/>
          <w:sz w:val="20"/>
          <w:szCs w:val="20"/>
          <w:lang w:val="ro-RO"/>
        </w:rPr>
      </w:pPr>
      <w:r w:rsidRPr="00471C06">
        <w:rPr>
          <w:rFonts w:ascii="Times New Roman" w:hAnsi="Times New Roman" w:cs="Times New Roman"/>
          <w:color w:val="000000" w:themeColor="text1"/>
          <w:sz w:val="20"/>
          <w:szCs w:val="20"/>
          <w:lang w:val="ro-RO"/>
        </w:rPr>
        <w:t>*</w:t>
      </w:r>
      <w:r w:rsidR="00611FC5" w:rsidRPr="00471C06">
        <w:rPr>
          <w:rFonts w:ascii="Times New Roman" w:hAnsi="Times New Roman" w:cs="Times New Roman"/>
          <w:i/>
          <w:color w:val="000000" w:themeColor="text1"/>
          <w:sz w:val="20"/>
          <w:szCs w:val="20"/>
          <w:lang w:val="ro-RO"/>
        </w:rPr>
        <w:t>După afişarea rezultatelor obţinute la selecţia dosarelor, candidaţii nemulţumiţi pot depune contestaţie în termen de cel mult o zi lucrătoare de la data afişării rezultatului selecţiei dosarelor, sub sancţiunea decăderii din acest drept. În situaţia contestaţiilor formulate faţă de rezultatul selecţiei dosarelor, comisia de soluţionare a contestaţiilor va verifica îndeplinirea de către candidatul contestatar a condiţiilor pentru participare la concurs în termen de maximum o zi lucrătoare de la expirarea termenului de depunere a contestaţiilor. Comunicarea rezultatelor la contestaţiile depuse se face imediat după soluţionarea contestaţiilor.</w:t>
      </w:r>
    </w:p>
    <w:p w14:paraId="472C8B6D" w14:textId="77777777" w:rsidR="001C01F2" w:rsidRPr="00471C06" w:rsidRDefault="001C01F2" w:rsidP="00611FC5">
      <w:pPr>
        <w:ind w:firstLine="708"/>
        <w:rPr>
          <w:rFonts w:ascii="Times New Roman" w:hAnsi="Times New Roman" w:cs="Times New Roman"/>
          <w:b/>
          <w:color w:val="000000" w:themeColor="text1"/>
          <w:sz w:val="4"/>
          <w:szCs w:val="4"/>
          <w:u w:val="single"/>
          <w:lang w:val="ro-RO"/>
        </w:rPr>
      </w:pPr>
    </w:p>
    <w:p w14:paraId="12EDA7EC" w14:textId="6123EA00" w:rsidR="00611FC5" w:rsidRPr="004E2245" w:rsidRDefault="00611FC5" w:rsidP="00611FC5">
      <w:pPr>
        <w:ind w:firstLine="708"/>
        <w:rPr>
          <w:rFonts w:ascii="Times New Roman" w:hAnsi="Times New Roman" w:cs="Times New Roman"/>
          <w:b/>
          <w:color w:val="000000" w:themeColor="text1"/>
          <w:u w:val="single"/>
          <w:lang w:val="ro-RO"/>
        </w:rPr>
      </w:pPr>
      <w:bookmarkStart w:id="5" w:name="_Hlk36213337"/>
      <w:r w:rsidRPr="004E2245">
        <w:rPr>
          <w:rFonts w:ascii="Times New Roman" w:hAnsi="Times New Roman" w:cs="Times New Roman"/>
          <w:b/>
          <w:color w:val="000000" w:themeColor="text1"/>
          <w:u w:val="single"/>
          <w:lang w:val="ro-RO"/>
        </w:rPr>
        <w:t xml:space="preserve">Proba scrisă: </w:t>
      </w:r>
      <w:r w:rsidR="00471C06" w:rsidRPr="004E2245">
        <w:rPr>
          <w:rFonts w:ascii="Times New Roman" w:hAnsi="Times New Roman" w:cs="Times New Roman"/>
          <w:b/>
          <w:color w:val="000000" w:themeColor="text1"/>
          <w:u w:val="single"/>
          <w:lang w:val="ro-RO"/>
        </w:rPr>
        <w:t>2</w:t>
      </w:r>
      <w:r w:rsidR="00B4017A" w:rsidRPr="004E2245">
        <w:rPr>
          <w:rFonts w:ascii="Times New Roman" w:hAnsi="Times New Roman" w:cs="Times New Roman"/>
          <w:b/>
          <w:color w:val="000000" w:themeColor="text1"/>
          <w:u w:val="single"/>
          <w:lang w:val="ro-RO"/>
        </w:rPr>
        <w:t>7</w:t>
      </w:r>
      <w:r w:rsidRPr="004E2245">
        <w:rPr>
          <w:rFonts w:ascii="Times New Roman" w:hAnsi="Times New Roman" w:cs="Times New Roman"/>
          <w:b/>
          <w:color w:val="000000" w:themeColor="text1"/>
          <w:u w:val="single"/>
          <w:lang w:val="ro-RO"/>
        </w:rPr>
        <w:t>.0</w:t>
      </w:r>
      <w:r w:rsidR="00582B5F" w:rsidRPr="004E2245">
        <w:rPr>
          <w:rFonts w:ascii="Times New Roman" w:hAnsi="Times New Roman" w:cs="Times New Roman"/>
          <w:b/>
          <w:color w:val="000000" w:themeColor="text1"/>
          <w:u w:val="single"/>
          <w:lang w:val="ro-RO"/>
        </w:rPr>
        <w:t>4</w:t>
      </w:r>
      <w:r w:rsidRPr="004E2245">
        <w:rPr>
          <w:rFonts w:ascii="Times New Roman" w:hAnsi="Times New Roman" w:cs="Times New Roman"/>
          <w:b/>
          <w:color w:val="000000" w:themeColor="text1"/>
          <w:u w:val="single"/>
          <w:lang w:val="ro-RO"/>
        </w:rPr>
        <w:t xml:space="preserve">.2020, ora 10.00. </w:t>
      </w:r>
    </w:p>
    <w:bookmarkEnd w:id="5"/>
    <w:p w14:paraId="424FBB9C" w14:textId="77777777" w:rsidR="00611FC5" w:rsidRPr="00672E16" w:rsidRDefault="00611FC5" w:rsidP="005878D7">
      <w:pPr>
        <w:spacing w:after="0" w:line="240" w:lineRule="auto"/>
        <w:ind w:firstLine="708"/>
        <w:jc w:val="both"/>
        <w:rPr>
          <w:rFonts w:ascii="Times New Roman" w:hAnsi="Times New Roman" w:cs="Times New Roman"/>
          <w:color w:val="000000" w:themeColor="text1"/>
          <w:sz w:val="20"/>
          <w:szCs w:val="20"/>
          <w:lang w:val="ro-RO"/>
        </w:rPr>
      </w:pPr>
      <w:r w:rsidRPr="00672E16">
        <w:rPr>
          <w:rFonts w:ascii="Times New Roman" w:hAnsi="Times New Roman" w:cs="Times New Roman"/>
          <w:b/>
          <w:color w:val="000000" w:themeColor="text1"/>
          <w:sz w:val="20"/>
          <w:szCs w:val="20"/>
          <w:lang w:val="ro-RO"/>
        </w:rPr>
        <w:t>Afișarea rezultatelor probei scrise</w:t>
      </w:r>
      <w:r w:rsidRPr="00672E16">
        <w:rPr>
          <w:rFonts w:ascii="Times New Roman" w:hAnsi="Times New Roman" w:cs="Times New Roman"/>
          <w:color w:val="000000" w:themeColor="text1"/>
          <w:sz w:val="20"/>
          <w:szCs w:val="20"/>
          <w:lang w:val="ro-RO"/>
        </w:rPr>
        <w:t>: în termen de maximum o zi lucrătoare de la data finalizării probei scrise.</w:t>
      </w:r>
    </w:p>
    <w:p w14:paraId="07DD3654" w14:textId="77777777" w:rsidR="00611FC5" w:rsidRPr="00672E16" w:rsidRDefault="00611FC5" w:rsidP="005878D7">
      <w:pPr>
        <w:spacing w:after="0" w:line="240" w:lineRule="auto"/>
        <w:jc w:val="both"/>
        <w:rPr>
          <w:rFonts w:ascii="Times New Roman" w:hAnsi="Times New Roman" w:cs="Times New Roman"/>
          <w:i/>
          <w:color w:val="000000" w:themeColor="text1"/>
          <w:sz w:val="20"/>
          <w:szCs w:val="20"/>
          <w:lang w:val="ro-RO"/>
        </w:rPr>
      </w:pPr>
      <w:r w:rsidRPr="00672E16">
        <w:rPr>
          <w:rFonts w:ascii="Times New Roman" w:hAnsi="Times New Roman" w:cs="Times New Roman"/>
          <w:color w:val="000000" w:themeColor="text1"/>
          <w:sz w:val="20"/>
          <w:szCs w:val="20"/>
          <w:lang w:val="ro-RO"/>
        </w:rPr>
        <w:t xml:space="preserve">* </w:t>
      </w:r>
      <w:r w:rsidRPr="00672E16">
        <w:rPr>
          <w:rFonts w:ascii="Times New Roman" w:hAnsi="Times New Roman" w:cs="Times New Roman"/>
          <w:i/>
          <w:color w:val="000000" w:themeColor="text1"/>
          <w:sz w:val="20"/>
          <w:szCs w:val="20"/>
          <w:lang w:val="ro-RO"/>
        </w:rPr>
        <w:t>După afişarea rezultatelor obţinute la proba scrisă, candidaţii nemulţumiţi pot depune contestaţie în termen de cel mult o zi lucrătoare de la data afişării rezultatului probei scrise, sub sancţiunea decăderii din acest drept. În situaţia contestaţiilor formulate faţă de rezultatul probei scrise, comisia de soluţionare a contestaţiilor va analiza lucrarea doar pentru candidatul contestatar în termen de maximum o zi lucrătoare de la expirarea termenului de depunere a contestaţiilor. Comunicarea rezultatelor la contestaţiile depuse se face imediat după soluţionarea contestaţiilor.</w:t>
      </w:r>
    </w:p>
    <w:p w14:paraId="4C79E226" w14:textId="77777777" w:rsidR="00672E16" w:rsidRPr="004E2245" w:rsidRDefault="00672E16" w:rsidP="00611FC5">
      <w:pPr>
        <w:ind w:firstLine="708"/>
        <w:rPr>
          <w:rFonts w:ascii="Times New Roman" w:hAnsi="Times New Roman" w:cs="Times New Roman"/>
          <w:b/>
          <w:color w:val="000000" w:themeColor="text1"/>
          <w:sz w:val="4"/>
          <w:szCs w:val="4"/>
          <w:u w:val="single"/>
          <w:lang w:val="ro-RO"/>
        </w:rPr>
      </w:pPr>
    </w:p>
    <w:p w14:paraId="7AE59708" w14:textId="5EB6681A" w:rsidR="00611FC5" w:rsidRPr="004E2245" w:rsidRDefault="00611FC5" w:rsidP="00611FC5">
      <w:pPr>
        <w:ind w:firstLine="708"/>
        <w:rPr>
          <w:rFonts w:ascii="Times New Roman" w:hAnsi="Times New Roman" w:cs="Times New Roman"/>
          <w:b/>
          <w:color w:val="000000" w:themeColor="text1"/>
          <w:u w:val="single"/>
          <w:lang w:val="ro-RO"/>
        </w:rPr>
      </w:pPr>
      <w:bookmarkStart w:id="6" w:name="_Hlk36213344"/>
      <w:r w:rsidRPr="004E2245">
        <w:rPr>
          <w:rFonts w:ascii="Times New Roman" w:hAnsi="Times New Roman" w:cs="Times New Roman"/>
          <w:b/>
          <w:color w:val="000000" w:themeColor="text1"/>
          <w:u w:val="single"/>
          <w:lang w:val="ro-RO"/>
        </w:rPr>
        <w:t xml:space="preserve">Proba interviului: </w:t>
      </w:r>
      <w:r w:rsidR="00672E16" w:rsidRPr="004E2245">
        <w:rPr>
          <w:rFonts w:ascii="Times New Roman" w:hAnsi="Times New Roman" w:cs="Times New Roman"/>
          <w:b/>
          <w:color w:val="000000" w:themeColor="text1"/>
          <w:u w:val="single"/>
          <w:lang w:val="ro-RO"/>
        </w:rPr>
        <w:t>3</w:t>
      </w:r>
      <w:r w:rsidR="00582B5F" w:rsidRPr="004E2245">
        <w:rPr>
          <w:rFonts w:ascii="Times New Roman" w:hAnsi="Times New Roman" w:cs="Times New Roman"/>
          <w:b/>
          <w:color w:val="000000" w:themeColor="text1"/>
          <w:u w:val="single"/>
          <w:lang w:val="ro-RO"/>
        </w:rPr>
        <w:t>0</w:t>
      </w:r>
      <w:r w:rsidRPr="004E2245">
        <w:rPr>
          <w:rFonts w:ascii="Times New Roman" w:hAnsi="Times New Roman" w:cs="Times New Roman"/>
          <w:b/>
          <w:color w:val="000000" w:themeColor="text1"/>
          <w:u w:val="single"/>
          <w:lang w:val="ro-RO"/>
        </w:rPr>
        <w:t>.0</w:t>
      </w:r>
      <w:r w:rsidR="00582B5F" w:rsidRPr="004E2245">
        <w:rPr>
          <w:rFonts w:ascii="Times New Roman" w:hAnsi="Times New Roman" w:cs="Times New Roman"/>
          <w:b/>
          <w:color w:val="000000" w:themeColor="text1"/>
          <w:u w:val="single"/>
          <w:lang w:val="ro-RO"/>
        </w:rPr>
        <w:t>4</w:t>
      </w:r>
      <w:r w:rsidRPr="004E2245">
        <w:rPr>
          <w:rFonts w:ascii="Times New Roman" w:hAnsi="Times New Roman" w:cs="Times New Roman"/>
          <w:b/>
          <w:color w:val="000000" w:themeColor="text1"/>
          <w:u w:val="single"/>
          <w:lang w:val="ro-RO"/>
        </w:rPr>
        <w:t>.2020, ora 12.00.</w:t>
      </w:r>
    </w:p>
    <w:bookmarkEnd w:id="6"/>
    <w:p w14:paraId="07071E08" w14:textId="77777777" w:rsidR="00C311D7" w:rsidRDefault="00C311D7" w:rsidP="005878D7">
      <w:pPr>
        <w:spacing w:after="0" w:line="240" w:lineRule="auto"/>
        <w:ind w:firstLine="708"/>
        <w:jc w:val="both"/>
        <w:rPr>
          <w:rFonts w:ascii="Times New Roman" w:hAnsi="Times New Roman" w:cs="Times New Roman"/>
          <w:b/>
          <w:color w:val="000000" w:themeColor="text1"/>
          <w:sz w:val="20"/>
          <w:szCs w:val="20"/>
          <w:lang w:val="ro-RO"/>
        </w:rPr>
      </w:pPr>
    </w:p>
    <w:p w14:paraId="24B877EB" w14:textId="77777777" w:rsidR="00C311D7" w:rsidRDefault="00C311D7" w:rsidP="005878D7">
      <w:pPr>
        <w:spacing w:after="0" w:line="240" w:lineRule="auto"/>
        <w:ind w:firstLine="708"/>
        <w:jc w:val="both"/>
        <w:rPr>
          <w:rFonts w:ascii="Times New Roman" w:hAnsi="Times New Roman" w:cs="Times New Roman"/>
          <w:b/>
          <w:color w:val="000000" w:themeColor="text1"/>
          <w:sz w:val="20"/>
          <w:szCs w:val="20"/>
          <w:lang w:val="ro-RO"/>
        </w:rPr>
      </w:pPr>
    </w:p>
    <w:p w14:paraId="54DFF5D5" w14:textId="3717BCF3" w:rsidR="00611FC5" w:rsidRPr="00672E16" w:rsidRDefault="00611FC5" w:rsidP="005878D7">
      <w:pPr>
        <w:spacing w:after="0" w:line="240" w:lineRule="auto"/>
        <w:ind w:firstLine="708"/>
        <w:jc w:val="both"/>
        <w:rPr>
          <w:rFonts w:ascii="Times New Roman" w:hAnsi="Times New Roman" w:cs="Times New Roman"/>
          <w:color w:val="000000" w:themeColor="text1"/>
          <w:sz w:val="20"/>
          <w:szCs w:val="20"/>
          <w:lang w:val="ro-RO"/>
        </w:rPr>
      </w:pPr>
      <w:r w:rsidRPr="00672E16">
        <w:rPr>
          <w:rFonts w:ascii="Times New Roman" w:hAnsi="Times New Roman" w:cs="Times New Roman"/>
          <w:b/>
          <w:color w:val="000000" w:themeColor="text1"/>
          <w:sz w:val="20"/>
          <w:szCs w:val="20"/>
          <w:lang w:val="ro-RO"/>
        </w:rPr>
        <w:t>Afișarea rezultatelor probei interviului</w:t>
      </w:r>
      <w:r w:rsidRPr="00672E16">
        <w:rPr>
          <w:rFonts w:ascii="Times New Roman" w:hAnsi="Times New Roman" w:cs="Times New Roman"/>
          <w:color w:val="000000" w:themeColor="text1"/>
          <w:sz w:val="20"/>
          <w:szCs w:val="20"/>
          <w:lang w:val="ro-RO"/>
        </w:rPr>
        <w:t>: în termen de maximum o zi lucrătoare de la data finalizării probei interviului.</w:t>
      </w:r>
    </w:p>
    <w:p w14:paraId="2EE6C3D2" w14:textId="77777777" w:rsidR="00611FC5" w:rsidRPr="00672E16" w:rsidRDefault="00611FC5" w:rsidP="005878D7">
      <w:pPr>
        <w:spacing w:after="0" w:line="240" w:lineRule="auto"/>
        <w:jc w:val="both"/>
        <w:rPr>
          <w:rFonts w:ascii="Times New Roman" w:hAnsi="Times New Roman" w:cs="Times New Roman"/>
          <w:i/>
          <w:color w:val="000000" w:themeColor="text1"/>
          <w:sz w:val="20"/>
          <w:szCs w:val="20"/>
          <w:lang w:val="ro-RO"/>
        </w:rPr>
      </w:pPr>
      <w:r w:rsidRPr="00672E16">
        <w:rPr>
          <w:rFonts w:ascii="Times New Roman" w:hAnsi="Times New Roman" w:cs="Times New Roman"/>
          <w:i/>
          <w:color w:val="000000" w:themeColor="text1"/>
          <w:sz w:val="20"/>
          <w:szCs w:val="20"/>
          <w:lang w:val="ro-RO"/>
        </w:rPr>
        <w:t>* După afişarea rezultatelor obţinute la proba interviului, candidaţii nemulţumiţi pot depune contestaţie în termen de cel mult o zi lucrătoare de la data afişării rezultatului probei interviului, sub sancţiunea decăderii din acest drept. În situaţia contestaţiilor formulate faţă de rezultatul probei interviului comisia de soluţionare a contestaţiilor va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14:paraId="65F32827" w14:textId="77777777" w:rsidR="001C01F2" w:rsidRPr="001C01F2" w:rsidRDefault="001C01F2" w:rsidP="00672E16">
      <w:pPr>
        <w:ind w:firstLine="708"/>
        <w:jc w:val="both"/>
        <w:rPr>
          <w:rFonts w:ascii="Times New Roman" w:hAnsi="Times New Roman" w:cs="Times New Roman"/>
          <w:b/>
          <w:color w:val="000000" w:themeColor="text1"/>
          <w:sz w:val="4"/>
          <w:szCs w:val="4"/>
          <w:lang w:val="ro-RO"/>
        </w:rPr>
      </w:pPr>
    </w:p>
    <w:p w14:paraId="3C584A58" w14:textId="77777777" w:rsidR="00114583" w:rsidRPr="003315F1" w:rsidRDefault="00611FC5" w:rsidP="00672E16">
      <w:pPr>
        <w:ind w:firstLine="708"/>
        <w:jc w:val="both"/>
        <w:rPr>
          <w:rFonts w:ascii="Times New Roman" w:hAnsi="Times New Roman" w:cs="Times New Roman"/>
          <w:b/>
          <w:i/>
          <w:color w:val="000000" w:themeColor="text1"/>
          <w:lang w:val="ro-RO"/>
        </w:rPr>
      </w:pPr>
      <w:r w:rsidRPr="00672E16">
        <w:rPr>
          <w:rFonts w:ascii="Times New Roman" w:hAnsi="Times New Roman" w:cs="Times New Roman"/>
          <w:b/>
          <w:color w:val="000000" w:themeColor="text1"/>
          <w:sz w:val="20"/>
          <w:szCs w:val="20"/>
          <w:lang w:val="ro-RO"/>
        </w:rPr>
        <w:t>Afișarea rezultatelor finale</w:t>
      </w:r>
      <w:r w:rsidRPr="00672E16">
        <w:rPr>
          <w:rFonts w:ascii="Times New Roman" w:hAnsi="Times New Roman" w:cs="Times New Roman"/>
          <w:color w:val="000000" w:themeColor="text1"/>
          <w:sz w:val="20"/>
          <w:szCs w:val="20"/>
          <w:lang w:val="ro-RO"/>
        </w:rPr>
        <w:t>: Rezultatele finale se afişează în termen de maximum o zi lucrătoare de la expirarea termenului de soluționare a contestațiilor pentru proba interviului.</w:t>
      </w:r>
    </w:p>
    <w:p w14:paraId="2228D435" w14:textId="2171F80D" w:rsidR="00611FC5" w:rsidRPr="003315F1" w:rsidRDefault="00611FC5" w:rsidP="00114583">
      <w:pPr>
        <w:jc w:val="center"/>
        <w:rPr>
          <w:rFonts w:ascii="Times New Roman" w:hAnsi="Times New Roman" w:cs="Times New Roman"/>
          <w:b/>
          <w:i/>
          <w:color w:val="000000" w:themeColor="text1"/>
          <w:lang w:val="ro-RO"/>
        </w:rPr>
      </w:pPr>
      <w:r w:rsidRPr="003315F1">
        <w:rPr>
          <w:rFonts w:ascii="Times New Roman" w:hAnsi="Times New Roman" w:cs="Times New Roman"/>
          <w:b/>
          <w:i/>
          <w:color w:val="000000" w:themeColor="text1"/>
          <w:lang w:val="ro-RO"/>
        </w:rPr>
        <w:t>BIBLIOGRAFIA CONCURSULUI:</w:t>
      </w:r>
    </w:p>
    <w:p w14:paraId="635585C8" w14:textId="77777777"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de </w:t>
      </w:r>
      <w:r>
        <w:rPr>
          <w:rFonts w:ascii="Times New Roman" w:hAnsi="Times New Roman" w:cs="Times New Roman"/>
          <w:b/>
          <w:i/>
          <w:color w:val="000000" w:themeColor="text1"/>
          <w:sz w:val="20"/>
          <w:szCs w:val="20"/>
          <w:u w:val="single"/>
          <w:lang w:val="ro-RO"/>
        </w:rPr>
        <w:t xml:space="preserve">Șef </w:t>
      </w:r>
      <w:r w:rsidRPr="00272CD0">
        <w:rPr>
          <w:rFonts w:ascii="Times New Roman" w:hAnsi="Times New Roman" w:cs="Times New Roman"/>
          <w:b/>
          <w:bCs/>
          <w:i/>
          <w:color w:val="000000" w:themeColor="text1"/>
          <w:sz w:val="20"/>
          <w:szCs w:val="20"/>
          <w:u w:val="single"/>
          <w:lang w:val="ro-RO"/>
        </w:rPr>
        <w:t>Serviciu, gradul II, Serviciul Monitorizare Infrastructură:</w:t>
      </w:r>
      <w:r w:rsidRPr="009876CE">
        <w:rPr>
          <w:rFonts w:ascii="Times New Roman" w:hAnsi="Times New Roman" w:cs="Times New Roman"/>
          <w:b/>
          <w:i/>
          <w:color w:val="000000" w:themeColor="text1"/>
          <w:sz w:val="20"/>
          <w:szCs w:val="20"/>
          <w:u w:val="single"/>
          <w:lang w:val="ro-RO"/>
        </w:rPr>
        <w:t xml:space="preserve"> 1 post</w:t>
      </w:r>
    </w:p>
    <w:p w14:paraId="62FA300B" w14:textId="77777777" w:rsidR="00CE1B81" w:rsidRPr="00E528FA" w:rsidRDefault="00CE1B81" w:rsidP="00CE1B81">
      <w:pPr>
        <w:pStyle w:val="NoSpacing"/>
        <w:numPr>
          <w:ilvl w:val="0"/>
          <w:numId w:val="10"/>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33120B2F" w14:textId="77777777" w:rsidR="00CE1B81" w:rsidRPr="00E528FA" w:rsidRDefault="00CE1B81" w:rsidP="00CE1B81">
      <w:pPr>
        <w:pStyle w:val="NoSpacing"/>
        <w:numPr>
          <w:ilvl w:val="0"/>
          <w:numId w:val="10"/>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urgență</w:t>
      </w:r>
      <w:proofErr w:type="spellEnd"/>
      <w:r w:rsidRPr="00E528FA">
        <w:rPr>
          <w:color w:val="333333"/>
          <w:sz w:val="18"/>
          <w:szCs w:val="18"/>
          <w:shd w:val="clear" w:color="auto" w:fill="FFFFFF"/>
        </w:rPr>
        <w:t xml:space="preserve"> nr. 57/2019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Codul</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administrativ</w:t>
      </w:r>
      <w:proofErr w:type="spellEnd"/>
    </w:p>
    <w:p w14:paraId="5643E736" w14:textId="77777777" w:rsidR="00CE1B81" w:rsidRPr="00E528FA" w:rsidRDefault="00CE1B81" w:rsidP="00CE1B81">
      <w:pPr>
        <w:pStyle w:val="NoSpacing"/>
        <w:numPr>
          <w:ilvl w:val="0"/>
          <w:numId w:val="10"/>
        </w:numPr>
        <w:tabs>
          <w:tab w:val="left" w:pos="1134"/>
        </w:tabs>
        <w:jc w:val="both"/>
        <w:rPr>
          <w:color w:val="000000" w:themeColor="text1"/>
          <w:sz w:val="18"/>
          <w:szCs w:val="18"/>
          <w:lang w:val="ro-RO"/>
        </w:rPr>
      </w:pPr>
      <w:r w:rsidRPr="00E528FA">
        <w:rPr>
          <w:color w:val="000000" w:themeColor="text1"/>
          <w:sz w:val="18"/>
          <w:szCs w:val="18"/>
          <w:lang w:val="ro-RO"/>
        </w:rPr>
        <w:t>Legea nr. 53/2003 – Codul Muncii</w:t>
      </w:r>
    </w:p>
    <w:p w14:paraId="0609D3FE" w14:textId="77777777" w:rsidR="00CE1B81" w:rsidRPr="00E528FA" w:rsidRDefault="00CE1B81" w:rsidP="00CE1B81">
      <w:pPr>
        <w:pStyle w:val="NoSpacing"/>
        <w:numPr>
          <w:ilvl w:val="0"/>
          <w:numId w:val="10"/>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nr. 137/2000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prevenirea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sancționarea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tuturor</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formelor</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discriminare</w:t>
      </w:r>
      <w:proofErr w:type="spellEnd"/>
    </w:p>
    <w:p w14:paraId="421674CA" w14:textId="77777777" w:rsidR="00CE1B81" w:rsidRPr="00E528FA" w:rsidRDefault="00CE1B81" w:rsidP="00CE1B81">
      <w:pPr>
        <w:pStyle w:val="NoSpacing"/>
        <w:numPr>
          <w:ilvl w:val="0"/>
          <w:numId w:val="10"/>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Legea</w:t>
      </w:r>
      <w:proofErr w:type="spellEnd"/>
      <w:r w:rsidRPr="00E528FA">
        <w:rPr>
          <w:color w:val="333333"/>
          <w:sz w:val="18"/>
          <w:szCs w:val="18"/>
          <w:shd w:val="clear" w:color="auto" w:fill="FFFFFF"/>
        </w:rPr>
        <w:t xml:space="preserve"> nr. 202/2002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egalitatea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șanse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tratament</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între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femei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bărbați</w:t>
      </w:r>
      <w:proofErr w:type="spellEnd"/>
    </w:p>
    <w:p w14:paraId="728B4817" w14:textId="77777777" w:rsidR="00CE1B81" w:rsidRPr="00E528FA" w:rsidRDefault="00CE1B81" w:rsidP="00CE1B81">
      <w:pPr>
        <w:pStyle w:val="ListParagraph"/>
        <w:numPr>
          <w:ilvl w:val="0"/>
          <w:numId w:val="10"/>
        </w:numPr>
        <w:spacing w:after="0" w:line="240" w:lineRule="auto"/>
        <w:rPr>
          <w:rFonts w:ascii="Times New Roman" w:hAnsi="Times New Roman" w:cs="Times New Roman"/>
          <w:sz w:val="18"/>
          <w:szCs w:val="18"/>
        </w:rPr>
      </w:pPr>
      <w:proofErr w:type="spellStart"/>
      <w:r w:rsidRPr="00E528FA">
        <w:rPr>
          <w:rFonts w:ascii="Times New Roman" w:hAnsi="Times New Roman" w:cs="Times New Roman"/>
          <w:sz w:val="18"/>
          <w:szCs w:val="18"/>
        </w:rPr>
        <w:t>Legea</w:t>
      </w:r>
      <w:proofErr w:type="spellEnd"/>
      <w:r w:rsidRPr="00E528FA">
        <w:rPr>
          <w:rFonts w:ascii="Times New Roman" w:hAnsi="Times New Roman" w:cs="Times New Roman"/>
          <w:sz w:val="18"/>
          <w:szCs w:val="18"/>
        </w:rPr>
        <w:t xml:space="preserve"> nr. 50/1991 </w:t>
      </w:r>
      <w:proofErr w:type="spellStart"/>
      <w:r w:rsidRPr="00E528FA">
        <w:rPr>
          <w:rFonts w:ascii="Times New Roman" w:hAnsi="Times New Roman" w:cs="Times New Roman"/>
          <w:sz w:val="18"/>
          <w:szCs w:val="18"/>
        </w:rPr>
        <w:t>privind</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autorizarea</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executării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lucrărilor</w:t>
      </w:r>
      <w:proofErr w:type="spellEnd"/>
      <w:r w:rsidRPr="00E528FA">
        <w:rPr>
          <w:rFonts w:ascii="Times New Roman" w:hAnsi="Times New Roman" w:cs="Times New Roman"/>
          <w:sz w:val="18"/>
          <w:szCs w:val="18"/>
        </w:rPr>
        <w:t xml:space="preserve"> de </w:t>
      </w:r>
      <w:proofErr w:type="spellStart"/>
      <w:r w:rsidRPr="00E528FA">
        <w:rPr>
          <w:rFonts w:ascii="Times New Roman" w:hAnsi="Times New Roman" w:cs="Times New Roman"/>
          <w:sz w:val="18"/>
          <w:szCs w:val="18"/>
        </w:rPr>
        <w:t>construcții</w:t>
      </w:r>
      <w:proofErr w:type="spellEnd"/>
    </w:p>
    <w:p w14:paraId="64598AF9" w14:textId="77777777" w:rsidR="00CE1B81" w:rsidRPr="00E528FA" w:rsidRDefault="00CE1B81" w:rsidP="00CE1B81">
      <w:pPr>
        <w:pStyle w:val="ListParagraph"/>
        <w:numPr>
          <w:ilvl w:val="0"/>
          <w:numId w:val="10"/>
        </w:numPr>
        <w:spacing w:after="0" w:line="240" w:lineRule="auto"/>
        <w:rPr>
          <w:rFonts w:ascii="Times New Roman" w:hAnsi="Times New Roman" w:cs="Times New Roman"/>
          <w:sz w:val="18"/>
          <w:szCs w:val="18"/>
        </w:rPr>
      </w:pPr>
      <w:proofErr w:type="spellStart"/>
      <w:r w:rsidRPr="00E528FA">
        <w:rPr>
          <w:rFonts w:ascii="Times New Roman" w:hAnsi="Times New Roman" w:cs="Times New Roman"/>
          <w:sz w:val="18"/>
          <w:szCs w:val="18"/>
        </w:rPr>
        <w:t>Legea</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cadastrului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și</w:t>
      </w:r>
      <w:proofErr w:type="spellEnd"/>
      <w:r w:rsidRPr="00E528FA">
        <w:rPr>
          <w:rFonts w:ascii="Times New Roman" w:hAnsi="Times New Roman" w:cs="Times New Roman"/>
          <w:sz w:val="18"/>
          <w:szCs w:val="18"/>
        </w:rPr>
        <w:t xml:space="preserve"> a </w:t>
      </w:r>
      <w:proofErr w:type="spellStart"/>
      <w:r w:rsidRPr="00E528FA">
        <w:rPr>
          <w:rFonts w:ascii="Times New Roman" w:hAnsi="Times New Roman" w:cs="Times New Roman"/>
          <w:sz w:val="18"/>
          <w:szCs w:val="18"/>
        </w:rPr>
        <w:t>publicității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imobiliare</w:t>
      </w:r>
      <w:proofErr w:type="spellEnd"/>
      <w:r w:rsidRPr="00E528FA">
        <w:rPr>
          <w:rFonts w:ascii="Times New Roman" w:hAnsi="Times New Roman" w:cs="Times New Roman"/>
          <w:sz w:val="18"/>
          <w:szCs w:val="18"/>
        </w:rPr>
        <w:t xml:space="preserve"> nr. 7/1996</w:t>
      </w:r>
    </w:p>
    <w:p w14:paraId="5A354C98" w14:textId="77777777" w:rsidR="00CE1B81" w:rsidRPr="00E528FA" w:rsidRDefault="00CE1B81" w:rsidP="00CE1B81">
      <w:pPr>
        <w:pStyle w:val="NoSpacing"/>
        <w:numPr>
          <w:ilvl w:val="0"/>
          <w:numId w:val="10"/>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82/2015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Regulamentului-cadru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w:t>
      </w:r>
      <w:proofErr w:type="spellStart"/>
      <w:r w:rsidRPr="00E528FA">
        <w:rPr>
          <w:sz w:val="18"/>
          <w:szCs w:val="18"/>
        </w:rPr>
        <w:t>inclusiv</w:t>
      </w:r>
      <w:proofErr w:type="spellEnd"/>
      <w:r w:rsidRPr="00E528FA">
        <w:rPr>
          <w:sz w:val="18"/>
          <w:szCs w:val="18"/>
        </w:rPr>
        <w:t xml:space="preserve"> </w:t>
      </w:r>
      <w:proofErr w:type="spellStart"/>
      <w:r w:rsidRPr="00E528FA">
        <w:rPr>
          <w:sz w:val="18"/>
          <w:szCs w:val="18"/>
        </w:rPr>
        <w:t>Anexa</w:t>
      </w:r>
      <w:proofErr w:type="spellEnd"/>
      <w:r w:rsidRPr="00E528FA">
        <w:rPr>
          <w:sz w:val="18"/>
          <w:szCs w:val="18"/>
        </w:rPr>
        <w:t xml:space="preserve"> - </w:t>
      </w:r>
      <w:proofErr w:type="spellStart"/>
      <w:r w:rsidRPr="00E528FA">
        <w:rPr>
          <w:sz w:val="18"/>
          <w:szCs w:val="18"/>
        </w:rPr>
        <w:t>Regulamentul-cadru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din 09.03.2015)</w:t>
      </w:r>
    </w:p>
    <w:p w14:paraId="49C850C3" w14:textId="77777777" w:rsidR="00CE1B81" w:rsidRPr="00E528FA" w:rsidRDefault="00CE1B81" w:rsidP="00CE1B81">
      <w:pPr>
        <w:pStyle w:val="NoSpacing"/>
        <w:numPr>
          <w:ilvl w:val="0"/>
          <w:numId w:val="10"/>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109/2007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Normelor</w:t>
      </w:r>
      <w:proofErr w:type="spellEnd"/>
      <w:r w:rsidRPr="00E528FA">
        <w:rPr>
          <w:sz w:val="18"/>
          <w:szCs w:val="18"/>
        </w:rPr>
        <w:t xml:space="preserve"> </w:t>
      </w:r>
      <w:proofErr w:type="spellStart"/>
      <w:r w:rsidRPr="00E528FA">
        <w:rPr>
          <w:sz w:val="18"/>
          <w:szCs w:val="18"/>
        </w:rPr>
        <w:t>metodologice</w:t>
      </w:r>
      <w:proofErr w:type="spellEnd"/>
      <w:r w:rsidRPr="00E528FA">
        <w:rPr>
          <w:sz w:val="18"/>
          <w:szCs w:val="18"/>
        </w:rPr>
        <w:t xml:space="preserve"> de </w:t>
      </w:r>
      <w:proofErr w:type="spellStart"/>
      <w:r w:rsidRPr="00E528FA">
        <w:rPr>
          <w:sz w:val="18"/>
          <w:szCs w:val="18"/>
        </w:rPr>
        <w:t>stabilire</w:t>
      </w:r>
      <w:proofErr w:type="spellEnd"/>
      <w:r w:rsidRPr="00E528FA">
        <w:rPr>
          <w:sz w:val="18"/>
          <w:szCs w:val="18"/>
        </w:rPr>
        <w:t xml:space="preserve">, </w:t>
      </w:r>
      <w:proofErr w:type="spellStart"/>
      <w:r w:rsidRPr="00E528FA">
        <w:rPr>
          <w:sz w:val="18"/>
          <w:szCs w:val="18"/>
        </w:rPr>
        <w:t>ajustare</w:t>
      </w:r>
      <w:proofErr w:type="spellEnd"/>
      <w:r w:rsidRPr="00E528FA">
        <w:rPr>
          <w:sz w:val="18"/>
          <w:szCs w:val="18"/>
        </w:rPr>
        <w:t xml:space="preserve"> </w:t>
      </w:r>
      <w:proofErr w:type="spellStart"/>
      <w:r w:rsidRPr="00E528FA">
        <w:rPr>
          <w:sz w:val="18"/>
          <w:szCs w:val="18"/>
        </w:rPr>
        <w:t>sau</w:t>
      </w:r>
      <w:proofErr w:type="spellEnd"/>
      <w:r w:rsidRPr="00E528FA">
        <w:rPr>
          <w:sz w:val="18"/>
          <w:szCs w:val="18"/>
        </w:rPr>
        <w:t xml:space="preserve"> </w:t>
      </w:r>
      <w:proofErr w:type="spellStart"/>
      <w:r w:rsidRPr="00E528FA">
        <w:rPr>
          <w:sz w:val="18"/>
          <w:szCs w:val="18"/>
        </w:rPr>
        <w:t>modificare</w:t>
      </w:r>
      <w:proofErr w:type="spellEnd"/>
      <w:r w:rsidRPr="00E528FA">
        <w:rPr>
          <w:sz w:val="18"/>
          <w:szCs w:val="18"/>
        </w:rPr>
        <w:t xml:space="preserve"> a </w:t>
      </w:r>
      <w:proofErr w:type="spellStart"/>
      <w:r w:rsidRPr="00E528FA">
        <w:rPr>
          <w:sz w:val="18"/>
          <w:szCs w:val="18"/>
        </w:rPr>
        <w:t>tarifelor</w:t>
      </w:r>
      <w:proofErr w:type="spellEnd"/>
      <w:r w:rsidRPr="00E528FA">
        <w:rPr>
          <w:sz w:val="18"/>
          <w:szCs w:val="18"/>
        </w:rPr>
        <w:t xml:space="preserve"> </w:t>
      </w:r>
      <w:proofErr w:type="spellStart"/>
      <w:r w:rsidRPr="00E528FA">
        <w:rPr>
          <w:sz w:val="18"/>
          <w:szCs w:val="18"/>
        </w:rPr>
        <w:t>pentru</w:t>
      </w:r>
      <w:proofErr w:type="spellEnd"/>
      <w:r w:rsidRPr="00E528FA">
        <w:rPr>
          <w:sz w:val="18"/>
          <w:szCs w:val="18"/>
        </w:rPr>
        <w:t xml:space="preserve"> </w:t>
      </w:r>
      <w:proofErr w:type="spellStart"/>
      <w:r w:rsidRPr="00E528FA">
        <w:rPr>
          <w:sz w:val="18"/>
          <w:szCs w:val="18"/>
        </w:rPr>
        <w:t>activitățile</w:t>
      </w:r>
      <w:proofErr w:type="spellEnd"/>
      <w:r w:rsidRPr="00E528FA">
        <w:rPr>
          <w:sz w:val="18"/>
          <w:szCs w:val="18"/>
        </w:rPr>
        <w:t xml:space="preserve"> </w:t>
      </w:r>
      <w:proofErr w:type="spellStart"/>
      <w:r w:rsidRPr="00E528FA">
        <w:rPr>
          <w:sz w:val="18"/>
          <w:szCs w:val="18"/>
        </w:rPr>
        <w:t>specifice</w:t>
      </w:r>
      <w:proofErr w:type="spellEnd"/>
      <w:r w:rsidRPr="00E528FA">
        <w:rPr>
          <w:sz w:val="18"/>
          <w:szCs w:val="18"/>
        </w:rPr>
        <w:t xml:space="preserve">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w:t>
      </w:r>
      <w:proofErr w:type="spellStart"/>
      <w:r w:rsidRPr="00E528FA">
        <w:rPr>
          <w:sz w:val="18"/>
          <w:szCs w:val="18"/>
        </w:rPr>
        <w:t>inclusiv</w:t>
      </w:r>
      <w:proofErr w:type="spellEnd"/>
      <w:r w:rsidRPr="00E528FA">
        <w:rPr>
          <w:sz w:val="18"/>
          <w:szCs w:val="18"/>
        </w:rPr>
        <w:t xml:space="preserve"> </w:t>
      </w:r>
      <w:proofErr w:type="spellStart"/>
      <w:r w:rsidRPr="00E528FA">
        <w:rPr>
          <w:sz w:val="18"/>
          <w:szCs w:val="18"/>
        </w:rPr>
        <w:t>Anexa</w:t>
      </w:r>
      <w:proofErr w:type="spellEnd"/>
      <w:r w:rsidRPr="00E528FA">
        <w:rPr>
          <w:sz w:val="18"/>
          <w:szCs w:val="18"/>
        </w:rPr>
        <w:t xml:space="preserve"> - Norma </w:t>
      </w:r>
      <w:proofErr w:type="spellStart"/>
      <w:r w:rsidRPr="00E528FA">
        <w:rPr>
          <w:sz w:val="18"/>
          <w:szCs w:val="18"/>
        </w:rPr>
        <w:t>metodologică</w:t>
      </w:r>
      <w:proofErr w:type="spellEnd"/>
      <w:r w:rsidRPr="00E528FA">
        <w:rPr>
          <w:sz w:val="18"/>
          <w:szCs w:val="18"/>
        </w:rPr>
        <w:t xml:space="preserve"> de </w:t>
      </w:r>
      <w:proofErr w:type="spellStart"/>
      <w:r w:rsidRPr="00E528FA">
        <w:rPr>
          <w:sz w:val="18"/>
          <w:szCs w:val="18"/>
        </w:rPr>
        <w:t>stabilire</w:t>
      </w:r>
      <w:proofErr w:type="spellEnd"/>
      <w:r w:rsidRPr="00E528FA">
        <w:rPr>
          <w:sz w:val="18"/>
          <w:szCs w:val="18"/>
        </w:rPr>
        <w:t xml:space="preserve">, </w:t>
      </w:r>
      <w:proofErr w:type="spellStart"/>
      <w:r w:rsidRPr="00E528FA">
        <w:rPr>
          <w:sz w:val="18"/>
          <w:szCs w:val="18"/>
        </w:rPr>
        <w:t>ajustare</w:t>
      </w:r>
      <w:proofErr w:type="spellEnd"/>
      <w:r w:rsidRPr="00E528FA">
        <w:rPr>
          <w:sz w:val="18"/>
          <w:szCs w:val="18"/>
        </w:rPr>
        <w:t xml:space="preserve"> </w:t>
      </w:r>
      <w:proofErr w:type="spellStart"/>
      <w:r w:rsidRPr="00E528FA">
        <w:rPr>
          <w:sz w:val="18"/>
          <w:szCs w:val="18"/>
        </w:rPr>
        <w:t>sau</w:t>
      </w:r>
      <w:proofErr w:type="spellEnd"/>
      <w:r w:rsidRPr="00E528FA">
        <w:rPr>
          <w:sz w:val="18"/>
          <w:szCs w:val="18"/>
        </w:rPr>
        <w:t xml:space="preserve"> </w:t>
      </w:r>
      <w:proofErr w:type="spellStart"/>
      <w:r w:rsidRPr="00E528FA">
        <w:rPr>
          <w:sz w:val="18"/>
          <w:szCs w:val="18"/>
        </w:rPr>
        <w:t>modificare</w:t>
      </w:r>
      <w:proofErr w:type="spellEnd"/>
      <w:r w:rsidRPr="00E528FA">
        <w:rPr>
          <w:sz w:val="18"/>
          <w:szCs w:val="18"/>
        </w:rPr>
        <w:t xml:space="preserve"> a </w:t>
      </w:r>
      <w:proofErr w:type="spellStart"/>
      <w:r w:rsidRPr="00E528FA">
        <w:rPr>
          <w:sz w:val="18"/>
          <w:szCs w:val="18"/>
        </w:rPr>
        <w:t>tarifelor</w:t>
      </w:r>
      <w:proofErr w:type="spellEnd"/>
      <w:r w:rsidRPr="00E528FA">
        <w:rPr>
          <w:sz w:val="18"/>
          <w:szCs w:val="18"/>
        </w:rPr>
        <w:t xml:space="preserve"> </w:t>
      </w:r>
      <w:proofErr w:type="spellStart"/>
      <w:r w:rsidRPr="00E528FA">
        <w:rPr>
          <w:sz w:val="18"/>
          <w:szCs w:val="18"/>
        </w:rPr>
        <w:t>pentru</w:t>
      </w:r>
      <w:proofErr w:type="spellEnd"/>
      <w:r w:rsidRPr="00E528FA">
        <w:rPr>
          <w:sz w:val="18"/>
          <w:szCs w:val="18"/>
        </w:rPr>
        <w:t xml:space="preserve"> </w:t>
      </w:r>
      <w:proofErr w:type="spellStart"/>
      <w:r w:rsidRPr="00E528FA">
        <w:rPr>
          <w:sz w:val="18"/>
          <w:szCs w:val="18"/>
        </w:rPr>
        <w:t>activitățile</w:t>
      </w:r>
      <w:proofErr w:type="spellEnd"/>
      <w:r w:rsidRPr="00E528FA">
        <w:rPr>
          <w:sz w:val="18"/>
          <w:szCs w:val="18"/>
        </w:rPr>
        <w:t xml:space="preserve"> </w:t>
      </w:r>
      <w:proofErr w:type="spellStart"/>
      <w:r w:rsidRPr="00E528FA">
        <w:rPr>
          <w:sz w:val="18"/>
          <w:szCs w:val="18"/>
        </w:rPr>
        <w:t>specifice</w:t>
      </w:r>
      <w:proofErr w:type="spellEnd"/>
      <w:r w:rsidRPr="00E528FA">
        <w:rPr>
          <w:sz w:val="18"/>
          <w:szCs w:val="18"/>
        </w:rPr>
        <w:t xml:space="preserve">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din 09.07.2007)</w:t>
      </w:r>
    </w:p>
    <w:p w14:paraId="24CF381C" w14:textId="77777777" w:rsidR="00CE1B81" w:rsidRPr="00E528FA" w:rsidRDefault="00CE1B81" w:rsidP="00CE1B81">
      <w:pPr>
        <w:pStyle w:val="NoSpacing"/>
        <w:numPr>
          <w:ilvl w:val="0"/>
          <w:numId w:val="10"/>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111/2007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Caietului</w:t>
      </w:r>
      <w:proofErr w:type="spellEnd"/>
      <w:r w:rsidRPr="00E528FA">
        <w:rPr>
          <w:sz w:val="18"/>
          <w:szCs w:val="18"/>
        </w:rPr>
        <w:t xml:space="preserve"> de </w:t>
      </w:r>
      <w:proofErr w:type="spellStart"/>
      <w:r w:rsidRPr="00E528FA">
        <w:rPr>
          <w:sz w:val="18"/>
          <w:szCs w:val="18"/>
        </w:rPr>
        <w:t>sarcini-cadru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w:t>
      </w:r>
      <w:proofErr w:type="spellStart"/>
      <w:r w:rsidRPr="00E528FA">
        <w:rPr>
          <w:sz w:val="18"/>
          <w:szCs w:val="18"/>
        </w:rPr>
        <w:t>inclusiv</w:t>
      </w:r>
      <w:proofErr w:type="spellEnd"/>
      <w:r w:rsidRPr="00E528FA">
        <w:rPr>
          <w:sz w:val="18"/>
          <w:szCs w:val="18"/>
        </w:rPr>
        <w:t xml:space="preserve"> </w:t>
      </w:r>
      <w:proofErr w:type="spellStart"/>
      <w:r w:rsidRPr="00E528FA">
        <w:rPr>
          <w:sz w:val="18"/>
          <w:szCs w:val="18"/>
        </w:rPr>
        <w:t>Anexa</w:t>
      </w:r>
      <w:proofErr w:type="spellEnd"/>
      <w:r w:rsidRPr="00E528FA">
        <w:rPr>
          <w:sz w:val="18"/>
          <w:szCs w:val="18"/>
        </w:rPr>
        <w:t xml:space="preserve"> - </w:t>
      </w:r>
      <w:proofErr w:type="spellStart"/>
      <w:r w:rsidRPr="00E528FA">
        <w:rPr>
          <w:sz w:val="18"/>
          <w:szCs w:val="18"/>
        </w:rPr>
        <w:t>Anexa</w:t>
      </w:r>
      <w:proofErr w:type="spellEnd"/>
      <w:r w:rsidRPr="00E528FA">
        <w:rPr>
          <w:sz w:val="18"/>
          <w:szCs w:val="18"/>
        </w:rPr>
        <w:t xml:space="preserve">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Caietul</w:t>
      </w:r>
      <w:proofErr w:type="spellEnd"/>
      <w:r w:rsidRPr="00E528FA">
        <w:rPr>
          <w:sz w:val="18"/>
          <w:szCs w:val="18"/>
        </w:rPr>
        <w:t xml:space="preserve"> de </w:t>
      </w:r>
      <w:proofErr w:type="spellStart"/>
      <w:r w:rsidRPr="00E528FA">
        <w:rPr>
          <w:sz w:val="18"/>
          <w:szCs w:val="18"/>
        </w:rPr>
        <w:t>sarcini-cadru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din 09.07.2007)</w:t>
      </w:r>
    </w:p>
    <w:p w14:paraId="3CA859E5" w14:textId="77777777" w:rsidR="00CE1B81" w:rsidRPr="00E528FA" w:rsidRDefault="00CE1B81" w:rsidP="00CE1B81">
      <w:pPr>
        <w:pStyle w:val="NoSpacing"/>
        <w:numPr>
          <w:ilvl w:val="0"/>
          <w:numId w:val="10"/>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112/2007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Contractului-cadru</w:t>
      </w:r>
      <w:proofErr w:type="spellEnd"/>
      <w:r w:rsidRPr="00E528FA">
        <w:rPr>
          <w:sz w:val="18"/>
          <w:szCs w:val="18"/>
        </w:rPr>
        <w:t xml:space="preserve"> de </w:t>
      </w:r>
      <w:proofErr w:type="spellStart"/>
      <w:r w:rsidRPr="00E528FA">
        <w:rPr>
          <w:sz w:val="18"/>
          <w:szCs w:val="18"/>
        </w:rPr>
        <w:t>prestare</w:t>
      </w:r>
      <w:proofErr w:type="spellEnd"/>
      <w:r w:rsidRPr="00E528FA">
        <w:rPr>
          <w:sz w:val="18"/>
          <w:szCs w:val="18"/>
        </w:rPr>
        <w:t xml:space="preserve"> a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p>
    <w:p w14:paraId="218D8A39" w14:textId="77777777" w:rsidR="00CE1B81" w:rsidRPr="00E528FA" w:rsidRDefault="00CE1B81" w:rsidP="00CE1B81">
      <w:pPr>
        <w:pStyle w:val="Title"/>
        <w:numPr>
          <w:ilvl w:val="0"/>
          <w:numId w:val="10"/>
        </w:numPr>
        <w:jc w:val="both"/>
        <w:rPr>
          <w:b w:val="0"/>
          <w:sz w:val="18"/>
          <w:szCs w:val="18"/>
          <w:lang w:val="pt-BR"/>
        </w:rPr>
      </w:pPr>
      <w:r w:rsidRPr="00E528FA">
        <w:rPr>
          <w:b w:val="0"/>
          <w:sz w:val="18"/>
          <w:szCs w:val="18"/>
          <w:lang w:val="pt-BR"/>
        </w:rPr>
        <w:t>Legea nr. 249/2015 privind modalitatea de gestionare a ambalajelor și a deșeurilor de ambalaje</w:t>
      </w:r>
    </w:p>
    <w:p w14:paraId="4DFC72FD" w14:textId="77777777" w:rsidR="00CE1B81" w:rsidRPr="00E528FA" w:rsidRDefault="00CE1B81" w:rsidP="00CE1B81">
      <w:pPr>
        <w:pStyle w:val="Title"/>
        <w:numPr>
          <w:ilvl w:val="0"/>
          <w:numId w:val="10"/>
        </w:numPr>
        <w:jc w:val="both"/>
        <w:rPr>
          <w:b w:val="0"/>
          <w:sz w:val="18"/>
          <w:szCs w:val="18"/>
          <w:lang w:val="pt-BR"/>
        </w:rPr>
      </w:pPr>
      <w:r w:rsidRPr="00E528FA">
        <w:rPr>
          <w:b w:val="0"/>
          <w:sz w:val="18"/>
          <w:szCs w:val="18"/>
          <w:lang w:val="pt-BR"/>
        </w:rPr>
        <w:t>Legea nr. 211/2011 privind regimul deșeurilor</w:t>
      </w:r>
    </w:p>
    <w:p w14:paraId="68D43C48" w14:textId="77777777" w:rsidR="00CE1B81" w:rsidRDefault="00CE1B81" w:rsidP="00CE1B81">
      <w:pPr>
        <w:pStyle w:val="Title"/>
        <w:numPr>
          <w:ilvl w:val="0"/>
          <w:numId w:val="10"/>
        </w:numPr>
        <w:jc w:val="both"/>
        <w:rPr>
          <w:b w:val="0"/>
          <w:sz w:val="18"/>
          <w:szCs w:val="18"/>
          <w:lang w:val="pt-BR"/>
        </w:rPr>
      </w:pPr>
      <w:r w:rsidRPr="00E528FA">
        <w:rPr>
          <w:b w:val="0"/>
          <w:sz w:val="18"/>
          <w:szCs w:val="18"/>
          <w:lang w:val="pt-BR"/>
        </w:rPr>
        <w:t>Legea serviciului de salubrizare a localităților nr. 101/2006</w:t>
      </w:r>
    </w:p>
    <w:p w14:paraId="31199755" w14:textId="77777777" w:rsidR="00CE1B81" w:rsidRPr="00E528FA" w:rsidRDefault="00CE1B81" w:rsidP="00CE1B81">
      <w:pPr>
        <w:pStyle w:val="Title"/>
        <w:jc w:val="both"/>
        <w:rPr>
          <w:b w:val="0"/>
          <w:sz w:val="18"/>
          <w:szCs w:val="18"/>
          <w:lang w:val="pt-BR"/>
        </w:rPr>
      </w:pPr>
    </w:p>
    <w:p w14:paraId="3DCF776A" w14:textId="77777777" w:rsidR="00CE1B81" w:rsidRPr="00E528FA" w:rsidRDefault="00CE1B81" w:rsidP="00CE1B81">
      <w:pPr>
        <w:pStyle w:val="Title"/>
        <w:numPr>
          <w:ilvl w:val="0"/>
          <w:numId w:val="10"/>
        </w:numPr>
        <w:jc w:val="both"/>
        <w:rPr>
          <w:b w:val="0"/>
          <w:sz w:val="18"/>
          <w:szCs w:val="18"/>
          <w:lang w:val="pt-BR"/>
        </w:rPr>
      </w:pPr>
      <w:r w:rsidRPr="00E528FA">
        <w:rPr>
          <w:b w:val="0"/>
          <w:sz w:val="18"/>
          <w:szCs w:val="18"/>
          <w:lang w:val="pt-BR"/>
        </w:rPr>
        <w:t>Ordonanța de urgență nr. 195/2005 privind protecția mediului</w:t>
      </w:r>
    </w:p>
    <w:p w14:paraId="5B24E7AF" w14:textId="77777777" w:rsidR="00CE1B81" w:rsidRPr="00E528FA" w:rsidRDefault="00CE1B81" w:rsidP="00CE1B81">
      <w:pPr>
        <w:pStyle w:val="Title"/>
        <w:numPr>
          <w:ilvl w:val="0"/>
          <w:numId w:val="10"/>
        </w:numPr>
        <w:jc w:val="both"/>
        <w:rPr>
          <w:b w:val="0"/>
          <w:sz w:val="18"/>
          <w:szCs w:val="18"/>
          <w:lang w:val="pt-BR"/>
        </w:rPr>
      </w:pPr>
      <w:r w:rsidRPr="00E528FA">
        <w:rPr>
          <w:b w:val="0"/>
          <w:sz w:val="18"/>
          <w:szCs w:val="18"/>
          <w:lang w:val="pt-BR"/>
        </w:rPr>
        <w:t>Hotărârea nr. 907/2016 privind etapele de elaborare și conținutul-cadru al documentațiilor tehnico-economice aferente obiectivelor/proiectelor de investiții finanțate din fonduri publice</w:t>
      </w:r>
    </w:p>
    <w:p w14:paraId="31D91E09" w14:textId="77777777" w:rsidR="00CE1B81" w:rsidRPr="00E528FA" w:rsidRDefault="00CE1B81" w:rsidP="00CE1B81">
      <w:pPr>
        <w:pStyle w:val="Title"/>
        <w:numPr>
          <w:ilvl w:val="0"/>
          <w:numId w:val="10"/>
        </w:numPr>
        <w:jc w:val="both"/>
        <w:rPr>
          <w:b w:val="0"/>
          <w:sz w:val="18"/>
          <w:szCs w:val="18"/>
          <w:lang w:val="pt-BR"/>
        </w:rPr>
      </w:pPr>
      <w:r w:rsidRPr="00E528FA">
        <w:rPr>
          <w:b w:val="0"/>
          <w:sz w:val="18"/>
          <w:szCs w:val="18"/>
          <w:lang w:val="pt-BR"/>
        </w:rPr>
        <w:t>Legea nr. 544/2001 privind liberul acces la informaţiile de interes public</w:t>
      </w:r>
    </w:p>
    <w:p w14:paraId="7162039A" w14:textId="77777777"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de </w:t>
      </w:r>
      <w:r>
        <w:rPr>
          <w:rFonts w:ascii="Times New Roman" w:hAnsi="Times New Roman" w:cs="Times New Roman"/>
          <w:b/>
          <w:i/>
          <w:color w:val="000000" w:themeColor="text1"/>
          <w:sz w:val="20"/>
          <w:szCs w:val="20"/>
          <w:u w:val="single"/>
          <w:lang w:val="ro-RO"/>
        </w:rPr>
        <w:t xml:space="preserve">Șef </w:t>
      </w:r>
      <w:r w:rsidRPr="00272CD0">
        <w:rPr>
          <w:rFonts w:ascii="Times New Roman" w:hAnsi="Times New Roman" w:cs="Times New Roman"/>
          <w:b/>
          <w:bCs/>
          <w:i/>
          <w:color w:val="000000" w:themeColor="text1"/>
          <w:sz w:val="20"/>
          <w:szCs w:val="20"/>
          <w:u w:val="single"/>
          <w:lang w:val="ro-RO"/>
        </w:rPr>
        <w:t xml:space="preserve">Serviciu, gradul II, Serviciul </w:t>
      </w:r>
      <w:r w:rsidRPr="00D90971">
        <w:rPr>
          <w:rFonts w:ascii="Times New Roman" w:hAnsi="Times New Roman" w:cs="Times New Roman"/>
          <w:b/>
          <w:bCs/>
          <w:i/>
          <w:color w:val="000000" w:themeColor="text1"/>
          <w:sz w:val="20"/>
          <w:szCs w:val="20"/>
          <w:u w:val="single"/>
          <w:lang w:val="ro-RO"/>
        </w:rPr>
        <w:t>Autorizații Infrastructură</w:t>
      </w:r>
      <w:r w:rsidRPr="00272CD0">
        <w:rPr>
          <w:rFonts w:ascii="Times New Roman" w:hAnsi="Times New Roman" w:cs="Times New Roman"/>
          <w:b/>
          <w:bCs/>
          <w:i/>
          <w:color w:val="000000" w:themeColor="text1"/>
          <w:sz w:val="20"/>
          <w:szCs w:val="20"/>
          <w:u w:val="single"/>
          <w:lang w:val="ro-RO"/>
        </w:rPr>
        <w:t>:</w:t>
      </w:r>
      <w:r w:rsidRPr="009876CE">
        <w:rPr>
          <w:rFonts w:ascii="Times New Roman" w:hAnsi="Times New Roman" w:cs="Times New Roman"/>
          <w:b/>
          <w:i/>
          <w:color w:val="000000" w:themeColor="text1"/>
          <w:sz w:val="20"/>
          <w:szCs w:val="20"/>
          <w:u w:val="single"/>
          <w:lang w:val="ro-RO"/>
        </w:rPr>
        <w:t xml:space="preserve"> 1 post</w:t>
      </w:r>
    </w:p>
    <w:p w14:paraId="58311DF6" w14:textId="77777777" w:rsidR="00CE1B81" w:rsidRPr="00E528FA" w:rsidRDefault="00CE1B81" w:rsidP="00CE1B81">
      <w:pPr>
        <w:pStyle w:val="NoSpacing"/>
        <w:numPr>
          <w:ilvl w:val="0"/>
          <w:numId w:val="33"/>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6F57394F" w14:textId="77777777" w:rsidR="00CE1B81" w:rsidRPr="00E528FA" w:rsidRDefault="00CE1B81" w:rsidP="00CE1B81">
      <w:pPr>
        <w:pStyle w:val="NoSpacing"/>
        <w:numPr>
          <w:ilvl w:val="0"/>
          <w:numId w:val="33"/>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urgență</w:t>
      </w:r>
      <w:proofErr w:type="spellEnd"/>
      <w:r w:rsidRPr="00E528FA">
        <w:rPr>
          <w:color w:val="333333"/>
          <w:sz w:val="18"/>
          <w:szCs w:val="18"/>
          <w:shd w:val="clear" w:color="auto" w:fill="FFFFFF"/>
        </w:rPr>
        <w:t xml:space="preserve"> nr. 57/2019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Codul</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administrativ</w:t>
      </w:r>
      <w:proofErr w:type="spellEnd"/>
    </w:p>
    <w:p w14:paraId="003E8ED4" w14:textId="77777777" w:rsidR="00CE1B81" w:rsidRPr="00E528FA" w:rsidRDefault="00CE1B81" w:rsidP="00CE1B81">
      <w:pPr>
        <w:pStyle w:val="NoSpacing"/>
        <w:numPr>
          <w:ilvl w:val="0"/>
          <w:numId w:val="33"/>
        </w:numPr>
        <w:tabs>
          <w:tab w:val="left" w:pos="1134"/>
        </w:tabs>
        <w:jc w:val="both"/>
        <w:rPr>
          <w:color w:val="000000" w:themeColor="text1"/>
          <w:sz w:val="18"/>
          <w:szCs w:val="18"/>
          <w:lang w:val="ro-RO"/>
        </w:rPr>
      </w:pPr>
      <w:r w:rsidRPr="00E528FA">
        <w:rPr>
          <w:color w:val="000000" w:themeColor="text1"/>
          <w:sz w:val="18"/>
          <w:szCs w:val="18"/>
          <w:lang w:val="ro-RO"/>
        </w:rPr>
        <w:t>Legea nr. 53/2003 – Codul Muncii</w:t>
      </w:r>
    </w:p>
    <w:p w14:paraId="7AFA09B1" w14:textId="77777777" w:rsidR="00CE1B81" w:rsidRPr="00E528FA" w:rsidRDefault="00CE1B81" w:rsidP="00CE1B81">
      <w:pPr>
        <w:pStyle w:val="NoSpacing"/>
        <w:numPr>
          <w:ilvl w:val="0"/>
          <w:numId w:val="33"/>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nr. 137/2000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prevenirea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sancționarea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tuturor</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formelor</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discriminare</w:t>
      </w:r>
      <w:proofErr w:type="spellEnd"/>
    </w:p>
    <w:p w14:paraId="6552D1B9" w14:textId="77777777" w:rsidR="00CE1B81" w:rsidRPr="00E528FA" w:rsidRDefault="00CE1B81" w:rsidP="00CE1B81">
      <w:pPr>
        <w:pStyle w:val="NoSpacing"/>
        <w:numPr>
          <w:ilvl w:val="0"/>
          <w:numId w:val="33"/>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Legea</w:t>
      </w:r>
      <w:proofErr w:type="spellEnd"/>
      <w:r w:rsidRPr="00E528FA">
        <w:rPr>
          <w:color w:val="333333"/>
          <w:sz w:val="18"/>
          <w:szCs w:val="18"/>
          <w:shd w:val="clear" w:color="auto" w:fill="FFFFFF"/>
        </w:rPr>
        <w:t xml:space="preserve"> nr. 202/2002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egalitatea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șanse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tratament</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între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femei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bărbați</w:t>
      </w:r>
      <w:proofErr w:type="spellEnd"/>
    </w:p>
    <w:p w14:paraId="35448930" w14:textId="77777777" w:rsidR="00CE1B81" w:rsidRPr="00E528FA" w:rsidRDefault="00CE1B81" w:rsidP="00CE1B81">
      <w:pPr>
        <w:pStyle w:val="ListParagraph"/>
        <w:numPr>
          <w:ilvl w:val="0"/>
          <w:numId w:val="33"/>
        </w:numPr>
        <w:spacing w:after="0" w:line="240" w:lineRule="auto"/>
        <w:rPr>
          <w:rFonts w:ascii="Times New Roman" w:hAnsi="Times New Roman" w:cs="Times New Roman"/>
          <w:sz w:val="18"/>
          <w:szCs w:val="18"/>
        </w:rPr>
      </w:pPr>
      <w:proofErr w:type="spellStart"/>
      <w:r w:rsidRPr="00E528FA">
        <w:rPr>
          <w:rFonts w:ascii="Times New Roman" w:hAnsi="Times New Roman" w:cs="Times New Roman"/>
          <w:sz w:val="18"/>
          <w:szCs w:val="18"/>
        </w:rPr>
        <w:t>Legea</w:t>
      </w:r>
      <w:proofErr w:type="spellEnd"/>
      <w:r w:rsidRPr="00E528FA">
        <w:rPr>
          <w:rFonts w:ascii="Times New Roman" w:hAnsi="Times New Roman" w:cs="Times New Roman"/>
          <w:sz w:val="18"/>
          <w:szCs w:val="18"/>
        </w:rPr>
        <w:t xml:space="preserve"> nr. 50/1991 </w:t>
      </w:r>
      <w:proofErr w:type="spellStart"/>
      <w:r w:rsidRPr="00E528FA">
        <w:rPr>
          <w:rFonts w:ascii="Times New Roman" w:hAnsi="Times New Roman" w:cs="Times New Roman"/>
          <w:sz w:val="18"/>
          <w:szCs w:val="18"/>
        </w:rPr>
        <w:t>privind</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autorizarea</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executării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lucrărilor</w:t>
      </w:r>
      <w:proofErr w:type="spellEnd"/>
      <w:r w:rsidRPr="00E528FA">
        <w:rPr>
          <w:rFonts w:ascii="Times New Roman" w:hAnsi="Times New Roman" w:cs="Times New Roman"/>
          <w:sz w:val="18"/>
          <w:szCs w:val="18"/>
        </w:rPr>
        <w:t xml:space="preserve"> de </w:t>
      </w:r>
      <w:proofErr w:type="spellStart"/>
      <w:r w:rsidRPr="00E528FA">
        <w:rPr>
          <w:rFonts w:ascii="Times New Roman" w:hAnsi="Times New Roman" w:cs="Times New Roman"/>
          <w:sz w:val="18"/>
          <w:szCs w:val="18"/>
        </w:rPr>
        <w:t>construcții</w:t>
      </w:r>
      <w:proofErr w:type="spellEnd"/>
    </w:p>
    <w:p w14:paraId="214FCE41" w14:textId="77777777" w:rsidR="00CE1B81" w:rsidRPr="00E528FA" w:rsidRDefault="00CE1B81" w:rsidP="00CE1B81">
      <w:pPr>
        <w:pStyle w:val="ListParagraph"/>
        <w:numPr>
          <w:ilvl w:val="0"/>
          <w:numId w:val="33"/>
        </w:numPr>
        <w:spacing w:after="0" w:line="240" w:lineRule="auto"/>
        <w:rPr>
          <w:rFonts w:ascii="Times New Roman" w:hAnsi="Times New Roman" w:cs="Times New Roman"/>
          <w:sz w:val="18"/>
          <w:szCs w:val="18"/>
        </w:rPr>
      </w:pPr>
      <w:proofErr w:type="spellStart"/>
      <w:r w:rsidRPr="00E528FA">
        <w:rPr>
          <w:rFonts w:ascii="Times New Roman" w:hAnsi="Times New Roman" w:cs="Times New Roman"/>
          <w:sz w:val="18"/>
          <w:szCs w:val="18"/>
        </w:rPr>
        <w:t>Legea</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cadastrului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și</w:t>
      </w:r>
      <w:proofErr w:type="spellEnd"/>
      <w:r w:rsidRPr="00E528FA">
        <w:rPr>
          <w:rFonts w:ascii="Times New Roman" w:hAnsi="Times New Roman" w:cs="Times New Roman"/>
          <w:sz w:val="18"/>
          <w:szCs w:val="18"/>
        </w:rPr>
        <w:t xml:space="preserve"> a </w:t>
      </w:r>
      <w:proofErr w:type="spellStart"/>
      <w:r w:rsidRPr="00E528FA">
        <w:rPr>
          <w:rFonts w:ascii="Times New Roman" w:hAnsi="Times New Roman" w:cs="Times New Roman"/>
          <w:sz w:val="18"/>
          <w:szCs w:val="18"/>
        </w:rPr>
        <w:t>publicității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imobiliare</w:t>
      </w:r>
      <w:proofErr w:type="spellEnd"/>
      <w:r w:rsidRPr="00E528FA">
        <w:rPr>
          <w:rFonts w:ascii="Times New Roman" w:hAnsi="Times New Roman" w:cs="Times New Roman"/>
          <w:sz w:val="18"/>
          <w:szCs w:val="18"/>
        </w:rPr>
        <w:t xml:space="preserve"> nr. 7/1996</w:t>
      </w:r>
    </w:p>
    <w:p w14:paraId="0DA868F6" w14:textId="77777777" w:rsidR="00CE1B81" w:rsidRPr="00E528FA" w:rsidRDefault="00CE1B81" w:rsidP="00CE1B81">
      <w:pPr>
        <w:pStyle w:val="NoSpacing"/>
        <w:numPr>
          <w:ilvl w:val="0"/>
          <w:numId w:val="33"/>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82/2015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Regulamentului-cadru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w:t>
      </w:r>
      <w:proofErr w:type="spellStart"/>
      <w:r w:rsidRPr="00E528FA">
        <w:rPr>
          <w:sz w:val="18"/>
          <w:szCs w:val="18"/>
        </w:rPr>
        <w:t>inclusiv</w:t>
      </w:r>
      <w:proofErr w:type="spellEnd"/>
      <w:r w:rsidRPr="00E528FA">
        <w:rPr>
          <w:sz w:val="18"/>
          <w:szCs w:val="18"/>
        </w:rPr>
        <w:t xml:space="preserve"> </w:t>
      </w:r>
      <w:proofErr w:type="spellStart"/>
      <w:r w:rsidRPr="00E528FA">
        <w:rPr>
          <w:sz w:val="18"/>
          <w:szCs w:val="18"/>
        </w:rPr>
        <w:t>Anexa</w:t>
      </w:r>
      <w:proofErr w:type="spellEnd"/>
      <w:r w:rsidRPr="00E528FA">
        <w:rPr>
          <w:sz w:val="18"/>
          <w:szCs w:val="18"/>
        </w:rPr>
        <w:t xml:space="preserve"> - </w:t>
      </w:r>
      <w:proofErr w:type="spellStart"/>
      <w:r w:rsidRPr="00E528FA">
        <w:rPr>
          <w:sz w:val="18"/>
          <w:szCs w:val="18"/>
        </w:rPr>
        <w:t>Regulamentul-cadru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din 09.03.2015)</w:t>
      </w:r>
    </w:p>
    <w:p w14:paraId="10CF5493" w14:textId="77777777" w:rsidR="00CE1B81" w:rsidRPr="00E528FA" w:rsidRDefault="00CE1B81" w:rsidP="00CE1B81">
      <w:pPr>
        <w:pStyle w:val="NoSpacing"/>
        <w:numPr>
          <w:ilvl w:val="0"/>
          <w:numId w:val="33"/>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109/2007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Normelor</w:t>
      </w:r>
      <w:proofErr w:type="spellEnd"/>
      <w:r w:rsidRPr="00E528FA">
        <w:rPr>
          <w:sz w:val="18"/>
          <w:szCs w:val="18"/>
        </w:rPr>
        <w:t xml:space="preserve"> </w:t>
      </w:r>
      <w:proofErr w:type="spellStart"/>
      <w:r w:rsidRPr="00E528FA">
        <w:rPr>
          <w:sz w:val="18"/>
          <w:szCs w:val="18"/>
        </w:rPr>
        <w:t>metodologice</w:t>
      </w:r>
      <w:proofErr w:type="spellEnd"/>
      <w:r w:rsidRPr="00E528FA">
        <w:rPr>
          <w:sz w:val="18"/>
          <w:szCs w:val="18"/>
        </w:rPr>
        <w:t xml:space="preserve"> de </w:t>
      </w:r>
      <w:proofErr w:type="spellStart"/>
      <w:r w:rsidRPr="00E528FA">
        <w:rPr>
          <w:sz w:val="18"/>
          <w:szCs w:val="18"/>
        </w:rPr>
        <w:t>stabilire</w:t>
      </w:r>
      <w:proofErr w:type="spellEnd"/>
      <w:r w:rsidRPr="00E528FA">
        <w:rPr>
          <w:sz w:val="18"/>
          <w:szCs w:val="18"/>
        </w:rPr>
        <w:t xml:space="preserve">, </w:t>
      </w:r>
      <w:proofErr w:type="spellStart"/>
      <w:r w:rsidRPr="00E528FA">
        <w:rPr>
          <w:sz w:val="18"/>
          <w:szCs w:val="18"/>
        </w:rPr>
        <w:t>ajustare</w:t>
      </w:r>
      <w:proofErr w:type="spellEnd"/>
      <w:r w:rsidRPr="00E528FA">
        <w:rPr>
          <w:sz w:val="18"/>
          <w:szCs w:val="18"/>
        </w:rPr>
        <w:t xml:space="preserve"> </w:t>
      </w:r>
      <w:proofErr w:type="spellStart"/>
      <w:r w:rsidRPr="00E528FA">
        <w:rPr>
          <w:sz w:val="18"/>
          <w:szCs w:val="18"/>
        </w:rPr>
        <w:t>sau</w:t>
      </w:r>
      <w:proofErr w:type="spellEnd"/>
      <w:r w:rsidRPr="00E528FA">
        <w:rPr>
          <w:sz w:val="18"/>
          <w:szCs w:val="18"/>
        </w:rPr>
        <w:t xml:space="preserve"> </w:t>
      </w:r>
      <w:proofErr w:type="spellStart"/>
      <w:r w:rsidRPr="00E528FA">
        <w:rPr>
          <w:sz w:val="18"/>
          <w:szCs w:val="18"/>
        </w:rPr>
        <w:t>modificare</w:t>
      </w:r>
      <w:proofErr w:type="spellEnd"/>
      <w:r w:rsidRPr="00E528FA">
        <w:rPr>
          <w:sz w:val="18"/>
          <w:szCs w:val="18"/>
        </w:rPr>
        <w:t xml:space="preserve"> a </w:t>
      </w:r>
      <w:proofErr w:type="spellStart"/>
      <w:r w:rsidRPr="00E528FA">
        <w:rPr>
          <w:sz w:val="18"/>
          <w:szCs w:val="18"/>
        </w:rPr>
        <w:t>tarifelor</w:t>
      </w:r>
      <w:proofErr w:type="spellEnd"/>
      <w:r w:rsidRPr="00E528FA">
        <w:rPr>
          <w:sz w:val="18"/>
          <w:szCs w:val="18"/>
        </w:rPr>
        <w:t xml:space="preserve"> </w:t>
      </w:r>
      <w:proofErr w:type="spellStart"/>
      <w:r w:rsidRPr="00E528FA">
        <w:rPr>
          <w:sz w:val="18"/>
          <w:szCs w:val="18"/>
        </w:rPr>
        <w:t>pentru</w:t>
      </w:r>
      <w:proofErr w:type="spellEnd"/>
      <w:r w:rsidRPr="00E528FA">
        <w:rPr>
          <w:sz w:val="18"/>
          <w:szCs w:val="18"/>
        </w:rPr>
        <w:t xml:space="preserve"> </w:t>
      </w:r>
      <w:proofErr w:type="spellStart"/>
      <w:r w:rsidRPr="00E528FA">
        <w:rPr>
          <w:sz w:val="18"/>
          <w:szCs w:val="18"/>
        </w:rPr>
        <w:t>activitățile</w:t>
      </w:r>
      <w:proofErr w:type="spellEnd"/>
      <w:r w:rsidRPr="00E528FA">
        <w:rPr>
          <w:sz w:val="18"/>
          <w:szCs w:val="18"/>
        </w:rPr>
        <w:t xml:space="preserve"> </w:t>
      </w:r>
      <w:proofErr w:type="spellStart"/>
      <w:r w:rsidRPr="00E528FA">
        <w:rPr>
          <w:sz w:val="18"/>
          <w:szCs w:val="18"/>
        </w:rPr>
        <w:t>specifice</w:t>
      </w:r>
      <w:proofErr w:type="spellEnd"/>
      <w:r w:rsidRPr="00E528FA">
        <w:rPr>
          <w:sz w:val="18"/>
          <w:szCs w:val="18"/>
        </w:rPr>
        <w:t xml:space="preserve">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w:t>
      </w:r>
      <w:proofErr w:type="spellStart"/>
      <w:r w:rsidRPr="00E528FA">
        <w:rPr>
          <w:sz w:val="18"/>
          <w:szCs w:val="18"/>
        </w:rPr>
        <w:t>inclusiv</w:t>
      </w:r>
      <w:proofErr w:type="spellEnd"/>
      <w:r w:rsidRPr="00E528FA">
        <w:rPr>
          <w:sz w:val="18"/>
          <w:szCs w:val="18"/>
        </w:rPr>
        <w:t xml:space="preserve"> </w:t>
      </w:r>
      <w:proofErr w:type="spellStart"/>
      <w:r w:rsidRPr="00E528FA">
        <w:rPr>
          <w:sz w:val="18"/>
          <w:szCs w:val="18"/>
        </w:rPr>
        <w:t>Anexa</w:t>
      </w:r>
      <w:proofErr w:type="spellEnd"/>
      <w:r w:rsidRPr="00E528FA">
        <w:rPr>
          <w:sz w:val="18"/>
          <w:szCs w:val="18"/>
        </w:rPr>
        <w:t xml:space="preserve"> - Norma </w:t>
      </w:r>
      <w:proofErr w:type="spellStart"/>
      <w:r w:rsidRPr="00E528FA">
        <w:rPr>
          <w:sz w:val="18"/>
          <w:szCs w:val="18"/>
        </w:rPr>
        <w:t>metodologică</w:t>
      </w:r>
      <w:proofErr w:type="spellEnd"/>
      <w:r w:rsidRPr="00E528FA">
        <w:rPr>
          <w:sz w:val="18"/>
          <w:szCs w:val="18"/>
        </w:rPr>
        <w:t xml:space="preserve"> de </w:t>
      </w:r>
      <w:proofErr w:type="spellStart"/>
      <w:r w:rsidRPr="00E528FA">
        <w:rPr>
          <w:sz w:val="18"/>
          <w:szCs w:val="18"/>
        </w:rPr>
        <w:t>stabilire</w:t>
      </w:r>
      <w:proofErr w:type="spellEnd"/>
      <w:r w:rsidRPr="00E528FA">
        <w:rPr>
          <w:sz w:val="18"/>
          <w:szCs w:val="18"/>
        </w:rPr>
        <w:t xml:space="preserve">, </w:t>
      </w:r>
      <w:proofErr w:type="spellStart"/>
      <w:r w:rsidRPr="00E528FA">
        <w:rPr>
          <w:sz w:val="18"/>
          <w:szCs w:val="18"/>
        </w:rPr>
        <w:t>ajustare</w:t>
      </w:r>
      <w:proofErr w:type="spellEnd"/>
      <w:r w:rsidRPr="00E528FA">
        <w:rPr>
          <w:sz w:val="18"/>
          <w:szCs w:val="18"/>
        </w:rPr>
        <w:t xml:space="preserve"> </w:t>
      </w:r>
      <w:proofErr w:type="spellStart"/>
      <w:r w:rsidRPr="00E528FA">
        <w:rPr>
          <w:sz w:val="18"/>
          <w:szCs w:val="18"/>
        </w:rPr>
        <w:t>sau</w:t>
      </w:r>
      <w:proofErr w:type="spellEnd"/>
      <w:r w:rsidRPr="00E528FA">
        <w:rPr>
          <w:sz w:val="18"/>
          <w:szCs w:val="18"/>
        </w:rPr>
        <w:t xml:space="preserve"> </w:t>
      </w:r>
      <w:proofErr w:type="spellStart"/>
      <w:r w:rsidRPr="00E528FA">
        <w:rPr>
          <w:sz w:val="18"/>
          <w:szCs w:val="18"/>
        </w:rPr>
        <w:t>modificare</w:t>
      </w:r>
      <w:proofErr w:type="spellEnd"/>
      <w:r w:rsidRPr="00E528FA">
        <w:rPr>
          <w:sz w:val="18"/>
          <w:szCs w:val="18"/>
        </w:rPr>
        <w:t xml:space="preserve"> a </w:t>
      </w:r>
      <w:proofErr w:type="spellStart"/>
      <w:r w:rsidRPr="00E528FA">
        <w:rPr>
          <w:sz w:val="18"/>
          <w:szCs w:val="18"/>
        </w:rPr>
        <w:t>tarifelor</w:t>
      </w:r>
      <w:proofErr w:type="spellEnd"/>
      <w:r w:rsidRPr="00E528FA">
        <w:rPr>
          <w:sz w:val="18"/>
          <w:szCs w:val="18"/>
        </w:rPr>
        <w:t xml:space="preserve"> </w:t>
      </w:r>
      <w:proofErr w:type="spellStart"/>
      <w:r w:rsidRPr="00E528FA">
        <w:rPr>
          <w:sz w:val="18"/>
          <w:szCs w:val="18"/>
        </w:rPr>
        <w:t>pentru</w:t>
      </w:r>
      <w:proofErr w:type="spellEnd"/>
      <w:r w:rsidRPr="00E528FA">
        <w:rPr>
          <w:sz w:val="18"/>
          <w:szCs w:val="18"/>
        </w:rPr>
        <w:t xml:space="preserve"> </w:t>
      </w:r>
      <w:proofErr w:type="spellStart"/>
      <w:r w:rsidRPr="00E528FA">
        <w:rPr>
          <w:sz w:val="18"/>
          <w:szCs w:val="18"/>
        </w:rPr>
        <w:t>activitățile</w:t>
      </w:r>
      <w:proofErr w:type="spellEnd"/>
      <w:r w:rsidRPr="00E528FA">
        <w:rPr>
          <w:sz w:val="18"/>
          <w:szCs w:val="18"/>
        </w:rPr>
        <w:t xml:space="preserve"> </w:t>
      </w:r>
      <w:proofErr w:type="spellStart"/>
      <w:r w:rsidRPr="00E528FA">
        <w:rPr>
          <w:sz w:val="18"/>
          <w:szCs w:val="18"/>
        </w:rPr>
        <w:t>specifice</w:t>
      </w:r>
      <w:proofErr w:type="spellEnd"/>
      <w:r w:rsidRPr="00E528FA">
        <w:rPr>
          <w:sz w:val="18"/>
          <w:szCs w:val="18"/>
        </w:rPr>
        <w:t xml:space="preserve">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din 09.07.2007)</w:t>
      </w:r>
    </w:p>
    <w:p w14:paraId="7CEC4F82" w14:textId="77777777" w:rsidR="00CE1B81" w:rsidRPr="00E528FA" w:rsidRDefault="00CE1B81" w:rsidP="00CE1B81">
      <w:pPr>
        <w:pStyle w:val="NoSpacing"/>
        <w:numPr>
          <w:ilvl w:val="0"/>
          <w:numId w:val="33"/>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111/2007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Caietului</w:t>
      </w:r>
      <w:proofErr w:type="spellEnd"/>
      <w:r w:rsidRPr="00E528FA">
        <w:rPr>
          <w:sz w:val="18"/>
          <w:szCs w:val="18"/>
        </w:rPr>
        <w:t xml:space="preserve"> de </w:t>
      </w:r>
      <w:proofErr w:type="spellStart"/>
      <w:r w:rsidRPr="00E528FA">
        <w:rPr>
          <w:sz w:val="18"/>
          <w:szCs w:val="18"/>
        </w:rPr>
        <w:t>sarcini-cadru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w:t>
      </w:r>
      <w:proofErr w:type="spellStart"/>
      <w:r w:rsidRPr="00E528FA">
        <w:rPr>
          <w:sz w:val="18"/>
          <w:szCs w:val="18"/>
        </w:rPr>
        <w:t>inclusiv</w:t>
      </w:r>
      <w:proofErr w:type="spellEnd"/>
      <w:r w:rsidRPr="00E528FA">
        <w:rPr>
          <w:sz w:val="18"/>
          <w:szCs w:val="18"/>
        </w:rPr>
        <w:t xml:space="preserve"> </w:t>
      </w:r>
      <w:proofErr w:type="spellStart"/>
      <w:r w:rsidRPr="00E528FA">
        <w:rPr>
          <w:sz w:val="18"/>
          <w:szCs w:val="18"/>
        </w:rPr>
        <w:t>Anexa</w:t>
      </w:r>
      <w:proofErr w:type="spellEnd"/>
      <w:r w:rsidRPr="00E528FA">
        <w:rPr>
          <w:sz w:val="18"/>
          <w:szCs w:val="18"/>
        </w:rPr>
        <w:t xml:space="preserve"> - </w:t>
      </w:r>
      <w:proofErr w:type="spellStart"/>
      <w:r w:rsidRPr="00E528FA">
        <w:rPr>
          <w:sz w:val="18"/>
          <w:szCs w:val="18"/>
        </w:rPr>
        <w:t>Anexa</w:t>
      </w:r>
      <w:proofErr w:type="spellEnd"/>
      <w:r w:rsidRPr="00E528FA">
        <w:rPr>
          <w:sz w:val="18"/>
          <w:szCs w:val="18"/>
        </w:rPr>
        <w:t xml:space="preserve">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Caietul</w:t>
      </w:r>
      <w:proofErr w:type="spellEnd"/>
      <w:r w:rsidRPr="00E528FA">
        <w:rPr>
          <w:sz w:val="18"/>
          <w:szCs w:val="18"/>
        </w:rPr>
        <w:t xml:space="preserve"> de </w:t>
      </w:r>
      <w:proofErr w:type="spellStart"/>
      <w:r w:rsidRPr="00E528FA">
        <w:rPr>
          <w:sz w:val="18"/>
          <w:szCs w:val="18"/>
        </w:rPr>
        <w:t>sarcini-cadru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din 09.07.2007)</w:t>
      </w:r>
    </w:p>
    <w:p w14:paraId="10B332B4" w14:textId="77777777" w:rsidR="00CE1B81" w:rsidRPr="00E528FA" w:rsidRDefault="00CE1B81" w:rsidP="00CE1B81">
      <w:pPr>
        <w:pStyle w:val="NoSpacing"/>
        <w:numPr>
          <w:ilvl w:val="0"/>
          <w:numId w:val="33"/>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112/2007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Contractului-cadru</w:t>
      </w:r>
      <w:proofErr w:type="spellEnd"/>
      <w:r w:rsidRPr="00E528FA">
        <w:rPr>
          <w:sz w:val="18"/>
          <w:szCs w:val="18"/>
        </w:rPr>
        <w:t xml:space="preserve"> de </w:t>
      </w:r>
      <w:proofErr w:type="spellStart"/>
      <w:r w:rsidRPr="00E528FA">
        <w:rPr>
          <w:sz w:val="18"/>
          <w:szCs w:val="18"/>
        </w:rPr>
        <w:t>prestare</w:t>
      </w:r>
      <w:proofErr w:type="spellEnd"/>
      <w:r w:rsidRPr="00E528FA">
        <w:rPr>
          <w:sz w:val="18"/>
          <w:szCs w:val="18"/>
        </w:rPr>
        <w:t xml:space="preserve"> a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p>
    <w:p w14:paraId="45ACDC43" w14:textId="77777777" w:rsidR="00CE1B81" w:rsidRPr="00E528FA" w:rsidRDefault="00CE1B81" w:rsidP="00CE1B81">
      <w:pPr>
        <w:pStyle w:val="Title"/>
        <w:numPr>
          <w:ilvl w:val="0"/>
          <w:numId w:val="33"/>
        </w:numPr>
        <w:jc w:val="both"/>
        <w:rPr>
          <w:b w:val="0"/>
          <w:sz w:val="18"/>
          <w:szCs w:val="18"/>
          <w:lang w:val="pt-BR"/>
        </w:rPr>
      </w:pPr>
      <w:r w:rsidRPr="00E528FA">
        <w:rPr>
          <w:b w:val="0"/>
          <w:sz w:val="18"/>
          <w:szCs w:val="18"/>
          <w:lang w:val="pt-BR"/>
        </w:rPr>
        <w:t>Legea nr. 249/2015 privind modalitatea de gestionare a ambalajelor și a deșeurilor de ambalaje</w:t>
      </w:r>
    </w:p>
    <w:p w14:paraId="138ACB03" w14:textId="77777777" w:rsidR="00CE1B81" w:rsidRPr="00E528FA" w:rsidRDefault="00CE1B81" w:rsidP="00CE1B81">
      <w:pPr>
        <w:pStyle w:val="Title"/>
        <w:numPr>
          <w:ilvl w:val="0"/>
          <w:numId w:val="33"/>
        </w:numPr>
        <w:jc w:val="both"/>
        <w:rPr>
          <w:b w:val="0"/>
          <w:sz w:val="18"/>
          <w:szCs w:val="18"/>
          <w:lang w:val="pt-BR"/>
        </w:rPr>
      </w:pPr>
      <w:r w:rsidRPr="00E528FA">
        <w:rPr>
          <w:b w:val="0"/>
          <w:sz w:val="18"/>
          <w:szCs w:val="18"/>
          <w:lang w:val="pt-BR"/>
        </w:rPr>
        <w:lastRenderedPageBreak/>
        <w:t>Legea nr. 211/2011 privind regimul deșeurilor</w:t>
      </w:r>
    </w:p>
    <w:p w14:paraId="4E9AEF4E" w14:textId="77777777" w:rsidR="00CE1B81" w:rsidRPr="00E528FA" w:rsidRDefault="00CE1B81" w:rsidP="00CE1B81">
      <w:pPr>
        <w:pStyle w:val="Title"/>
        <w:numPr>
          <w:ilvl w:val="0"/>
          <w:numId w:val="33"/>
        </w:numPr>
        <w:jc w:val="both"/>
        <w:rPr>
          <w:b w:val="0"/>
          <w:sz w:val="18"/>
          <w:szCs w:val="18"/>
          <w:lang w:val="pt-BR"/>
        </w:rPr>
      </w:pPr>
      <w:r w:rsidRPr="00E528FA">
        <w:rPr>
          <w:b w:val="0"/>
          <w:sz w:val="18"/>
          <w:szCs w:val="18"/>
          <w:lang w:val="pt-BR"/>
        </w:rPr>
        <w:t>Legea serviciului de salubrizare a localităților nr. 101/2006</w:t>
      </w:r>
    </w:p>
    <w:p w14:paraId="28DB6C89" w14:textId="77777777" w:rsidR="00CE1B81" w:rsidRPr="00E528FA" w:rsidRDefault="00CE1B81" w:rsidP="00CE1B81">
      <w:pPr>
        <w:pStyle w:val="Title"/>
        <w:numPr>
          <w:ilvl w:val="0"/>
          <w:numId w:val="33"/>
        </w:numPr>
        <w:jc w:val="both"/>
        <w:rPr>
          <w:b w:val="0"/>
          <w:sz w:val="18"/>
          <w:szCs w:val="18"/>
          <w:lang w:val="pt-BR"/>
        </w:rPr>
      </w:pPr>
      <w:r w:rsidRPr="00E528FA">
        <w:rPr>
          <w:b w:val="0"/>
          <w:sz w:val="18"/>
          <w:szCs w:val="18"/>
          <w:lang w:val="pt-BR"/>
        </w:rPr>
        <w:t>Ordonanța de urgență nr. 195/2005 privind protecția mediului</w:t>
      </w:r>
    </w:p>
    <w:p w14:paraId="04DF9E83" w14:textId="77777777" w:rsidR="00CE1B81" w:rsidRPr="00E528FA" w:rsidRDefault="00CE1B81" w:rsidP="00CE1B81">
      <w:pPr>
        <w:pStyle w:val="Title"/>
        <w:numPr>
          <w:ilvl w:val="0"/>
          <w:numId w:val="33"/>
        </w:numPr>
        <w:jc w:val="both"/>
        <w:rPr>
          <w:b w:val="0"/>
          <w:sz w:val="18"/>
          <w:szCs w:val="18"/>
          <w:lang w:val="pt-BR"/>
        </w:rPr>
      </w:pPr>
      <w:r w:rsidRPr="00E528FA">
        <w:rPr>
          <w:b w:val="0"/>
          <w:sz w:val="18"/>
          <w:szCs w:val="18"/>
          <w:lang w:val="pt-BR"/>
        </w:rPr>
        <w:t>Hotărârea nr. 907/2016 privind etapele de elaborare și conținutul-cadru al documentațiilor tehnico-economice aferente obiectivelor/proiectelor de investiții finanțate din fonduri publice</w:t>
      </w:r>
    </w:p>
    <w:p w14:paraId="11D0B9CC" w14:textId="77777777" w:rsidR="00CE1B81" w:rsidRPr="00E528FA" w:rsidRDefault="00CE1B81" w:rsidP="00CE1B81">
      <w:pPr>
        <w:pStyle w:val="Title"/>
        <w:numPr>
          <w:ilvl w:val="0"/>
          <w:numId w:val="33"/>
        </w:numPr>
        <w:jc w:val="both"/>
        <w:rPr>
          <w:b w:val="0"/>
          <w:sz w:val="18"/>
          <w:szCs w:val="18"/>
          <w:lang w:val="pt-BR"/>
        </w:rPr>
      </w:pPr>
      <w:r w:rsidRPr="00E528FA">
        <w:rPr>
          <w:b w:val="0"/>
          <w:sz w:val="18"/>
          <w:szCs w:val="18"/>
          <w:lang w:val="pt-BR"/>
        </w:rPr>
        <w:t>Legea nr. 544/2001 privind liberul acces la informaţiile de interes public</w:t>
      </w:r>
    </w:p>
    <w:p w14:paraId="0F746F0D" w14:textId="77777777"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de </w:t>
      </w:r>
      <w:r w:rsidRPr="002D0313">
        <w:rPr>
          <w:rFonts w:ascii="Times New Roman" w:hAnsi="Times New Roman" w:cs="Times New Roman"/>
          <w:b/>
          <w:bCs/>
          <w:i/>
          <w:color w:val="000000" w:themeColor="text1"/>
          <w:sz w:val="20"/>
          <w:szCs w:val="20"/>
          <w:u w:val="single"/>
          <w:lang w:val="ro-RO"/>
        </w:rPr>
        <w:t>Inspector de specialitate, gradul IA – Mentenanță Infrastructură</w:t>
      </w:r>
      <w:r w:rsidRPr="00272CD0">
        <w:rPr>
          <w:rFonts w:ascii="Times New Roman" w:hAnsi="Times New Roman" w:cs="Times New Roman"/>
          <w:b/>
          <w:bCs/>
          <w:i/>
          <w:color w:val="000000" w:themeColor="text1"/>
          <w:sz w:val="20"/>
          <w:szCs w:val="20"/>
          <w:u w:val="single"/>
          <w:lang w:val="ro-RO"/>
        </w:rPr>
        <w:t>:</w:t>
      </w:r>
      <w:r w:rsidRPr="009876CE">
        <w:rPr>
          <w:rFonts w:ascii="Times New Roman" w:hAnsi="Times New Roman" w:cs="Times New Roman"/>
          <w:b/>
          <w:i/>
          <w:color w:val="000000" w:themeColor="text1"/>
          <w:sz w:val="20"/>
          <w:szCs w:val="20"/>
          <w:u w:val="single"/>
          <w:lang w:val="ro-RO"/>
        </w:rPr>
        <w:t xml:space="preserve"> 1 post</w:t>
      </w:r>
    </w:p>
    <w:p w14:paraId="00D4F216" w14:textId="77777777" w:rsidR="00CE1B81" w:rsidRPr="00E528FA" w:rsidRDefault="00CE1B81" w:rsidP="00CE1B81">
      <w:pPr>
        <w:pStyle w:val="NoSpacing"/>
        <w:numPr>
          <w:ilvl w:val="0"/>
          <w:numId w:val="34"/>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0457D77D" w14:textId="77777777" w:rsidR="00CE1B81" w:rsidRPr="00E528FA" w:rsidRDefault="00CE1B81" w:rsidP="00CE1B81">
      <w:pPr>
        <w:pStyle w:val="NoSpacing"/>
        <w:numPr>
          <w:ilvl w:val="0"/>
          <w:numId w:val="34"/>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urgență</w:t>
      </w:r>
      <w:proofErr w:type="spellEnd"/>
      <w:r w:rsidRPr="00E528FA">
        <w:rPr>
          <w:color w:val="333333"/>
          <w:sz w:val="18"/>
          <w:szCs w:val="18"/>
          <w:shd w:val="clear" w:color="auto" w:fill="FFFFFF"/>
        </w:rPr>
        <w:t xml:space="preserve"> nr. 57/2019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Codul</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administrativ</w:t>
      </w:r>
      <w:proofErr w:type="spellEnd"/>
    </w:p>
    <w:p w14:paraId="38F2914E" w14:textId="77777777" w:rsidR="00CE1B81" w:rsidRPr="00E528FA" w:rsidRDefault="00CE1B81" w:rsidP="00CE1B81">
      <w:pPr>
        <w:pStyle w:val="NoSpacing"/>
        <w:numPr>
          <w:ilvl w:val="0"/>
          <w:numId w:val="34"/>
        </w:numPr>
        <w:tabs>
          <w:tab w:val="left" w:pos="1134"/>
        </w:tabs>
        <w:jc w:val="both"/>
        <w:rPr>
          <w:color w:val="000000" w:themeColor="text1"/>
          <w:sz w:val="18"/>
          <w:szCs w:val="18"/>
          <w:lang w:val="ro-RO"/>
        </w:rPr>
      </w:pPr>
      <w:r w:rsidRPr="00E528FA">
        <w:rPr>
          <w:color w:val="000000" w:themeColor="text1"/>
          <w:sz w:val="18"/>
          <w:szCs w:val="18"/>
          <w:lang w:val="ro-RO"/>
        </w:rPr>
        <w:t>Legea nr. 53/2003 – Codul Muncii</w:t>
      </w:r>
    </w:p>
    <w:p w14:paraId="4CBD39D4" w14:textId="77777777" w:rsidR="00CE1B81" w:rsidRPr="00E528FA" w:rsidRDefault="00CE1B81" w:rsidP="00CE1B81">
      <w:pPr>
        <w:pStyle w:val="NoSpacing"/>
        <w:numPr>
          <w:ilvl w:val="0"/>
          <w:numId w:val="34"/>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nr. 137/2000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prevenirea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sancționarea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tuturor</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formelor</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discriminare</w:t>
      </w:r>
      <w:proofErr w:type="spellEnd"/>
    </w:p>
    <w:p w14:paraId="12606877" w14:textId="77777777" w:rsidR="00CE1B81" w:rsidRPr="00E528FA" w:rsidRDefault="00CE1B81" w:rsidP="00CE1B81">
      <w:pPr>
        <w:pStyle w:val="NoSpacing"/>
        <w:numPr>
          <w:ilvl w:val="0"/>
          <w:numId w:val="34"/>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Legea</w:t>
      </w:r>
      <w:proofErr w:type="spellEnd"/>
      <w:r w:rsidRPr="00E528FA">
        <w:rPr>
          <w:color w:val="333333"/>
          <w:sz w:val="18"/>
          <w:szCs w:val="18"/>
          <w:shd w:val="clear" w:color="auto" w:fill="FFFFFF"/>
        </w:rPr>
        <w:t xml:space="preserve"> nr. 202/2002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egalitatea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șanse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tratament</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între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femei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bărbați</w:t>
      </w:r>
      <w:proofErr w:type="spellEnd"/>
    </w:p>
    <w:p w14:paraId="179446AB" w14:textId="77777777" w:rsidR="00CE1B81" w:rsidRPr="00E528FA" w:rsidRDefault="00CE1B81" w:rsidP="00CE1B81">
      <w:pPr>
        <w:pStyle w:val="ListParagraph"/>
        <w:numPr>
          <w:ilvl w:val="0"/>
          <w:numId w:val="34"/>
        </w:numPr>
        <w:spacing w:after="0" w:line="240" w:lineRule="auto"/>
        <w:rPr>
          <w:rFonts w:ascii="Times New Roman" w:hAnsi="Times New Roman" w:cs="Times New Roman"/>
          <w:sz w:val="18"/>
          <w:szCs w:val="18"/>
        </w:rPr>
      </w:pPr>
      <w:proofErr w:type="spellStart"/>
      <w:r w:rsidRPr="00E528FA">
        <w:rPr>
          <w:rFonts w:ascii="Times New Roman" w:hAnsi="Times New Roman" w:cs="Times New Roman"/>
          <w:sz w:val="18"/>
          <w:szCs w:val="18"/>
        </w:rPr>
        <w:t>Legea</w:t>
      </w:r>
      <w:proofErr w:type="spellEnd"/>
      <w:r w:rsidRPr="00E528FA">
        <w:rPr>
          <w:rFonts w:ascii="Times New Roman" w:hAnsi="Times New Roman" w:cs="Times New Roman"/>
          <w:sz w:val="18"/>
          <w:szCs w:val="18"/>
        </w:rPr>
        <w:t xml:space="preserve"> nr. 50/1991 </w:t>
      </w:r>
      <w:proofErr w:type="spellStart"/>
      <w:r w:rsidRPr="00E528FA">
        <w:rPr>
          <w:rFonts w:ascii="Times New Roman" w:hAnsi="Times New Roman" w:cs="Times New Roman"/>
          <w:sz w:val="18"/>
          <w:szCs w:val="18"/>
        </w:rPr>
        <w:t>privind</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autorizarea</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executării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lucrărilor</w:t>
      </w:r>
      <w:proofErr w:type="spellEnd"/>
      <w:r w:rsidRPr="00E528FA">
        <w:rPr>
          <w:rFonts w:ascii="Times New Roman" w:hAnsi="Times New Roman" w:cs="Times New Roman"/>
          <w:sz w:val="18"/>
          <w:szCs w:val="18"/>
        </w:rPr>
        <w:t xml:space="preserve"> de </w:t>
      </w:r>
      <w:proofErr w:type="spellStart"/>
      <w:r w:rsidRPr="00E528FA">
        <w:rPr>
          <w:rFonts w:ascii="Times New Roman" w:hAnsi="Times New Roman" w:cs="Times New Roman"/>
          <w:sz w:val="18"/>
          <w:szCs w:val="18"/>
        </w:rPr>
        <w:t>construcții</w:t>
      </w:r>
      <w:proofErr w:type="spellEnd"/>
    </w:p>
    <w:p w14:paraId="2E67D2C2" w14:textId="77777777" w:rsidR="00CE1B81" w:rsidRPr="00E528FA" w:rsidRDefault="00CE1B81" w:rsidP="00CE1B81">
      <w:pPr>
        <w:pStyle w:val="ListParagraph"/>
        <w:numPr>
          <w:ilvl w:val="0"/>
          <w:numId w:val="34"/>
        </w:numPr>
        <w:spacing w:after="0" w:line="240" w:lineRule="auto"/>
        <w:rPr>
          <w:rFonts w:ascii="Times New Roman" w:hAnsi="Times New Roman" w:cs="Times New Roman"/>
          <w:sz w:val="18"/>
          <w:szCs w:val="18"/>
        </w:rPr>
      </w:pPr>
      <w:proofErr w:type="spellStart"/>
      <w:r w:rsidRPr="00E528FA">
        <w:rPr>
          <w:rFonts w:ascii="Times New Roman" w:hAnsi="Times New Roman" w:cs="Times New Roman"/>
          <w:sz w:val="18"/>
          <w:szCs w:val="18"/>
        </w:rPr>
        <w:t>Legea</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cadastrului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și</w:t>
      </w:r>
      <w:proofErr w:type="spellEnd"/>
      <w:r w:rsidRPr="00E528FA">
        <w:rPr>
          <w:rFonts w:ascii="Times New Roman" w:hAnsi="Times New Roman" w:cs="Times New Roman"/>
          <w:sz w:val="18"/>
          <w:szCs w:val="18"/>
        </w:rPr>
        <w:t xml:space="preserve"> a </w:t>
      </w:r>
      <w:proofErr w:type="spellStart"/>
      <w:r w:rsidRPr="00E528FA">
        <w:rPr>
          <w:rFonts w:ascii="Times New Roman" w:hAnsi="Times New Roman" w:cs="Times New Roman"/>
          <w:sz w:val="18"/>
          <w:szCs w:val="18"/>
        </w:rPr>
        <w:t>publicității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imobiliare</w:t>
      </w:r>
      <w:proofErr w:type="spellEnd"/>
      <w:r w:rsidRPr="00E528FA">
        <w:rPr>
          <w:rFonts w:ascii="Times New Roman" w:hAnsi="Times New Roman" w:cs="Times New Roman"/>
          <w:sz w:val="18"/>
          <w:szCs w:val="18"/>
        </w:rPr>
        <w:t xml:space="preserve"> nr. 7/1996</w:t>
      </w:r>
    </w:p>
    <w:p w14:paraId="600D1EA3" w14:textId="77777777" w:rsidR="00CE1B81" w:rsidRPr="00E528FA" w:rsidRDefault="00CE1B81" w:rsidP="00CE1B81">
      <w:pPr>
        <w:pStyle w:val="NoSpacing"/>
        <w:numPr>
          <w:ilvl w:val="0"/>
          <w:numId w:val="34"/>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82/2015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Regulamentului-cadru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w:t>
      </w:r>
      <w:proofErr w:type="spellStart"/>
      <w:r w:rsidRPr="00E528FA">
        <w:rPr>
          <w:sz w:val="18"/>
          <w:szCs w:val="18"/>
        </w:rPr>
        <w:t>inclusiv</w:t>
      </w:r>
      <w:proofErr w:type="spellEnd"/>
      <w:r w:rsidRPr="00E528FA">
        <w:rPr>
          <w:sz w:val="18"/>
          <w:szCs w:val="18"/>
        </w:rPr>
        <w:t xml:space="preserve"> </w:t>
      </w:r>
      <w:proofErr w:type="spellStart"/>
      <w:r w:rsidRPr="00E528FA">
        <w:rPr>
          <w:sz w:val="18"/>
          <w:szCs w:val="18"/>
        </w:rPr>
        <w:t>Anexa</w:t>
      </w:r>
      <w:proofErr w:type="spellEnd"/>
      <w:r w:rsidRPr="00E528FA">
        <w:rPr>
          <w:sz w:val="18"/>
          <w:szCs w:val="18"/>
        </w:rPr>
        <w:t xml:space="preserve"> - </w:t>
      </w:r>
      <w:proofErr w:type="spellStart"/>
      <w:r w:rsidRPr="00E528FA">
        <w:rPr>
          <w:sz w:val="18"/>
          <w:szCs w:val="18"/>
        </w:rPr>
        <w:t>Regulamentul-cadru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din 09.03.2015)</w:t>
      </w:r>
    </w:p>
    <w:p w14:paraId="725D3BF6" w14:textId="77777777" w:rsidR="00CE1B81" w:rsidRPr="00E528FA" w:rsidRDefault="00CE1B81" w:rsidP="00CE1B81">
      <w:pPr>
        <w:pStyle w:val="NoSpacing"/>
        <w:numPr>
          <w:ilvl w:val="0"/>
          <w:numId w:val="34"/>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109/2007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Normelor</w:t>
      </w:r>
      <w:proofErr w:type="spellEnd"/>
      <w:r w:rsidRPr="00E528FA">
        <w:rPr>
          <w:sz w:val="18"/>
          <w:szCs w:val="18"/>
        </w:rPr>
        <w:t xml:space="preserve"> </w:t>
      </w:r>
      <w:proofErr w:type="spellStart"/>
      <w:r w:rsidRPr="00E528FA">
        <w:rPr>
          <w:sz w:val="18"/>
          <w:szCs w:val="18"/>
        </w:rPr>
        <w:t>metodologice</w:t>
      </w:r>
      <w:proofErr w:type="spellEnd"/>
      <w:r w:rsidRPr="00E528FA">
        <w:rPr>
          <w:sz w:val="18"/>
          <w:szCs w:val="18"/>
        </w:rPr>
        <w:t xml:space="preserve"> de </w:t>
      </w:r>
      <w:proofErr w:type="spellStart"/>
      <w:r w:rsidRPr="00E528FA">
        <w:rPr>
          <w:sz w:val="18"/>
          <w:szCs w:val="18"/>
        </w:rPr>
        <w:t>stabilire</w:t>
      </w:r>
      <w:proofErr w:type="spellEnd"/>
      <w:r w:rsidRPr="00E528FA">
        <w:rPr>
          <w:sz w:val="18"/>
          <w:szCs w:val="18"/>
        </w:rPr>
        <w:t xml:space="preserve">, </w:t>
      </w:r>
      <w:proofErr w:type="spellStart"/>
      <w:r w:rsidRPr="00E528FA">
        <w:rPr>
          <w:sz w:val="18"/>
          <w:szCs w:val="18"/>
        </w:rPr>
        <w:t>ajustare</w:t>
      </w:r>
      <w:proofErr w:type="spellEnd"/>
      <w:r w:rsidRPr="00E528FA">
        <w:rPr>
          <w:sz w:val="18"/>
          <w:szCs w:val="18"/>
        </w:rPr>
        <w:t xml:space="preserve"> </w:t>
      </w:r>
      <w:proofErr w:type="spellStart"/>
      <w:r w:rsidRPr="00E528FA">
        <w:rPr>
          <w:sz w:val="18"/>
          <w:szCs w:val="18"/>
        </w:rPr>
        <w:t>sau</w:t>
      </w:r>
      <w:proofErr w:type="spellEnd"/>
      <w:r w:rsidRPr="00E528FA">
        <w:rPr>
          <w:sz w:val="18"/>
          <w:szCs w:val="18"/>
        </w:rPr>
        <w:t xml:space="preserve"> </w:t>
      </w:r>
      <w:proofErr w:type="spellStart"/>
      <w:r w:rsidRPr="00E528FA">
        <w:rPr>
          <w:sz w:val="18"/>
          <w:szCs w:val="18"/>
        </w:rPr>
        <w:t>modificare</w:t>
      </w:r>
      <w:proofErr w:type="spellEnd"/>
      <w:r w:rsidRPr="00E528FA">
        <w:rPr>
          <w:sz w:val="18"/>
          <w:szCs w:val="18"/>
        </w:rPr>
        <w:t xml:space="preserve"> a </w:t>
      </w:r>
      <w:proofErr w:type="spellStart"/>
      <w:r w:rsidRPr="00E528FA">
        <w:rPr>
          <w:sz w:val="18"/>
          <w:szCs w:val="18"/>
        </w:rPr>
        <w:t>tarifelor</w:t>
      </w:r>
      <w:proofErr w:type="spellEnd"/>
      <w:r w:rsidRPr="00E528FA">
        <w:rPr>
          <w:sz w:val="18"/>
          <w:szCs w:val="18"/>
        </w:rPr>
        <w:t xml:space="preserve"> </w:t>
      </w:r>
      <w:proofErr w:type="spellStart"/>
      <w:r w:rsidRPr="00E528FA">
        <w:rPr>
          <w:sz w:val="18"/>
          <w:szCs w:val="18"/>
        </w:rPr>
        <w:t>pentru</w:t>
      </w:r>
      <w:proofErr w:type="spellEnd"/>
      <w:r w:rsidRPr="00E528FA">
        <w:rPr>
          <w:sz w:val="18"/>
          <w:szCs w:val="18"/>
        </w:rPr>
        <w:t xml:space="preserve"> </w:t>
      </w:r>
      <w:proofErr w:type="spellStart"/>
      <w:r w:rsidRPr="00E528FA">
        <w:rPr>
          <w:sz w:val="18"/>
          <w:szCs w:val="18"/>
        </w:rPr>
        <w:t>activitățile</w:t>
      </w:r>
      <w:proofErr w:type="spellEnd"/>
      <w:r w:rsidRPr="00E528FA">
        <w:rPr>
          <w:sz w:val="18"/>
          <w:szCs w:val="18"/>
        </w:rPr>
        <w:t xml:space="preserve"> </w:t>
      </w:r>
      <w:proofErr w:type="spellStart"/>
      <w:r w:rsidRPr="00E528FA">
        <w:rPr>
          <w:sz w:val="18"/>
          <w:szCs w:val="18"/>
        </w:rPr>
        <w:t>specifice</w:t>
      </w:r>
      <w:proofErr w:type="spellEnd"/>
      <w:r w:rsidRPr="00E528FA">
        <w:rPr>
          <w:sz w:val="18"/>
          <w:szCs w:val="18"/>
        </w:rPr>
        <w:t xml:space="preserve">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w:t>
      </w:r>
      <w:proofErr w:type="spellStart"/>
      <w:r w:rsidRPr="00E528FA">
        <w:rPr>
          <w:sz w:val="18"/>
          <w:szCs w:val="18"/>
        </w:rPr>
        <w:t>inclusiv</w:t>
      </w:r>
      <w:proofErr w:type="spellEnd"/>
      <w:r w:rsidRPr="00E528FA">
        <w:rPr>
          <w:sz w:val="18"/>
          <w:szCs w:val="18"/>
        </w:rPr>
        <w:t xml:space="preserve"> </w:t>
      </w:r>
      <w:proofErr w:type="spellStart"/>
      <w:r w:rsidRPr="00E528FA">
        <w:rPr>
          <w:sz w:val="18"/>
          <w:szCs w:val="18"/>
        </w:rPr>
        <w:t>Anexa</w:t>
      </w:r>
      <w:proofErr w:type="spellEnd"/>
      <w:r w:rsidRPr="00E528FA">
        <w:rPr>
          <w:sz w:val="18"/>
          <w:szCs w:val="18"/>
        </w:rPr>
        <w:t xml:space="preserve"> - Norma </w:t>
      </w:r>
      <w:proofErr w:type="spellStart"/>
      <w:r w:rsidRPr="00E528FA">
        <w:rPr>
          <w:sz w:val="18"/>
          <w:szCs w:val="18"/>
        </w:rPr>
        <w:t>metodologică</w:t>
      </w:r>
      <w:proofErr w:type="spellEnd"/>
      <w:r w:rsidRPr="00E528FA">
        <w:rPr>
          <w:sz w:val="18"/>
          <w:szCs w:val="18"/>
        </w:rPr>
        <w:t xml:space="preserve"> de </w:t>
      </w:r>
      <w:proofErr w:type="spellStart"/>
      <w:r w:rsidRPr="00E528FA">
        <w:rPr>
          <w:sz w:val="18"/>
          <w:szCs w:val="18"/>
        </w:rPr>
        <w:t>stabilire</w:t>
      </w:r>
      <w:proofErr w:type="spellEnd"/>
      <w:r w:rsidRPr="00E528FA">
        <w:rPr>
          <w:sz w:val="18"/>
          <w:szCs w:val="18"/>
        </w:rPr>
        <w:t xml:space="preserve">, </w:t>
      </w:r>
      <w:proofErr w:type="spellStart"/>
      <w:r w:rsidRPr="00E528FA">
        <w:rPr>
          <w:sz w:val="18"/>
          <w:szCs w:val="18"/>
        </w:rPr>
        <w:t>ajustare</w:t>
      </w:r>
      <w:proofErr w:type="spellEnd"/>
      <w:r w:rsidRPr="00E528FA">
        <w:rPr>
          <w:sz w:val="18"/>
          <w:szCs w:val="18"/>
        </w:rPr>
        <w:t xml:space="preserve"> </w:t>
      </w:r>
      <w:proofErr w:type="spellStart"/>
      <w:r w:rsidRPr="00E528FA">
        <w:rPr>
          <w:sz w:val="18"/>
          <w:szCs w:val="18"/>
        </w:rPr>
        <w:t>sau</w:t>
      </w:r>
      <w:proofErr w:type="spellEnd"/>
      <w:r w:rsidRPr="00E528FA">
        <w:rPr>
          <w:sz w:val="18"/>
          <w:szCs w:val="18"/>
        </w:rPr>
        <w:t xml:space="preserve"> </w:t>
      </w:r>
      <w:proofErr w:type="spellStart"/>
      <w:r w:rsidRPr="00E528FA">
        <w:rPr>
          <w:sz w:val="18"/>
          <w:szCs w:val="18"/>
        </w:rPr>
        <w:t>modificare</w:t>
      </w:r>
      <w:proofErr w:type="spellEnd"/>
      <w:r w:rsidRPr="00E528FA">
        <w:rPr>
          <w:sz w:val="18"/>
          <w:szCs w:val="18"/>
        </w:rPr>
        <w:t xml:space="preserve"> a </w:t>
      </w:r>
      <w:proofErr w:type="spellStart"/>
      <w:r w:rsidRPr="00E528FA">
        <w:rPr>
          <w:sz w:val="18"/>
          <w:szCs w:val="18"/>
        </w:rPr>
        <w:t>tarifelor</w:t>
      </w:r>
      <w:proofErr w:type="spellEnd"/>
      <w:r w:rsidRPr="00E528FA">
        <w:rPr>
          <w:sz w:val="18"/>
          <w:szCs w:val="18"/>
        </w:rPr>
        <w:t xml:space="preserve"> </w:t>
      </w:r>
      <w:proofErr w:type="spellStart"/>
      <w:r w:rsidRPr="00E528FA">
        <w:rPr>
          <w:sz w:val="18"/>
          <w:szCs w:val="18"/>
        </w:rPr>
        <w:t>pentru</w:t>
      </w:r>
      <w:proofErr w:type="spellEnd"/>
      <w:r w:rsidRPr="00E528FA">
        <w:rPr>
          <w:sz w:val="18"/>
          <w:szCs w:val="18"/>
        </w:rPr>
        <w:t xml:space="preserve"> </w:t>
      </w:r>
      <w:proofErr w:type="spellStart"/>
      <w:r w:rsidRPr="00E528FA">
        <w:rPr>
          <w:sz w:val="18"/>
          <w:szCs w:val="18"/>
        </w:rPr>
        <w:t>activitățile</w:t>
      </w:r>
      <w:proofErr w:type="spellEnd"/>
      <w:r w:rsidRPr="00E528FA">
        <w:rPr>
          <w:sz w:val="18"/>
          <w:szCs w:val="18"/>
        </w:rPr>
        <w:t xml:space="preserve"> </w:t>
      </w:r>
      <w:proofErr w:type="spellStart"/>
      <w:r w:rsidRPr="00E528FA">
        <w:rPr>
          <w:sz w:val="18"/>
          <w:szCs w:val="18"/>
        </w:rPr>
        <w:t>specifice</w:t>
      </w:r>
      <w:proofErr w:type="spellEnd"/>
      <w:r w:rsidRPr="00E528FA">
        <w:rPr>
          <w:sz w:val="18"/>
          <w:szCs w:val="18"/>
        </w:rPr>
        <w:t xml:space="preserve">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din 09.07.2007)</w:t>
      </w:r>
    </w:p>
    <w:p w14:paraId="7DD24A05" w14:textId="77777777" w:rsidR="00CE1B81" w:rsidRPr="00E528FA" w:rsidRDefault="00CE1B81" w:rsidP="00CE1B81">
      <w:pPr>
        <w:pStyle w:val="NoSpacing"/>
        <w:numPr>
          <w:ilvl w:val="0"/>
          <w:numId w:val="34"/>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111/2007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Caietului</w:t>
      </w:r>
      <w:proofErr w:type="spellEnd"/>
      <w:r w:rsidRPr="00E528FA">
        <w:rPr>
          <w:sz w:val="18"/>
          <w:szCs w:val="18"/>
        </w:rPr>
        <w:t xml:space="preserve"> de </w:t>
      </w:r>
      <w:proofErr w:type="spellStart"/>
      <w:r w:rsidRPr="00E528FA">
        <w:rPr>
          <w:sz w:val="18"/>
          <w:szCs w:val="18"/>
        </w:rPr>
        <w:t>sarcini-cadru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r w:rsidRPr="00E528FA">
        <w:rPr>
          <w:sz w:val="18"/>
          <w:szCs w:val="18"/>
        </w:rPr>
        <w:t xml:space="preserve"> (</w:t>
      </w:r>
      <w:proofErr w:type="spellStart"/>
      <w:r w:rsidRPr="00E528FA">
        <w:rPr>
          <w:sz w:val="18"/>
          <w:szCs w:val="18"/>
        </w:rPr>
        <w:t>inclusiv</w:t>
      </w:r>
      <w:proofErr w:type="spellEnd"/>
      <w:r w:rsidRPr="00E528FA">
        <w:rPr>
          <w:sz w:val="18"/>
          <w:szCs w:val="18"/>
        </w:rPr>
        <w:t xml:space="preserve"> </w:t>
      </w:r>
      <w:proofErr w:type="spellStart"/>
      <w:r w:rsidRPr="00E528FA">
        <w:rPr>
          <w:sz w:val="18"/>
          <w:szCs w:val="18"/>
        </w:rPr>
        <w:t>Anexa</w:t>
      </w:r>
      <w:proofErr w:type="spellEnd"/>
      <w:r w:rsidRPr="00E528FA">
        <w:rPr>
          <w:sz w:val="18"/>
          <w:szCs w:val="18"/>
        </w:rPr>
        <w:t xml:space="preserve"> - </w:t>
      </w:r>
      <w:proofErr w:type="spellStart"/>
      <w:r w:rsidRPr="00E528FA">
        <w:rPr>
          <w:sz w:val="18"/>
          <w:szCs w:val="18"/>
        </w:rPr>
        <w:t>Anexa</w:t>
      </w:r>
      <w:proofErr w:type="spellEnd"/>
      <w:r w:rsidRPr="00E528FA">
        <w:rPr>
          <w:sz w:val="18"/>
          <w:szCs w:val="18"/>
        </w:rPr>
        <w:t xml:space="preserve">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Caietul</w:t>
      </w:r>
      <w:proofErr w:type="spellEnd"/>
      <w:r w:rsidRPr="00E528FA">
        <w:rPr>
          <w:sz w:val="18"/>
          <w:szCs w:val="18"/>
        </w:rPr>
        <w:t xml:space="preserve"> de </w:t>
      </w:r>
      <w:proofErr w:type="spellStart"/>
      <w:r w:rsidRPr="00E528FA">
        <w:rPr>
          <w:sz w:val="18"/>
          <w:szCs w:val="18"/>
        </w:rPr>
        <w:t>sarcini-cadru</w:t>
      </w:r>
      <w:proofErr w:type="spellEnd"/>
      <w:r w:rsidRPr="00E528FA">
        <w:rPr>
          <w:sz w:val="18"/>
          <w:szCs w:val="18"/>
        </w:rPr>
        <w:t xml:space="preserve"> al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din 09.07.2007)</w:t>
      </w:r>
    </w:p>
    <w:p w14:paraId="076E9330" w14:textId="77777777" w:rsidR="00CE1B81" w:rsidRPr="00E528FA" w:rsidRDefault="00CE1B81" w:rsidP="00CE1B81">
      <w:pPr>
        <w:pStyle w:val="NoSpacing"/>
        <w:numPr>
          <w:ilvl w:val="0"/>
          <w:numId w:val="34"/>
        </w:numPr>
        <w:tabs>
          <w:tab w:val="left" w:pos="1134"/>
        </w:tabs>
        <w:jc w:val="both"/>
        <w:rPr>
          <w:color w:val="000000" w:themeColor="text1"/>
          <w:sz w:val="18"/>
          <w:szCs w:val="18"/>
          <w:lang w:val="ro-RO"/>
        </w:rPr>
      </w:pPr>
      <w:proofErr w:type="spellStart"/>
      <w:r w:rsidRPr="00E528FA">
        <w:rPr>
          <w:sz w:val="18"/>
          <w:szCs w:val="18"/>
        </w:rPr>
        <w:t>Ordinul</w:t>
      </w:r>
      <w:proofErr w:type="spellEnd"/>
      <w:r w:rsidRPr="00E528FA">
        <w:rPr>
          <w:sz w:val="18"/>
          <w:szCs w:val="18"/>
        </w:rPr>
        <w:t xml:space="preserve"> nr. 112/2007 </w:t>
      </w:r>
      <w:proofErr w:type="spellStart"/>
      <w:r w:rsidRPr="00E528FA">
        <w:rPr>
          <w:sz w:val="18"/>
          <w:szCs w:val="18"/>
        </w:rPr>
        <w:t>privind</w:t>
      </w:r>
      <w:proofErr w:type="spellEnd"/>
      <w:r w:rsidRPr="00E528FA">
        <w:rPr>
          <w:sz w:val="18"/>
          <w:szCs w:val="18"/>
        </w:rPr>
        <w:t xml:space="preserve"> </w:t>
      </w:r>
      <w:proofErr w:type="spellStart"/>
      <w:r w:rsidRPr="00E528FA">
        <w:rPr>
          <w:sz w:val="18"/>
          <w:szCs w:val="18"/>
        </w:rPr>
        <w:t>aprobarea</w:t>
      </w:r>
      <w:proofErr w:type="spellEnd"/>
      <w:r w:rsidRPr="00E528FA">
        <w:rPr>
          <w:sz w:val="18"/>
          <w:szCs w:val="18"/>
        </w:rPr>
        <w:t xml:space="preserve"> </w:t>
      </w:r>
      <w:proofErr w:type="spellStart"/>
      <w:r w:rsidRPr="00E528FA">
        <w:rPr>
          <w:sz w:val="18"/>
          <w:szCs w:val="18"/>
        </w:rPr>
        <w:t>Contractului-cadru</w:t>
      </w:r>
      <w:proofErr w:type="spellEnd"/>
      <w:r w:rsidRPr="00E528FA">
        <w:rPr>
          <w:sz w:val="18"/>
          <w:szCs w:val="18"/>
        </w:rPr>
        <w:t xml:space="preserve"> de </w:t>
      </w:r>
      <w:proofErr w:type="spellStart"/>
      <w:r w:rsidRPr="00E528FA">
        <w:rPr>
          <w:sz w:val="18"/>
          <w:szCs w:val="18"/>
        </w:rPr>
        <w:t>prestare</w:t>
      </w:r>
      <w:proofErr w:type="spellEnd"/>
      <w:r w:rsidRPr="00E528FA">
        <w:rPr>
          <w:sz w:val="18"/>
          <w:szCs w:val="18"/>
        </w:rPr>
        <w:t xml:space="preserve"> a </w:t>
      </w:r>
      <w:proofErr w:type="spellStart"/>
      <w:r w:rsidRPr="00E528FA">
        <w:rPr>
          <w:sz w:val="18"/>
          <w:szCs w:val="18"/>
        </w:rPr>
        <w:t>serviciului</w:t>
      </w:r>
      <w:proofErr w:type="spellEnd"/>
      <w:r w:rsidRPr="00E528FA">
        <w:rPr>
          <w:sz w:val="18"/>
          <w:szCs w:val="18"/>
        </w:rPr>
        <w:t xml:space="preserve"> de </w:t>
      </w:r>
      <w:proofErr w:type="spellStart"/>
      <w:r w:rsidRPr="00E528FA">
        <w:rPr>
          <w:sz w:val="18"/>
          <w:szCs w:val="18"/>
        </w:rPr>
        <w:t>salubrizare</w:t>
      </w:r>
      <w:proofErr w:type="spellEnd"/>
      <w:r w:rsidRPr="00E528FA">
        <w:rPr>
          <w:sz w:val="18"/>
          <w:szCs w:val="18"/>
        </w:rPr>
        <w:t xml:space="preserve"> a </w:t>
      </w:r>
      <w:proofErr w:type="spellStart"/>
      <w:r w:rsidRPr="00E528FA">
        <w:rPr>
          <w:sz w:val="18"/>
          <w:szCs w:val="18"/>
        </w:rPr>
        <w:t>localităților</w:t>
      </w:r>
      <w:proofErr w:type="spellEnd"/>
    </w:p>
    <w:p w14:paraId="3811452C" w14:textId="77777777" w:rsidR="00CE1B81" w:rsidRPr="00E528FA" w:rsidRDefault="00CE1B81" w:rsidP="00CE1B81">
      <w:pPr>
        <w:pStyle w:val="Title"/>
        <w:numPr>
          <w:ilvl w:val="0"/>
          <w:numId w:val="34"/>
        </w:numPr>
        <w:jc w:val="both"/>
        <w:rPr>
          <w:b w:val="0"/>
          <w:sz w:val="18"/>
          <w:szCs w:val="18"/>
          <w:lang w:val="pt-BR"/>
        </w:rPr>
      </w:pPr>
      <w:r w:rsidRPr="00E528FA">
        <w:rPr>
          <w:b w:val="0"/>
          <w:sz w:val="18"/>
          <w:szCs w:val="18"/>
          <w:lang w:val="pt-BR"/>
        </w:rPr>
        <w:t>Legea nr. 249/2015 privind modalitatea de gestionare a ambalajelor și a deșeurilor de ambalaje</w:t>
      </w:r>
    </w:p>
    <w:p w14:paraId="09976D53" w14:textId="77777777" w:rsidR="00CE1B81" w:rsidRPr="00E528FA" w:rsidRDefault="00CE1B81" w:rsidP="00CE1B81">
      <w:pPr>
        <w:pStyle w:val="Title"/>
        <w:numPr>
          <w:ilvl w:val="0"/>
          <w:numId w:val="34"/>
        </w:numPr>
        <w:jc w:val="both"/>
        <w:rPr>
          <w:b w:val="0"/>
          <w:sz w:val="18"/>
          <w:szCs w:val="18"/>
          <w:lang w:val="pt-BR"/>
        </w:rPr>
      </w:pPr>
      <w:r w:rsidRPr="00E528FA">
        <w:rPr>
          <w:b w:val="0"/>
          <w:sz w:val="18"/>
          <w:szCs w:val="18"/>
          <w:lang w:val="pt-BR"/>
        </w:rPr>
        <w:t>Legea nr. 211/2011 privind regimul deșeurilor</w:t>
      </w:r>
    </w:p>
    <w:p w14:paraId="1149AF72" w14:textId="77777777" w:rsidR="00CE1B81" w:rsidRPr="00E528FA" w:rsidRDefault="00CE1B81" w:rsidP="00CE1B81">
      <w:pPr>
        <w:pStyle w:val="Title"/>
        <w:numPr>
          <w:ilvl w:val="0"/>
          <w:numId w:val="34"/>
        </w:numPr>
        <w:jc w:val="both"/>
        <w:rPr>
          <w:b w:val="0"/>
          <w:sz w:val="18"/>
          <w:szCs w:val="18"/>
          <w:lang w:val="pt-BR"/>
        </w:rPr>
      </w:pPr>
      <w:r w:rsidRPr="00E528FA">
        <w:rPr>
          <w:b w:val="0"/>
          <w:sz w:val="18"/>
          <w:szCs w:val="18"/>
          <w:lang w:val="pt-BR"/>
        </w:rPr>
        <w:t>Legea serviciului de salubrizare a localităților nr. 101/2006</w:t>
      </w:r>
    </w:p>
    <w:p w14:paraId="52DC54EC" w14:textId="77777777" w:rsidR="00CE1B81" w:rsidRPr="00E528FA" w:rsidRDefault="00CE1B81" w:rsidP="00CE1B81">
      <w:pPr>
        <w:pStyle w:val="Title"/>
        <w:numPr>
          <w:ilvl w:val="0"/>
          <w:numId w:val="34"/>
        </w:numPr>
        <w:jc w:val="both"/>
        <w:rPr>
          <w:b w:val="0"/>
          <w:sz w:val="18"/>
          <w:szCs w:val="18"/>
          <w:lang w:val="pt-BR"/>
        </w:rPr>
      </w:pPr>
      <w:r w:rsidRPr="00E528FA">
        <w:rPr>
          <w:b w:val="0"/>
          <w:sz w:val="18"/>
          <w:szCs w:val="18"/>
          <w:lang w:val="pt-BR"/>
        </w:rPr>
        <w:t>Ordonanța de urgență nr. 195/2005 privind protecția mediului</w:t>
      </w:r>
    </w:p>
    <w:p w14:paraId="69B2B786" w14:textId="77777777" w:rsidR="00CE1B81" w:rsidRPr="00E528FA" w:rsidRDefault="00CE1B81" w:rsidP="00CE1B81">
      <w:pPr>
        <w:pStyle w:val="Title"/>
        <w:numPr>
          <w:ilvl w:val="0"/>
          <w:numId w:val="34"/>
        </w:numPr>
        <w:jc w:val="both"/>
        <w:rPr>
          <w:b w:val="0"/>
          <w:sz w:val="18"/>
          <w:szCs w:val="18"/>
          <w:lang w:val="pt-BR"/>
        </w:rPr>
      </w:pPr>
      <w:r w:rsidRPr="00E528FA">
        <w:rPr>
          <w:b w:val="0"/>
          <w:sz w:val="18"/>
          <w:szCs w:val="18"/>
          <w:lang w:val="pt-BR"/>
        </w:rPr>
        <w:t>Hotărârea nr. 907/2016 privind etapele de elaborare și conținutul-cadru al documentațiilor tehnico-economice aferente obiectivelor/proiectelor de investiții finanțate din fonduri publice</w:t>
      </w:r>
    </w:p>
    <w:p w14:paraId="08378F10" w14:textId="77777777" w:rsidR="00CE1B81" w:rsidRPr="00E528FA" w:rsidRDefault="00CE1B81" w:rsidP="00CE1B81">
      <w:pPr>
        <w:pStyle w:val="Title"/>
        <w:numPr>
          <w:ilvl w:val="0"/>
          <w:numId w:val="34"/>
        </w:numPr>
        <w:jc w:val="both"/>
        <w:rPr>
          <w:b w:val="0"/>
          <w:sz w:val="18"/>
          <w:szCs w:val="18"/>
          <w:lang w:val="pt-BR"/>
        </w:rPr>
      </w:pPr>
      <w:r w:rsidRPr="00E528FA">
        <w:rPr>
          <w:b w:val="0"/>
          <w:sz w:val="18"/>
          <w:szCs w:val="18"/>
          <w:lang w:val="pt-BR"/>
        </w:rPr>
        <w:t>Legea nr. 544/2001 privind liberul acces la informaţiile de interes public</w:t>
      </w:r>
    </w:p>
    <w:p w14:paraId="56780432" w14:textId="77777777"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de </w:t>
      </w:r>
      <w:r w:rsidRPr="002D0313">
        <w:rPr>
          <w:rFonts w:ascii="Times New Roman" w:hAnsi="Times New Roman" w:cs="Times New Roman"/>
          <w:b/>
          <w:bCs/>
          <w:i/>
          <w:color w:val="000000" w:themeColor="text1"/>
          <w:sz w:val="20"/>
          <w:szCs w:val="20"/>
          <w:u w:val="single"/>
          <w:lang w:val="ro-RO"/>
        </w:rPr>
        <w:t>Inspector de specialitate, gradul IA - Serviciul Relația cu Asociațiile de Proprietari și Proprietarii de Locuințe Unifamiliale</w:t>
      </w:r>
      <w:r w:rsidRPr="00272CD0">
        <w:rPr>
          <w:rFonts w:ascii="Times New Roman" w:hAnsi="Times New Roman" w:cs="Times New Roman"/>
          <w:b/>
          <w:bCs/>
          <w:i/>
          <w:color w:val="000000" w:themeColor="text1"/>
          <w:sz w:val="20"/>
          <w:szCs w:val="20"/>
          <w:u w:val="single"/>
          <w:lang w:val="ro-RO"/>
        </w:rPr>
        <w:t>:</w:t>
      </w:r>
      <w:r w:rsidRPr="009876CE">
        <w:rPr>
          <w:rFonts w:ascii="Times New Roman" w:hAnsi="Times New Roman" w:cs="Times New Roman"/>
          <w:b/>
          <w:i/>
          <w:color w:val="000000" w:themeColor="text1"/>
          <w:sz w:val="20"/>
          <w:szCs w:val="20"/>
          <w:u w:val="single"/>
          <w:lang w:val="ro-RO"/>
        </w:rPr>
        <w:t xml:space="preserve"> 1 post</w:t>
      </w:r>
    </w:p>
    <w:p w14:paraId="5545D285" w14:textId="77777777" w:rsidR="00CE1B81" w:rsidRPr="00E528FA" w:rsidRDefault="00CE1B81" w:rsidP="00CE1B81">
      <w:pPr>
        <w:pStyle w:val="NoSpacing"/>
        <w:numPr>
          <w:ilvl w:val="0"/>
          <w:numId w:val="31"/>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72AA28C8" w14:textId="77777777" w:rsidR="00CE1B81" w:rsidRPr="00E528FA" w:rsidRDefault="00CE1B81" w:rsidP="00CE1B81">
      <w:pPr>
        <w:pStyle w:val="NoSpacing"/>
        <w:numPr>
          <w:ilvl w:val="0"/>
          <w:numId w:val="31"/>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urgență</w:t>
      </w:r>
      <w:proofErr w:type="spellEnd"/>
      <w:r w:rsidRPr="00E528FA">
        <w:rPr>
          <w:color w:val="333333"/>
          <w:sz w:val="18"/>
          <w:szCs w:val="18"/>
          <w:shd w:val="clear" w:color="auto" w:fill="FFFFFF"/>
        </w:rPr>
        <w:t xml:space="preserve"> nr. 57/2019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Codul</w:t>
      </w:r>
      <w:proofErr w:type="spellEnd"/>
      <w:r w:rsidRPr="00E528FA">
        <w:rPr>
          <w:color w:val="333333"/>
          <w:sz w:val="18"/>
          <w:szCs w:val="18"/>
          <w:shd w:val="clear" w:color="auto" w:fill="FFFFFF"/>
        </w:rPr>
        <w:t xml:space="preserve"> </w:t>
      </w:r>
      <w:proofErr w:type="spellStart"/>
      <w:proofErr w:type="gramStart"/>
      <w:r w:rsidRPr="00E528FA">
        <w:rPr>
          <w:color w:val="333333"/>
          <w:sz w:val="18"/>
          <w:szCs w:val="18"/>
          <w:shd w:val="clear" w:color="auto" w:fill="FFFFFF"/>
        </w:rPr>
        <w:t>administrativ</w:t>
      </w:r>
      <w:proofErr w:type="spellEnd"/>
      <w:r w:rsidRPr="00E528FA">
        <w:rPr>
          <w:color w:val="000000" w:themeColor="text1"/>
          <w:sz w:val="18"/>
          <w:szCs w:val="18"/>
          <w:lang w:val="ro-RO"/>
        </w:rPr>
        <w:t>;</w:t>
      </w:r>
      <w:proofErr w:type="gramEnd"/>
    </w:p>
    <w:p w14:paraId="04EB7327" w14:textId="77777777" w:rsidR="00CE1B81" w:rsidRPr="00E528FA" w:rsidRDefault="00CE1B81" w:rsidP="00CE1B81">
      <w:pPr>
        <w:pStyle w:val="NoSpacing"/>
        <w:numPr>
          <w:ilvl w:val="0"/>
          <w:numId w:val="31"/>
        </w:numPr>
        <w:tabs>
          <w:tab w:val="left" w:pos="1134"/>
        </w:tabs>
        <w:jc w:val="both"/>
        <w:rPr>
          <w:color w:val="000000" w:themeColor="text1"/>
          <w:sz w:val="18"/>
          <w:szCs w:val="18"/>
          <w:lang w:val="ro-RO"/>
        </w:rPr>
      </w:pPr>
      <w:r w:rsidRPr="00E528FA">
        <w:rPr>
          <w:color w:val="000000" w:themeColor="text1"/>
          <w:sz w:val="18"/>
          <w:szCs w:val="18"/>
          <w:lang w:val="ro-RO"/>
        </w:rPr>
        <w:t>Legea nr. 53/2003 – Codul Muncii;</w:t>
      </w:r>
    </w:p>
    <w:p w14:paraId="57AD4142" w14:textId="77777777" w:rsidR="00CE1B81" w:rsidRPr="00E528FA" w:rsidRDefault="00CE1B81" w:rsidP="00CE1B81">
      <w:pPr>
        <w:pStyle w:val="NoSpacing"/>
        <w:numPr>
          <w:ilvl w:val="0"/>
          <w:numId w:val="31"/>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nr. 137/2000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prevenirea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sancționarea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tuturor</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formelor</w:t>
      </w:r>
      <w:proofErr w:type="spellEnd"/>
      <w:r w:rsidRPr="00E528FA">
        <w:rPr>
          <w:color w:val="333333"/>
          <w:sz w:val="18"/>
          <w:szCs w:val="18"/>
          <w:shd w:val="clear" w:color="auto" w:fill="FFFFFF"/>
        </w:rPr>
        <w:t xml:space="preserve"> de </w:t>
      </w:r>
      <w:proofErr w:type="spellStart"/>
      <w:proofErr w:type="gramStart"/>
      <w:r w:rsidRPr="00E528FA">
        <w:rPr>
          <w:color w:val="333333"/>
          <w:sz w:val="18"/>
          <w:szCs w:val="18"/>
          <w:shd w:val="clear" w:color="auto" w:fill="FFFFFF"/>
        </w:rPr>
        <w:t>discriminare</w:t>
      </w:r>
      <w:proofErr w:type="spellEnd"/>
      <w:r w:rsidRPr="00E528FA">
        <w:rPr>
          <w:color w:val="000000" w:themeColor="text1"/>
          <w:sz w:val="18"/>
          <w:szCs w:val="18"/>
          <w:lang w:val="ro-RO"/>
        </w:rPr>
        <w:t>;</w:t>
      </w:r>
      <w:proofErr w:type="gramEnd"/>
    </w:p>
    <w:p w14:paraId="2CAD739E" w14:textId="77777777" w:rsidR="00CE1B81" w:rsidRPr="00E528FA" w:rsidRDefault="00CE1B81" w:rsidP="00CE1B81">
      <w:pPr>
        <w:pStyle w:val="NoSpacing"/>
        <w:numPr>
          <w:ilvl w:val="0"/>
          <w:numId w:val="31"/>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Legea</w:t>
      </w:r>
      <w:proofErr w:type="spellEnd"/>
      <w:r w:rsidRPr="00E528FA">
        <w:rPr>
          <w:color w:val="333333"/>
          <w:sz w:val="18"/>
          <w:szCs w:val="18"/>
          <w:shd w:val="clear" w:color="auto" w:fill="FFFFFF"/>
        </w:rPr>
        <w:t xml:space="preserve"> nr. 202/2002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egalitatea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șanse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tratament</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între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femei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proofErr w:type="gramStart"/>
      <w:r w:rsidRPr="00E528FA">
        <w:rPr>
          <w:color w:val="333333"/>
          <w:sz w:val="18"/>
          <w:szCs w:val="18"/>
          <w:shd w:val="clear" w:color="auto" w:fill="FFFFFF"/>
        </w:rPr>
        <w:t>bărbați</w:t>
      </w:r>
      <w:proofErr w:type="spellEnd"/>
      <w:r w:rsidRPr="00E528FA">
        <w:rPr>
          <w:color w:val="000000" w:themeColor="text1"/>
          <w:sz w:val="18"/>
          <w:szCs w:val="18"/>
          <w:lang w:val="ro-RO"/>
        </w:rPr>
        <w:t>;</w:t>
      </w:r>
      <w:proofErr w:type="gramEnd"/>
    </w:p>
    <w:p w14:paraId="15394ACB" w14:textId="77777777" w:rsidR="00CE1B81" w:rsidRPr="00E528FA" w:rsidRDefault="00CE1B81" w:rsidP="00CE1B81">
      <w:pPr>
        <w:pStyle w:val="Title"/>
        <w:numPr>
          <w:ilvl w:val="0"/>
          <w:numId w:val="31"/>
        </w:numPr>
        <w:jc w:val="both"/>
        <w:rPr>
          <w:b w:val="0"/>
          <w:sz w:val="18"/>
          <w:szCs w:val="18"/>
          <w:lang w:val="pt-BR"/>
        </w:rPr>
      </w:pPr>
      <w:r w:rsidRPr="00E528FA">
        <w:rPr>
          <w:b w:val="0"/>
          <w:sz w:val="18"/>
          <w:szCs w:val="18"/>
          <w:lang w:val="pt-BR"/>
        </w:rPr>
        <w:t>Legea nr. 249/2015 privind modalitatea de gestionare a ambalajelor și a deșeurilor de ambalaje</w:t>
      </w:r>
    </w:p>
    <w:p w14:paraId="51F711C8" w14:textId="77777777" w:rsidR="00CE1B81" w:rsidRPr="00E528FA" w:rsidRDefault="00CE1B81" w:rsidP="00CE1B81">
      <w:pPr>
        <w:pStyle w:val="Title"/>
        <w:numPr>
          <w:ilvl w:val="0"/>
          <w:numId w:val="31"/>
        </w:numPr>
        <w:jc w:val="both"/>
        <w:rPr>
          <w:b w:val="0"/>
          <w:sz w:val="18"/>
          <w:szCs w:val="18"/>
          <w:lang w:val="pt-BR"/>
        </w:rPr>
      </w:pPr>
      <w:r w:rsidRPr="00E528FA">
        <w:rPr>
          <w:b w:val="0"/>
          <w:sz w:val="18"/>
          <w:szCs w:val="18"/>
          <w:lang w:val="pt-BR"/>
        </w:rPr>
        <w:t>Legea nr. 211/2011 privind regimul deșeurilor</w:t>
      </w:r>
    </w:p>
    <w:p w14:paraId="0E71FCCD" w14:textId="77777777" w:rsidR="00CE1B81" w:rsidRDefault="00CE1B81" w:rsidP="00CE1B81">
      <w:pPr>
        <w:pStyle w:val="Title"/>
        <w:numPr>
          <w:ilvl w:val="0"/>
          <w:numId w:val="31"/>
        </w:numPr>
        <w:jc w:val="both"/>
        <w:rPr>
          <w:b w:val="0"/>
          <w:sz w:val="18"/>
          <w:szCs w:val="18"/>
          <w:lang w:val="pt-BR"/>
        </w:rPr>
      </w:pPr>
      <w:r w:rsidRPr="00E528FA">
        <w:rPr>
          <w:b w:val="0"/>
          <w:sz w:val="18"/>
          <w:szCs w:val="18"/>
          <w:lang w:val="pt-BR"/>
        </w:rPr>
        <w:t>Legea serviciului de salubrizare a localităților nr. 101/2006</w:t>
      </w:r>
    </w:p>
    <w:p w14:paraId="45FC0177" w14:textId="77777777" w:rsidR="00CE1B81" w:rsidRPr="00E528FA" w:rsidRDefault="00CE1B81" w:rsidP="00CE1B81">
      <w:pPr>
        <w:pStyle w:val="Title"/>
        <w:jc w:val="both"/>
        <w:rPr>
          <w:b w:val="0"/>
          <w:sz w:val="18"/>
          <w:szCs w:val="18"/>
          <w:lang w:val="pt-BR"/>
        </w:rPr>
      </w:pPr>
    </w:p>
    <w:p w14:paraId="6FD10686" w14:textId="77777777" w:rsidR="00CE1B81" w:rsidRPr="00E528FA" w:rsidRDefault="00CE1B81" w:rsidP="00CE1B81">
      <w:pPr>
        <w:pStyle w:val="Title"/>
        <w:numPr>
          <w:ilvl w:val="0"/>
          <w:numId w:val="31"/>
        </w:numPr>
        <w:jc w:val="both"/>
        <w:rPr>
          <w:b w:val="0"/>
          <w:sz w:val="18"/>
          <w:szCs w:val="18"/>
          <w:lang w:val="pt-BR"/>
        </w:rPr>
      </w:pPr>
      <w:r w:rsidRPr="00E528FA">
        <w:rPr>
          <w:b w:val="0"/>
          <w:sz w:val="18"/>
          <w:szCs w:val="18"/>
          <w:lang w:val="pt-BR"/>
        </w:rPr>
        <w:t>Ordonanța de urgență nr. 195/2005 privind protecția mediului</w:t>
      </w:r>
    </w:p>
    <w:p w14:paraId="40F429C8" w14:textId="77777777" w:rsidR="00CE1B81" w:rsidRDefault="00CE1B81" w:rsidP="00CE1B81">
      <w:pPr>
        <w:pStyle w:val="Title"/>
        <w:numPr>
          <w:ilvl w:val="0"/>
          <w:numId w:val="31"/>
        </w:numPr>
        <w:jc w:val="both"/>
        <w:rPr>
          <w:b w:val="0"/>
          <w:sz w:val="18"/>
          <w:szCs w:val="18"/>
          <w:lang w:val="pt-BR"/>
        </w:rPr>
      </w:pPr>
      <w:r w:rsidRPr="00E528FA">
        <w:rPr>
          <w:b w:val="0"/>
          <w:sz w:val="18"/>
          <w:szCs w:val="18"/>
          <w:lang w:val="pt-BR"/>
        </w:rPr>
        <w:t>Hotărârea nr. 870/2013 privind aprobarea Strategiei naționale de gestionare a deșeurilor 2014-2020</w:t>
      </w:r>
    </w:p>
    <w:p w14:paraId="71F3B518" w14:textId="77777777" w:rsidR="00CE1B81" w:rsidRPr="00E528FA" w:rsidRDefault="00CE1B81" w:rsidP="00CE1B81">
      <w:pPr>
        <w:pStyle w:val="NoSpacing"/>
        <w:numPr>
          <w:ilvl w:val="0"/>
          <w:numId w:val="31"/>
        </w:numPr>
        <w:tabs>
          <w:tab w:val="left" w:pos="1134"/>
        </w:tabs>
        <w:jc w:val="both"/>
        <w:rPr>
          <w:color w:val="000000" w:themeColor="text1"/>
          <w:sz w:val="18"/>
          <w:szCs w:val="18"/>
          <w:lang w:val="ro-RO"/>
        </w:rPr>
      </w:pPr>
      <w:r w:rsidRPr="00E528FA">
        <w:rPr>
          <w:color w:val="000000" w:themeColor="text1"/>
          <w:sz w:val="18"/>
          <w:szCs w:val="18"/>
          <w:lang w:val="ro-RO"/>
        </w:rPr>
        <w:t>Legea Nr. 196/2018 privind înfiinţarea, organizarea şi funcţionarea asociaţiilor de proprietari şi administrarea condominiilor.</w:t>
      </w:r>
    </w:p>
    <w:p w14:paraId="2D7758F3" w14:textId="77777777" w:rsidR="00CE1B81" w:rsidRPr="00E528FA" w:rsidRDefault="00CE1B81" w:rsidP="00CE1B81">
      <w:pPr>
        <w:pStyle w:val="Title"/>
        <w:numPr>
          <w:ilvl w:val="0"/>
          <w:numId w:val="31"/>
        </w:numPr>
        <w:jc w:val="both"/>
        <w:rPr>
          <w:b w:val="0"/>
          <w:sz w:val="18"/>
          <w:szCs w:val="18"/>
          <w:lang w:val="pt-BR"/>
        </w:rPr>
      </w:pPr>
      <w:r w:rsidRPr="00E528FA">
        <w:rPr>
          <w:b w:val="0"/>
          <w:sz w:val="18"/>
          <w:szCs w:val="18"/>
          <w:lang w:val="pt-BR"/>
        </w:rPr>
        <w:t>Legea nr. 544/2001 privind liberul acces la informaţiile de interes public</w:t>
      </w:r>
    </w:p>
    <w:p w14:paraId="569C263C" w14:textId="77777777"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de </w:t>
      </w:r>
      <w:r w:rsidRPr="002D0313">
        <w:rPr>
          <w:rFonts w:ascii="Times New Roman" w:hAnsi="Times New Roman" w:cs="Times New Roman"/>
          <w:b/>
          <w:bCs/>
          <w:i/>
          <w:color w:val="000000" w:themeColor="text1"/>
          <w:sz w:val="20"/>
          <w:szCs w:val="20"/>
          <w:u w:val="single"/>
          <w:lang w:val="ro-RO"/>
        </w:rPr>
        <w:t>Inspector de specialitate, gradul I - Serviciul Relația cu Asociațiile de Proprietari și Proprietarii de Locuințe Unifamiliale:</w:t>
      </w:r>
      <w:r w:rsidRPr="009876CE">
        <w:rPr>
          <w:rFonts w:ascii="Times New Roman" w:hAnsi="Times New Roman" w:cs="Times New Roman"/>
          <w:b/>
          <w:i/>
          <w:color w:val="000000" w:themeColor="text1"/>
          <w:sz w:val="20"/>
          <w:szCs w:val="20"/>
          <w:u w:val="single"/>
          <w:lang w:val="ro-RO"/>
        </w:rPr>
        <w:t xml:space="preserve"> 1 post</w:t>
      </w:r>
    </w:p>
    <w:p w14:paraId="3F73C255" w14:textId="77777777" w:rsidR="00CE1B81" w:rsidRPr="00E528FA" w:rsidRDefault="00CE1B81" w:rsidP="00CE1B81">
      <w:pPr>
        <w:pStyle w:val="NoSpacing"/>
        <w:numPr>
          <w:ilvl w:val="0"/>
          <w:numId w:val="35"/>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56F31E5B" w14:textId="77777777" w:rsidR="00CE1B81" w:rsidRPr="00E528FA" w:rsidRDefault="00CE1B81" w:rsidP="00CE1B81">
      <w:pPr>
        <w:pStyle w:val="NoSpacing"/>
        <w:numPr>
          <w:ilvl w:val="0"/>
          <w:numId w:val="35"/>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urgență</w:t>
      </w:r>
      <w:proofErr w:type="spellEnd"/>
      <w:r w:rsidRPr="00E528FA">
        <w:rPr>
          <w:color w:val="333333"/>
          <w:sz w:val="18"/>
          <w:szCs w:val="18"/>
          <w:shd w:val="clear" w:color="auto" w:fill="FFFFFF"/>
        </w:rPr>
        <w:t xml:space="preserve"> nr. 57/2019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Codul</w:t>
      </w:r>
      <w:proofErr w:type="spellEnd"/>
      <w:r w:rsidRPr="00E528FA">
        <w:rPr>
          <w:color w:val="333333"/>
          <w:sz w:val="18"/>
          <w:szCs w:val="18"/>
          <w:shd w:val="clear" w:color="auto" w:fill="FFFFFF"/>
        </w:rPr>
        <w:t xml:space="preserve"> </w:t>
      </w:r>
      <w:proofErr w:type="spellStart"/>
      <w:proofErr w:type="gramStart"/>
      <w:r w:rsidRPr="00E528FA">
        <w:rPr>
          <w:color w:val="333333"/>
          <w:sz w:val="18"/>
          <w:szCs w:val="18"/>
          <w:shd w:val="clear" w:color="auto" w:fill="FFFFFF"/>
        </w:rPr>
        <w:t>administrativ</w:t>
      </w:r>
      <w:proofErr w:type="spellEnd"/>
      <w:r w:rsidRPr="00E528FA">
        <w:rPr>
          <w:color w:val="000000" w:themeColor="text1"/>
          <w:sz w:val="18"/>
          <w:szCs w:val="18"/>
          <w:lang w:val="ro-RO"/>
        </w:rPr>
        <w:t>;</w:t>
      </w:r>
      <w:proofErr w:type="gramEnd"/>
    </w:p>
    <w:p w14:paraId="47E05CFA" w14:textId="77777777" w:rsidR="00CE1B81" w:rsidRPr="00E528FA" w:rsidRDefault="00CE1B81" w:rsidP="00CE1B81">
      <w:pPr>
        <w:pStyle w:val="NoSpacing"/>
        <w:numPr>
          <w:ilvl w:val="0"/>
          <w:numId w:val="35"/>
        </w:numPr>
        <w:tabs>
          <w:tab w:val="left" w:pos="1134"/>
        </w:tabs>
        <w:jc w:val="both"/>
        <w:rPr>
          <w:color w:val="000000" w:themeColor="text1"/>
          <w:sz w:val="18"/>
          <w:szCs w:val="18"/>
          <w:lang w:val="ro-RO"/>
        </w:rPr>
      </w:pPr>
      <w:r w:rsidRPr="00E528FA">
        <w:rPr>
          <w:color w:val="000000" w:themeColor="text1"/>
          <w:sz w:val="18"/>
          <w:szCs w:val="18"/>
          <w:lang w:val="ro-RO"/>
        </w:rPr>
        <w:t>Legea nr. 53/2003 – Codul Muncii;</w:t>
      </w:r>
    </w:p>
    <w:p w14:paraId="055BCD72" w14:textId="77777777" w:rsidR="00CE1B81" w:rsidRPr="00E528FA" w:rsidRDefault="00CE1B81" w:rsidP="00CE1B81">
      <w:pPr>
        <w:pStyle w:val="NoSpacing"/>
        <w:numPr>
          <w:ilvl w:val="0"/>
          <w:numId w:val="35"/>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nr. 137/2000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prevenirea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sancționarea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tuturor</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formelor</w:t>
      </w:r>
      <w:proofErr w:type="spellEnd"/>
      <w:r w:rsidRPr="00E528FA">
        <w:rPr>
          <w:color w:val="333333"/>
          <w:sz w:val="18"/>
          <w:szCs w:val="18"/>
          <w:shd w:val="clear" w:color="auto" w:fill="FFFFFF"/>
        </w:rPr>
        <w:t xml:space="preserve"> de </w:t>
      </w:r>
      <w:proofErr w:type="spellStart"/>
      <w:proofErr w:type="gramStart"/>
      <w:r w:rsidRPr="00E528FA">
        <w:rPr>
          <w:color w:val="333333"/>
          <w:sz w:val="18"/>
          <w:szCs w:val="18"/>
          <w:shd w:val="clear" w:color="auto" w:fill="FFFFFF"/>
        </w:rPr>
        <w:t>discriminare</w:t>
      </w:r>
      <w:proofErr w:type="spellEnd"/>
      <w:r w:rsidRPr="00E528FA">
        <w:rPr>
          <w:color w:val="000000" w:themeColor="text1"/>
          <w:sz w:val="18"/>
          <w:szCs w:val="18"/>
          <w:lang w:val="ro-RO"/>
        </w:rPr>
        <w:t>;</w:t>
      </w:r>
      <w:proofErr w:type="gramEnd"/>
    </w:p>
    <w:p w14:paraId="2DE55419" w14:textId="77777777" w:rsidR="00CE1B81" w:rsidRPr="00E528FA" w:rsidRDefault="00CE1B81" w:rsidP="00CE1B81">
      <w:pPr>
        <w:pStyle w:val="NoSpacing"/>
        <w:numPr>
          <w:ilvl w:val="0"/>
          <w:numId w:val="35"/>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Legea</w:t>
      </w:r>
      <w:proofErr w:type="spellEnd"/>
      <w:r w:rsidRPr="00E528FA">
        <w:rPr>
          <w:color w:val="333333"/>
          <w:sz w:val="18"/>
          <w:szCs w:val="18"/>
          <w:shd w:val="clear" w:color="auto" w:fill="FFFFFF"/>
        </w:rPr>
        <w:t xml:space="preserve"> nr. 202/2002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egalitatea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șanse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tratament</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între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femei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proofErr w:type="gramStart"/>
      <w:r w:rsidRPr="00E528FA">
        <w:rPr>
          <w:color w:val="333333"/>
          <w:sz w:val="18"/>
          <w:szCs w:val="18"/>
          <w:shd w:val="clear" w:color="auto" w:fill="FFFFFF"/>
        </w:rPr>
        <w:t>bărbați</w:t>
      </w:r>
      <w:proofErr w:type="spellEnd"/>
      <w:r w:rsidRPr="00E528FA">
        <w:rPr>
          <w:color w:val="000000" w:themeColor="text1"/>
          <w:sz w:val="18"/>
          <w:szCs w:val="18"/>
          <w:lang w:val="ro-RO"/>
        </w:rPr>
        <w:t>;</w:t>
      </w:r>
      <w:proofErr w:type="gramEnd"/>
    </w:p>
    <w:p w14:paraId="51D81A13" w14:textId="77777777" w:rsidR="00CE1B81" w:rsidRPr="00E528FA" w:rsidRDefault="00CE1B81" w:rsidP="00CE1B81">
      <w:pPr>
        <w:pStyle w:val="Title"/>
        <w:numPr>
          <w:ilvl w:val="0"/>
          <w:numId w:val="35"/>
        </w:numPr>
        <w:jc w:val="both"/>
        <w:rPr>
          <w:b w:val="0"/>
          <w:sz w:val="18"/>
          <w:szCs w:val="18"/>
          <w:lang w:val="pt-BR"/>
        </w:rPr>
      </w:pPr>
      <w:r w:rsidRPr="00E528FA">
        <w:rPr>
          <w:b w:val="0"/>
          <w:sz w:val="18"/>
          <w:szCs w:val="18"/>
          <w:lang w:val="pt-BR"/>
        </w:rPr>
        <w:t>Legea nr. 249/2015 privind modalitatea de gestionare a ambalajelor și a deșeurilor de ambalaje</w:t>
      </w:r>
    </w:p>
    <w:p w14:paraId="6A6D2051" w14:textId="77777777" w:rsidR="00CE1B81" w:rsidRPr="00E528FA" w:rsidRDefault="00CE1B81" w:rsidP="00CE1B81">
      <w:pPr>
        <w:pStyle w:val="Title"/>
        <w:numPr>
          <w:ilvl w:val="0"/>
          <w:numId w:val="35"/>
        </w:numPr>
        <w:jc w:val="both"/>
        <w:rPr>
          <w:b w:val="0"/>
          <w:sz w:val="18"/>
          <w:szCs w:val="18"/>
          <w:lang w:val="pt-BR"/>
        </w:rPr>
      </w:pPr>
      <w:r w:rsidRPr="00E528FA">
        <w:rPr>
          <w:b w:val="0"/>
          <w:sz w:val="18"/>
          <w:szCs w:val="18"/>
          <w:lang w:val="pt-BR"/>
        </w:rPr>
        <w:t>Legea nr. 211/2011 privind regimul deșeurilor</w:t>
      </w:r>
    </w:p>
    <w:p w14:paraId="777DC653" w14:textId="77777777" w:rsidR="00CE1B81" w:rsidRPr="00E528FA" w:rsidRDefault="00CE1B81" w:rsidP="00CE1B81">
      <w:pPr>
        <w:pStyle w:val="Title"/>
        <w:numPr>
          <w:ilvl w:val="0"/>
          <w:numId w:val="35"/>
        </w:numPr>
        <w:jc w:val="both"/>
        <w:rPr>
          <w:b w:val="0"/>
          <w:sz w:val="18"/>
          <w:szCs w:val="18"/>
          <w:lang w:val="pt-BR"/>
        </w:rPr>
      </w:pPr>
      <w:r w:rsidRPr="00E528FA">
        <w:rPr>
          <w:b w:val="0"/>
          <w:sz w:val="18"/>
          <w:szCs w:val="18"/>
          <w:lang w:val="pt-BR"/>
        </w:rPr>
        <w:t>Legea serviciului de salubrizare a localităților nr. 101/2006</w:t>
      </w:r>
    </w:p>
    <w:p w14:paraId="2F2E4481" w14:textId="77777777" w:rsidR="00CE1B81" w:rsidRPr="00E528FA" w:rsidRDefault="00CE1B81" w:rsidP="00CE1B81">
      <w:pPr>
        <w:pStyle w:val="Title"/>
        <w:numPr>
          <w:ilvl w:val="0"/>
          <w:numId w:val="35"/>
        </w:numPr>
        <w:jc w:val="both"/>
        <w:rPr>
          <w:b w:val="0"/>
          <w:sz w:val="18"/>
          <w:szCs w:val="18"/>
          <w:lang w:val="pt-BR"/>
        </w:rPr>
      </w:pPr>
      <w:r w:rsidRPr="00E528FA">
        <w:rPr>
          <w:b w:val="0"/>
          <w:sz w:val="18"/>
          <w:szCs w:val="18"/>
          <w:lang w:val="pt-BR"/>
        </w:rPr>
        <w:t>Ordonanța de urgență nr. 195/2005 privind protecția mediului</w:t>
      </w:r>
    </w:p>
    <w:p w14:paraId="1D06E780" w14:textId="77777777" w:rsidR="00CE1B81" w:rsidRPr="00E528FA" w:rsidRDefault="00CE1B81" w:rsidP="00CE1B81">
      <w:pPr>
        <w:pStyle w:val="Title"/>
        <w:numPr>
          <w:ilvl w:val="0"/>
          <w:numId w:val="35"/>
        </w:numPr>
        <w:jc w:val="both"/>
        <w:rPr>
          <w:b w:val="0"/>
          <w:sz w:val="18"/>
          <w:szCs w:val="18"/>
          <w:lang w:val="pt-BR"/>
        </w:rPr>
      </w:pPr>
      <w:r w:rsidRPr="00E528FA">
        <w:rPr>
          <w:b w:val="0"/>
          <w:sz w:val="18"/>
          <w:szCs w:val="18"/>
          <w:lang w:val="pt-BR"/>
        </w:rPr>
        <w:t>Hotărârea nr. 870/2013 privind aprobarea Strategiei naționale de gestionare a deșeurilor 2014-2020</w:t>
      </w:r>
    </w:p>
    <w:p w14:paraId="2CEBDCC9" w14:textId="77777777" w:rsidR="00CE1B81" w:rsidRPr="00E528FA" w:rsidRDefault="00CE1B81" w:rsidP="00CE1B81">
      <w:pPr>
        <w:pStyle w:val="NoSpacing"/>
        <w:numPr>
          <w:ilvl w:val="0"/>
          <w:numId w:val="35"/>
        </w:numPr>
        <w:tabs>
          <w:tab w:val="left" w:pos="1134"/>
        </w:tabs>
        <w:jc w:val="both"/>
        <w:rPr>
          <w:color w:val="000000" w:themeColor="text1"/>
          <w:sz w:val="18"/>
          <w:szCs w:val="18"/>
          <w:lang w:val="ro-RO"/>
        </w:rPr>
      </w:pPr>
      <w:r w:rsidRPr="00E528FA">
        <w:rPr>
          <w:color w:val="000000" w:themeColor="text1"/>
          <w:sz w:val="18"/>
          <w:szCs w:val="18"/>
          <w:lang w:val="ro-RO"/>
        </w:rPr>
        <w:t>Legea Nr. 196/2018 privind înfiinţarea, organizarea şi funcţionarea asociaţiilor de proprietari şi administrarea condominiilor.</w:t>
      </w:r>
    </w:p>
    <w:p w14:paraId="6F81E934" w14:textId="77777777" w:rsidR="00CE1B81" w:rsidRPr="00E528FA" w:rsidRDefault="00CE1B81" w:rsidP="00CE1B81">
      <w:pPr>
        <w:pStyle w:val="Title"/>
        <w:numPr>
          <w:ilvl w:val="0"/>
          <w:numId w:val="35"/>
        </w:numPr>
        <w:jc w:val="both"/>
        <w:rPr>
          <w:b w:val="0"/>
          <w:sz w:val="18"/>
          <w:szCs w:val="18"/>
          <w:lang w:val="pt-BR"/>
        </w:rPr>
      </w:pPr>
      <w:r w:rsidRPr="00E528FA">
        <w:rPr>
          <w:b w:val="0"/>
          <w:sz w:val="18"/>
          <w:szCs w:val="18"/>
          <w:lang w:val="pt-BR"/>
        </w:rPr>
        <w:lastRenderedPageBreak/>
        <w:t>Legea nr. 544/2001 privind liberul acces la informaţiile de interes public</w:t>
      </w:r>
    </w:p>
    <w:p w14:paraId="06A6C0E8" w14:textId="77777777" w:rsidR="007B2274" w:rsidRDefault="007B2274" w:rsidP="00CE1B81">
      <w:pPr>
        <w:tabs>
          <w:tab w:val="left" w:pos="0"/>
        </w:tabs>
        <w:spacing w:after="0"/>
        <w:jc w:val="center"/>
        <w:rPr>
          <w:rFonts w:ascii="Times New Roman" w:hAnsi="Times New Roman" w:cs="Times New Roman"/>
          <w:b/>
          <w:i/>
          <w:color w:val="000000" w:themeColor="text1"/>
          <w:sz w:val="20"/>
          <w:szCs w:val="20"/>
          <w:u w:val="single"/>
          <w:lang w:val="ro-RO"/>
        </w:rPr>
      </w:pPr>
    </w:p>
    <w:p w14:paraId="65DC5617" w14:textId="6ECE97E9"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de </w:t>
      </w:r>
      <w:r w:rsidRPr="002D0313">
        <w:rPr>
          <w:rFonts w:ascii="Times New Roman" w:hAnsi="Times New Roman" w:cs="Times New Roman"/>
          <w:b/>
          <w:bCs/>
          <w:i/>
          <w:color w:val="000000" w:themeColor="text1"/>
          <w:sz w:val="20"/>
          <w:szCs w:val="20"/>
          <w:u w:val="single"/>
          <w:lang w:val="ro-RO"/>
        </w:rPr>
        <w:t>Inspector de specialitate, gradul II – Serviciul Relația cu Asociațiile de Proprietari și Proprietarii de Locuințe Unifamiliale:</w:t>
      </w:r>
      <w:r w:rsidRPr="009876CE">
        <w:rPr>
          <w:rFonts w:ascii="Times New Roman" w:hAnsi="Times New Roman" w:cs="Times New Roman"/>
          <w:b/>
          <w:i/>
          <w:color w:val="000000" w:themeColor="text1"/>
          <w:sz w:val="20"/>
          <w:szCs w:val="20"/>
          <w:u w:val="single"/>
          <w:lang w:val="ro-RO"/>
        </w:rPr>
        <w:t xml:space="preserve"> 1 post</w:t>
      </w:r>
    </w:p>
    <w:p w14:paraId="50DFA744" w14:textId="77777777" w:rsidR="00CE1B81" w:rsidRPr="00E528FA" w:rsidRDefault="00CE1B81" w:rsidP="00CE1B81">
      <w:pPr>
        <w:pStyle w:val="NoSpacing"/>
        <w:numPr>
          <w:ilvl w:val="0"/>
          <w:numId w:val="36"/>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2F20BFA9" w14:textId="77777777" w:rsidR="00CE1B81" w:rsidRPr="00E528FA" w:rsidRDefault="00CE1B81" w:rsidP="00CE1B81">
      <w:pPr>
        <w:pStyle w:val="NoSpacing"/>
        <w:numPr>
          <w:ilvl w:val="0"/>
          <w:numId w:val="36"/>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urgență</w:t>
      </w:r>
      <w:proofErr w:type="spellEnd"/>
      <w:r w:rsidRPr="00E528FA">
        <w:rPr>
          <w:color w:val="333333"/>
          <w:sz w:val="18"/>
          <w:szCs w:val="18"/>
          <w:shd w:val="clear" w:color="auto" w:fill="FFFFFF"/>
        </w:rPr>
        <w:t xml:space="preserve"> nr. 57/2019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Codul</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administrativ</w:t>
      </w:r>
      <w:proofErr w:type="spellEnd"/>
    </w:p>
    <w:p w14:paraId="166575B6" w14:textId="77777777" w:rsidR="00CE1B81" w:rsidRPr="00E528FA" w:rsidRDefault="00CE1B81" w:rsidP="00CE1B81">
      <w:pPr>
        <w:pStyle w:val="NoSpacing"/>
        <w:numPr>
          <w:ilvl w:val="0"/>
          <w:numId w:val="36"/>
        </w:numPr>
        <w:tabs>
          <w:tab w:val="left" w:pos="1134"/>
        </w:tabs>
        <w:jc w:val="both"/>
        <w:rPr>
          <w:color w:val="000000" w:themeColor="text1"/>
          <w:sz w:val="18"/>
          <w:szCs w:val="18"/>
          <w:lang w:val="ro-RO"/>
        </w:rPr>
      </w:pPr>
      <w:r w:rsidRPr="00E528FA">
        <w:rPr>
          <w:color w:val="000000" w:themeColor="text1"/>
          <w:sz w:val="18"/>
          <w:szCs w:val="18"/>
          <w:lang w:val="ro-RO"/>
        </w:rPr>
        <w:t>Legea nr. 53/2003 – Codul Muncii</w:t>
      </w:r>
    </w:p>
    <w:p w14:paraId="4D618D40" w14:textId="77777777" w:rsidR="00CE1B81" w:rsidRPr="00E528FA" w:rsidRDefault="00CE1B81" w:rsidP="00CE1B81">
      <w:pPr>
        <w:pStyle w:val="NoSpacing"/>
        <w:numPr>
          <w:ilvl w:val="0"/>
          <w:numId w:val="36"/>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nr. 137/2000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prevenirea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sancționarea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tuturor</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formelor</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discriminare</w:t>
      </w:r>
      <w:proofErr w:type="spellEnd"/>
    </w:p>
    <w:p w14:paraId="3274AAB1" w14:textId="77777777" w:rsidR="00CE1B81" w:rsidRPr="00E528FA" w:rsidRDefault="00CE1B81" w:rsidP="00CE1B81">
      <w:pPr>
        <w:pStyle w:val="NoSpacing"/>
        <w:numPr>
          <w:ilvl w:val="0"/>
          <w:numId w:val="36"/>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Legea</w:t>
      </w:r>
      <w:proofErr w:type="spellEnd"/>
      <w:r w:rsidRPr="00E528FA">
        <w:rPr>
          <w:color w:val="333333"/>
          <w:sz w:val="18"/>
          <w:szCs w:val="18"/>
          <w:shd w:val="clear" w:color="auto" w:fill="FFFFFF"/>
        </w:rPr>
        <w:t xml:space="preserve"> nr. 202/2002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egalitatea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șanse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tratament</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între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femei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bărbați</w:t>
      </w:r>
      <w:proofErr w:type="spellEnd"/>
    </w:p>
    <w:p w14:paraId="40C504FE" w14:textId="77777777" w:rsidR="00CE1B81" w:rsidRPr="00E528FA" w:rsidRDefault="00CE1B81" w:rsidP="00CE1B81">
      <w:pPr>
        <w:pStyle w:val="Title"/>
        <w:numPr>
          <w:ilvl w:val="0"/>
          <w:numId w:val="36"/>
        </w:numPr>
        <w:jc w:val="both"/>
        <w:rPr>
          <w:b w:val="0"/>
          <w:sz w:val="18"/>
          <w:szCs w:val="18"/>
          <w:lang w:val="pt-BR"/>
        </w:rPr>
      </w:pPr>
      <w:r w:rsidRPr="00E528FA">
        <w:rPr>
          <w:b w:val="0"/>
          <w:sz w:val="18"/>
          <w:szCs w:val="18"/>
          <w:lang w:val="pt-BR"/>
        </w:rPr>
        <w:t>Legea nr. 249/2015 privind modalitatea de gestionare a ambalajelor și a deșeurilor de ambalaje</w:t>
      </w:r>
    </w:p>
    <w:p w14:paraId="615D630E" w14:textId="77777777" w:rsidR="00CE1B81" w:rsidRPr="00E528FA" w:rsidRDefault="00CE1B81" w:rsidP="00CE1B81">
      <w:pPr>
        <w:pStyle w:val="Title"/>
        <w:numPr>
          <w:ilvl w:val="0"/>
          <w:numId w:val="36"/>
        </w:numPr>
        <w:jc w:val="both"/>
        <w:rPr>
          <w:b w:val="0"/>
          <w:sz w:val="18"/>
          <w:szCs w:val="18"/>
          <w:lang w:val="pt-BR"/>
        </w:rPr>
      </w:pPr>
      <w:r w:rsidRPr="00E528FA">
        <w:rPr>
          <w:b w:val="0"/>
          <w:sz w:val="18"/>
          <w:szCs w:val="18"/>
          <w:lang w:val="pt-BR"/>
        </w:rPr>
        <w:t>Legea nr. 211/2011 privind regimul deșeurilor</w:t>
      </w:r>
    </w:p>
    <w:p w14:paraId="56AE07AC" w14:textId="77777777" w:rsidR="00CE1B81" w:rsidRPr="00E528FA" w:rsidRDefault="00CE1B81" w:rsidP="00CE1B81">
      <w:pPr>
        <w:pStyle w:val="Title"/>
        <w:numPr>
          <w:ilvl w:val="0"/>
          <w:numId w:val="36"/>
        </w:numPr>
        <w:jc w:val="both"/>
        <w:rPr>
          <w:b w:val="0"/>
          <w:sz w:val="18"/>
          <w:szCs w:val="18"/>
          <w:lang w:val="pt-BR"/>
        </w:rPr>
      </w:pPr>
      <w:r w:rsidRPr="00E528FA">
        <w:rPr>
          <w:b w:val="0"/>
          <w:sz w:val="18"/>
          <w:szCs w:val="18"/>
          <w:lang w:val="pt-BR"/>
        </w:rPr>
        <w:t>Legea serviciului de salubrizare a localităților nr. 101/2006</w:t>
      </w:r>
    </w:p>
    <w:p w14:paraId="6D69276D" w14:textId="77777777" w:rsidR="00CE1B81" w:rsidRPr="00E528FA" w:rsidRDefault="00CE1B81" w:rsidP="00CE1B81">
      <w:pPr>
        <w:pStyle w:val="Title"/>
        <w:numPr>
          <w:ilvl w:val="0"/>
          <w:numId w:val="36"/>
        </w:numPr>
        <w:jc w:val="both"/>
        <w:rPr>
          <w:b w:val="0"/>
          <w:sz w:val="18"/>
          <w:szCs w:val="18"/>
          <w:lang w:val="pt-BR"/>
        </w:rPr>
      </w:pPr>
      <w:r w:rsidRPr="00E528FA">
        <w:rPr>
          <w:b w:val="0"/>
          <w:sz w:val="18"/>
          <w:szCs w:val="18"/>
          <w:lang w:val="pt-BR"/>
        </w:rPr>
        <w:t>Ordonanța de urgență nr. 195/2005 privind protecția mediului</w:t>
      </w:r>
    </w:p>
    <w:p w14:paraId="761A678C" w14:textId="77777777" w:rsidR="00CE1B81" w:rsidRPr="00E528FA" w:rsidRDefault="00CE1B81" w:rsidP="00CE1B81">
      <w:pPr>
        <w:pStyle w:val="Title"/>
        <w:numPr>
          <w:ilvl w:val="0"/>
          <w:numId w:val="36"/>
        </w:numPr>
        <w:jc w:val="both"/>
        <w:rPr>
          <w:b w:val="0"/>
          <w:sz w:val="18"/>
          <w:szCs w:val="18"/>
          <w:lang w:val="pt-BR"/>
        </w:rPr>
      </w:pPr>
      <w:r w:rsidRPr="00E528FA">
        <w:rPr>
          <w:b w:val="0"/>
          <w:sz w:val="18"/>
          <w:szCs w:val="18"/>
          <w:lang w:val="pt-BR"/>
        </w:rPr>
        <w:t>Hotărârea nr. 870/2013 privind aprobarea Strategiei naționale de gestionare a deșeurilor 2014-2020</w:t>
      </w:r>
    </w:p>
    <w:p w14:paraId="6E0355E0" w14:textId="77777777" w:rsidR="00CE1B81" w:rsidRPr="00E528FA" w:rsidRDefault="00CE1B81" w:rsidP="00CE1B81">
      <w:pPr>
        <w:pStyle w:val="NoSpacing"/>
        <w:numPr>
          <w:ilvl w:val="0"/>
          <w:numId w:val="36"/>
        </w:numPr>
        <w:tabs>
          <w:tab w:val="left" w:pos="1134"/>
        </w:tabs>
        <w:jc w:val="both"/>
        <w:rPr>
          <w:color w:val="000000" w:themeColor="text1"/>
          <w:sz w:val="18"/>
          <w:szCs w:val="18"/>
          <w:lang w:val="ro-RO"/>
        </w:rPr>
      </w:pPr>
      <w:r w:rsidRPr="00E528FA">
        <w:rPr>
          <w:color w:val="000000" w:themeColor="text1"/>
          <w:sz w:val="18"/>
          <w:szCs w:val="18"/>
          <w:lang w:val="ro-RO"/>
        </w:rPr>
        <w:t>Legea Nr. 196/2018 privind înfiinţarea, organizarea şi funcţionarea asociaţiilor de proprietari şi administrarea condominiilor</w:t>
      </w:r>
    </w:p>
    <w:p w14:paraId="1102617F" w14:textId="77777777" w:rsidR="00CE1B81" w:rsidRPr="00D56E97" w:rsidRDefault="00CE1B81" w:rsidP="00CE1B81">
      <w:pPr>
        <w:pStyle w:val="Title"/>
        <w:numPr>
          <w:ilvl w:val="0"/>
          <w:numId w:val="36"/>
        </w:numPr>
        <w:jc w:val="both"/>
        <w:rPr>
          <w:b w:val="0"/>
          <w:sz w:val="18"/>
          <w:szCs w:val="18"/>
          <w:lang w:val="pt-BR"/>
        </w:rPr>
      </w:pPr>
      <w:r w:rsidRPr="00E528FA">
        <w:rPr>
          <w:b w:val="0"/>
          <w:sz w:val="18"/>
          <w:szCs w:val="18"/>
          <w:lang w:val="pt-BR"/>
        </w:rPr>
        <w:t>Legea nr. 544/2001 privind liberul acces la informaţiile de interes public</w:t>
      </w:r>
    </w:p>
    <w:p w14:paraId="23630700" w14:textId="77777777"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de </w:t>
      </w:r>
      <w:r w:rsidRPr="007913FB">
        <w:rPr>
          <w:rFonts w:ascii="Times New Roman" w:hAnsi="Times New Roman" w:cs="Times New Roman"/>
          <w:b/>
          <w:bCs/>
          <w:i/>
          <w:color w:val="000000" w:themeColor="text1"/>
          <w:sz w:val="20"/>
          <w:szCs w:val="20"/>
          <w:u w:val="single"/>
          <w:lang w:val="ro-RO"/>
        </w:rPr>
        <w:t>Inspector de specialitate, debutant – Serviciul Educație Ecologică:</w:t>
      </w:r>
      <w:r w:rsidRPr="009876CE">
        <w:rPr>
          <w:rFonts w:ascii="Times New Roman" w:hAnsi="Times New Roman" w:cs="Times New Roman"/>
          <w:b/>
          <w:i/>
          <w:color w:val="000000" w:themeColor="text1"/>
          <w:sz w:val="20"/>
          <w:szCs w:val="20"/>
          <w:u w:val="single"/>
          <w:lang w:val="ro-RO"/>
        </w:rPr>
        <w:t xml:space="preserve"> 1 post</w:t>
      </w:r>
    </w:p>
    <w:p w14:paraId="291057E1" w14:textId="77777777" w:rsidR="00CE1B81" w:rsidRPr="00E528FA" w:rsidRDefault="00CE1B81" w:rsidP="00CE1B81">
      <w:pPr>
        <w:pStyle w:val="NoSpacing"/>
        <w:numPr>
          <w:ilvl w:val="0"/>
          <w:numId w:val="37"/>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73081426" w14:textId="77777777" w:rsidR="00CE1B81" w:rsidRPr="00E528FA" w:rsidRDefault="00CE1B81" w:rsidP="00CE1B81">
      <w:pPr>
        <w:pStyle w:val="NoSpacing"/>
        <w:numPr>
          <w:ilvl w:val="0"/>
          <w:numId w:val="37"/>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urgență</w:t>
      </w:r>
      <w:proofErr w:type="spellEnd"/>
      <w:r w:rsidRPr="00E528FA">
        <w:rPr>
          <w:color w:val="333333"/>
          <w:sz w:val="18"/>
          <w:szCs w:val="18"/>
          <w:shd w:val="clear" w:color="auto" w:fill="FFFFFF"/>
        </w:rPr>
        <w:t xml:space="preserve"> nr. 57/2019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Codul</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administrativ</w:t>
      </w:r>
      <w:proofErr w:type="spellEnd"/>
    </w:p>
    <w:p w14:paraId="17F9E59A" w14:textId="77777777" w:rsidR="00CE1B81" w:rsidRPr="00E528FA" w:rsidRDefault="00CE1B81" w:rsidP="00CE1B81">
      <w:pPr>
        <w:pStyle w:val="NoSpacing"/>
        <w:numPr>
          <w:ilvl w:val="0"/>
          <w:numId w:val="37"/>
        </w:numPr>
        <w:tabs>
          <w:tab w:val="left" w:pos="1134"/>
        </w:tabs>
        <w:jc w:val="both"/>
        <w:rPr>
          <w:color w:val="000000" w:themeColor="text1"/>
          <w:sz w:val="18"/>
          <w:szCs w:val="18"/>
          <w:lang w:val="ro-RO"/>
        </w:rPr>
      </w:pPr>
      <w:r w:rsidRPr="00E528FA">
        <w:rPr>
          <w:color w:val="000000" w:themeColor="text1"/>
          <w:sz w:val="18"/>
          <w:szCs w:val="18"/>
          <w:lang w:val="ro-RO"/>
        </w:rPr>
        <w:t>Legea nr. 53/2003 – Codul Muncii</w:t>
      </w:r>
    </w:p>
    <w:p w14:paraId="68E9F8B8" w14:textId="77777777" w:rsidR="00CE1B81" w:rsidRPr="00E528FA" w:rsidRDefault="00CE1B81" w:rsidP="00CE1B81">
      <w:pPr>
        <w:pStyle w:val="NoSpacing"/>
        <w:numPr>
          <w:ilvl w:val="0"/>
          <w:numId w:val="37"/>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nr. 137/2000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prevenirea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sancționarea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tuturor</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formelor</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discriminare</w:t>
      </w:r>
      <w:proofErr w:type="spellEnd"/>
    </w:p>
    <w:p w14:paraId="72F79863" w14:textId="77777777" w:rsidR="00CE1B81" w:rsidRPr="00E528FA" w:rsidRDefault="00CE1B81" w:rsidP="00CE1B81">
      <w:pPr>
        <w:pStyle w:val="NoSpacing"/>
        <w:numPr>
          <w:ilvl w:val="0"/>
          <w:numId w:val="37"/>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Legea</w:t>
      </w:r>
      <w:proofErr w:type="spellEnd"/>
      <w:r w:rsidRPr="00E528FA">
        <w:rPr>
          <w:color w:val="333333"/>
          <w:sz w:val="18"/>
          <w:szCs w:val="18"/>
          <w:shd w:val="clear" w:color="auto" w:fill="FFFFFF"/>
        </w:rPr>
        <w:t xml:space="preserve"> nr. 202/2002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egalitatea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șanse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tratament</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între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femei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bărbați</w:t>
      </w:r>
      <w:proofErr w:type="spellEnd"/>
    </w:p>
    <w:p w14:paraId="1F9DFD3C" w14:textId="77777777" w:rsidR="00CE1B81" w:rsidRPr="00E528FA" w:rsidRDefault="00CE1B81" w:rsidP="00CE1B81">
      <w:pPr>
        <w:pStyle w:val="Title"/>
        <w:numPr>
          <w:ilvl w:val="0"/>
          <w:numId w:val="37"/>
        </w:numPr>
        <w:jc w:val="both"/>
        <w:rPr>
          <w:b w:val="0"/>
          <w:sz w:val="18"/>
          <w:szCs w:val="18"/>
          <w:lang w:val="pt-BR"/>
        </w:rPr>
      </w:pPr>
      <w:r w:rsidRPr="00E528FA">
        <w:rPr>
          <w:b w:val="0"/>
          <w:sz w:val="18"/>
          <w:szCs w:val="18"/>
          <w:lang w:val="pt-BR"/>
        </w:rPr>
        <w:t>Legea nr. 249/2015 privind modalitatea de gestionare a ambalajelor și a deșeurilor de ambalaje</w:t>
      </w:r>
    </w:p>
    <w:p w14:paraId="0B08B699" w14:textId="77777777" w:rsidR="00CE1B81" w:rsidRPr="00E528FA" w:rsidRDefault="00CE1B81" w:rsidP="00CE1B81">
      <w:pPr>
        <w:pStyle w:val="Title"/>
        <w:numPr>
          <w:ilvl w:val="0"/>
          <w:numId w:val="37"/>
        </w:numPr>
        <w:jc w:val="both"/>
        <w:rPr>
          <w:b w:val="0"/>
          <w:sz w:val="18"/>
          <w:szCs w:val="18"/>
          <w:lang w:val="pt-BR"/>
        </w:rPr>
      </w:pPr>
      <w:r w:rsidRPr="00E528FA">
        <w:rPr>
          <w:b w:val="0"/>
          <w:sz w:val="18"/>
          <w:szCs w:val="18"/>
          <w:lang w:val="pt-BR"/>
        </w:rPr>
        <w:t>Legea nr. 211/2011 privind regimul deșeurilor</w:t>
      </w:r>
    </w:p>
    <w:p w14:paraId="6851D037" w14:textId="77777777" w:rsidR="00CE1B81" w:rsidRPr="00E528FA" w:rsidRDefault="00CE1B81" w:rsidP="00CE1B81">
      <w:pPr>
        <w:pStyle w:val="Title"/>
        <w:numPr>
          <w:ilvl w:val="0"/>
          <w:numId w:val="37"/>
        </w:numPr>
        <w:jc w:val="both"/>
        <w:rPr>
          <w:b w:val="0"/>
          <w:sz w:val="18"/>
          <w:szCs w:val="18"/>
          <w:lang w:val="pt-BR"/>
        </w:rPr>
      </w:pPr>
      <w:r w:rsidRPr="00E528FA">
        <w:rPr>
          <w:b w:val="0"/>
          <w:sz w:val="18"/>
          <w:szCs w:val="18"/>
          <w:lang w:val="pt-BR"/>
        </w:rPr>
        <w:t>Legea serviciului de salubrizare a localităților nr. 101/2006</w:t>
      </w:r>
    </w:p>
    <w:p w14:paraId="25ADB682" w14:textId="77777777" w:rsidR="00CE1B81" w:rsidRPr="00E528FA" w:rsidRDefault="00CE1B81" w:rsidP="00CE1B81">
      <w:pPr>
        <w:pStyle w:val="Title"/>
        <w:numPr>
          <w:ilvl w:val="0"/>
          <w:numId w:val="37"/>
        </w:numPr>
        <w:jc w:val="both"/>
        <w:rPr>
          <w:b w:val="0"/>
          <w:sz w:val="18"/>
          <w:szCs w:val="18"/>
          <w:lang w:val="pt-BR"/>
        </w:rPr>
      </w:pPr>
      <w:r w:rsidRPr="00E528FA">
        <w:rPr>
          <w:b w:val="0"/>
          <w:sz w:val="18"/>
          <w:szCs w:val="18"/>
          <w:lang w:val="pt-BR"/>
        </w:rPr>
        <w:t>Ordonanța de urgență nr. 195/2005 privind protecția mediului</w:t>
      </w:r>
    </w:p>
    <w:p w14:paraId="143F5B9E" w14:textId="77777777" w:rsidR="00CE1B81" w:rsidRPr="00E528FA" w:rsidRDefault="00CE1B81" w:rsidP="00CE1B81">
      <w:pPr>
        <w:pStyle w:val="Title"/>
        <w:numPr>
          <w:ilvl w:val="0"/>
          <w:numId w:val="37"/>
        </w:numPr>
        <w:jc w:val="both"/>
        <w:rPr>
          <w:b w:val="0"/>
          <w:sz w:val="18"/>
          <w:szCs w:val="18"/>
          <w:lang w:val="pt-BR"/>
        </w:rPr>
      </w:pPr>
      <w:r w:rsidRPr="00E528FA">
        <w:rPr>
          <w:b w:val="0"/>
          <w:sz w:val="18"/>
          <w:szCs w:val="18"/>
          <w:lang w:val="pt-BR"/>
        </w:rPr>
        <w:t>Hotărârea nr. 870/2013 privind aprobarea Strategiei naționale de gestionare a deșeurilor 2014-2020</w:t>
      </w:r>
    </w:p>
    <w:p w14:paraId="5DAA6D53" w14:textId="77777777" w:rsidR="00CE1B81" w:rsidRPr="00E528FA" w:rsidRDefault="00CE1B81" w:rsidP="00CE1B81">
      <w:pPr>
        <w:pStyle w:val="NoSpacing"/>
        <w:numPr>
          <w:ilvl w:val="0"/>
          <w:numId w:val="37"/>
        </w:numPr>
        <w:tabs>
          <w:tab w:val="left" w:pos="1134"/>
        </w:tabs>
        <w:jc w:val="both"/>
        <w:rPr>
          <w:color w:val="000000" w:themeColor="text1"/>
          <w:sz w:val="18"/>
          <w:szCs w:val="18"/>
          <w:lang w:val="ro-RO"/>
        </w:rPr>
      </w:pPr>
      <w:r w:rsidRPr="00E528FA">
        <w:rPr>
          <w:color w:val="000000" w:themeColor="text1"/>
          <w:sz w:val="18"/>
          <w:szCs w:val="18"/>
          <w:lang w:val="ro-RO"/>
        </w:rPr>
        <w:t>Legea Nr. 196/2018 privind înfiinţarea, organizarea şi funcţionarea asociaţiilor de proprietari şi administrarea condominiilor.</w:t>
      </w:r>
    </w:p>
    <w:p w14:paraId="6E30FA71" w14:textId="77777777" w:rsidR="00CE1B81" w:rsidRPr="00E528FA" w:rsidRDefault="00CE1B81" w:rsidP="00CE1B81">
      <w:pPr>
        <w:pStyle w:val="Title"/>
        <w:numPr>
          <w:ilvl w:val="0"/>
          <w:numId w:val="37"/>
        </w:numPr>
        <w:jc w:val="both"/>
        <w:rPr>
          <w:b w:val="0"/>
          <w:sz w:val="18"/>
          <w:szCs w:val="18"/>
          <w:lang w:val="pt-BR"/>
        </w:rPr>
      </w:pPr>
      <w:r w:rsidRPr="00E528FA">
        <w:rPr>
          <w:b w:val="0"/>
          <w:sz w:val="18"/>
          <w:szCs w:val="18"/>
          <w:lang w:val="pt-BR"/>
        </w:rPr>
        <w:t>Legea nr. 544/2001 privind liberul acces la informaţiile de interes public</w:t>
      </w:r>
    </w:p>
    <w:p w14:paraId="6804B377" w14:textId="77777777"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w:t>
      </w:r>
      <w:r w:rsidRPr="007913FB">
        <w:rPr>
          <w:rFonts w:ascii="Times New Roman" w:hAnsi="Times New Roman" w:cs="Times New Roman"/>
          <w:b/>
          <w:i/>
          <w:color w:val="000000" w:themeColor="text1"/>
          <w:sz w:val="20"/>
          <w:szCs w:val="20"/>
          <w:u w:val="single"/>
          <w:lang w:val="ro-RO"/>
        </w:rPr>
        <w:t>de Inspector de specialitate, debutant – Serviciul Relația cu Asociațiile de Proprietari și Proprietarii de Locuințe Unifamiliale</w:t>
      </w:r>
      <w:r w:rsidRPr="007913FB">
        <w:rPr>
          <w:rFonts w:ascii="Times New Roman" w:hAnsi="Times New Roman" w:cs="Times New Roman"/>
          <w:b/>
          <w:bCs/>
          <w:i/>
          <w:color w:val="000000" w:themeColor="text1"/>
          <w:sz w:val="20"/>
          <w:szCs w:val="20"/>
          <w:u w:val="single"/>
          <w:lang w:val="ro-RO"/>
        </w:rPr>
        <w:t>:</w:t>
      </w:r>
      <w:r w:rsidRPr="009876CE">
        <w:rPr>
          <w:rFonts w:ascii="Times New Roman" w:hAnsi="Times New Roman" w:cs="Times New Roman"/>
          <w:b/>
          <w:i/>
          <w:color w:val="000000" w:themeColor="text1"/>
          <w:sz w:val="20"/>
          <w:szCs w:val="20"/>
          <w:u w:val="single"/>
          <w:lang w:val="ro-RO"/>
        </w:rPr>
        <w:t xml:space="preserve"> 1 post</w:t>
      </w:r>
    </w:p>
    <w:p w14:paraId="1765C429" w14:textId="77777777" w:rsidR="00CE1B81" w:rsidRPr="00E528FA" w:rsidRDefault="00CE1B81" w:rsidP="00CE1B81">
      <w:pPr>
        <w:pStyle w:val="NoSpacing"/>
        <w:numPr>
          <w:ilvl w:val="0"/>
          <w:numId w:val="38"/>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362309E6" w14:textId="77777777" w:rsidR="00CE1B81" w:rsidRPr="00E528FA" w:rsidRDefault="00CE1B81" w:rsidP="00CE1B81">
      <w:pPr>
        <w:pStyle w:val="NoSpacing"/>
        <w:numPr>
          <w:ilvl w:val="0"/>
          <w:numId w:val="38"/>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urgență</w:t>
      </w:r>
      <w:proofErr w:type="spellEnd"/>
      <w:r w:rsidRPr="00E528FA">
        <w:rPr>
          <w:color w:val="333333"/>
          <w:sz w:val="18"/>
          <w:szCs w:val="18"/>
          <w:shd w:val="clear" w:color="auto" w:fill="FFFFFF"/>
        </w:rPr>
        <w:t xml:space="preserve"> nr. 57/2019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Codul</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administrativ</w:t>
      </w:r>
      <w:proofErr w:type="spellEnd"/>
    </w:p>
    <w:p w14:paraId="793F8E73" w14:textId="77777777" w:rsidR="00CE1B81" w:rsidRPr="00E528FA" w:rsidRDefault="00CE1B81" w:rsidP="00CE1B81">
      <w:pPr>
        <w:pStyle w:val="NoSpacing"/>
        <w:numPr>
          <w:ilvl w:val="0"/>
          <w:numId w:val="38"/>
        </w:numPr>
        <w:tabs>
          <w:tab w:val="left" w:pos="1134"/>
        </w:tabs>
        <w:jc w:val="both"/>
        <w:rPr>
          <w:color w:val="000000" w:themeColor="text1"/>
          <w:sz w:val="18"/>
          <w:szCs w:val="18"/>
          <w:lang w:val="ro-RO"/>
        </w:rPr>
      </w:pPr>
      <w:r w:rsidRPr="00E528FA">
        <w:rPr>
          <w:color w:val="000000" w:themeColor="text1"/>
          <w:sz w:val="18"/>
          <w:szCs w:val="18"/>
          <w:lang w:val="ro-RO"/>
        </w:rPr>
        <w:t>Legea nr. 53/2003 – Codul Muncii</w:t>
      </w:r>
    </w:p>
    <w:p w14:paraId="1648C013" w14:textId="77777777" w:rsidR="00CE1B81" w:rsidRPr="00E528FA" w:rsidRDefault="00CE1B81" w:rsidP="00CE1B81">
      <w:pPr>
        <w:pStyle w:val="NoSpacing"/>
        <w:numPr>
          <w:ilvl w:val="0"/>
          <w:numId w:val="38"/>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nr. 137/2000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prevenirea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sancționarea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tuturor</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formelor</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discriminare</w:t>
      </w:r>
      <w:proofErr w:type="spellEnd"/>
    </w:p>
    <w:p w14:paraId="7FFD5AC3" w14:textId="77777777" w:rsidR="00CE1B81" w:rsidRPr="00E528FA" w:rsidRDefault="00CE1B81" w:rsidP="00CE1B81">
      <w:pPr>
        <w:pStyle w:val="NoSpacing"/>
        <w:numPr>
          <w:ilvl w:val="0"/>
          <w:numId w:val="38"/>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Legea</w:t>
      </w:r>
      <w:proofErr w:type="spellEnd"/>
      <w:r w:rsidRPr="00E528FA">
        <w:rPr>
          <w:color w:val="333333"/>
          <w:sz w:val="18"/>
          <w:szCs w:val="18"/>
          <w:shd w:val="clear" w:color="auto" w:fill="FFFFFF"/>
        </w:rPr>
        <w:t xml:space="preserve"> nr. 202/2002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egalitatea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șanse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tratament</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între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femei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bărbați</w:t>
      </w:r>
      <w:proofErr w:type="spellEnd"/>
    </w:p>
    <w:p w14:paraId="358FDE15" w14:textId="77777777" w:rsidR="00CE1B81" w:rsidRPr="00E528FA" w:rsidRDefault="00CE1B81" w:rsidP="00CE1B81">
      <w:pPr>
        <w:pStyle w:val="Title"/>
        <w:numPr>
          <w:ilvl w:val="0"/>
          <w:numId w:val="38"/>
        </w:numPr>
        <w:jc w:val="both"/>
        <w:rPr>
          <w:b w:val="0"/>
          <w:sz w:val="18"/>
          <w:szCs w:val="18"/>
          <w:lang w:val="pt-BR"/>
        </w:rPr>
      </w:pPr>
      <w:r w:rsidRPr="00E528FA">
        <w:rPr>
          <w:b w:val="0"/>
          <w:sz w:val="18"/>
          <w:szCs w:val="18"/>
          <w:lang w:val="pt-BR"/>
        </w:rPr>
        <w:t>Legea nr. 249/2015 privind modalitatea de gestionare a ambalajelor și a deșeurilor de ambalaje</w:t>
      </w:r>
    </w:p>
    <w:p w14:paraId="6B478D30" w14:textId="77777777" w:rsidR="00CE1B81" w:rsidRPr="00E528FA" w:rsidRDefault="00CE1B81" w:rsidP="00CE1B81">
      <w:pPr>
        <w:pStyle w:val="Title"/>
        <w:numPr>
          <w:ilvl w:val="0"/>
          <w:numId w:val="38"/>
        </w:numPr>
        <w:jc w:val="both"/>
        <w:rPr>
          <w:b w:val="0"/>
          <w:sz w:val="18"/>
          <w:szCs w:val="18"/>
          <w:lang w:val="pt-BR"/>
        </w:rPr>
      </w:pPr>
      <w:r w:rsidRPr="00E528FA">
        <w:rPr>
          <w:b w:val="0"/>
          <w:sz w:val="18"/>
          <w:szCs w:val="18"/>
          <w:lang w:val="pt-BR"/>
        </w:rPr>
        <w:t>Legea nr. 211/2011 privind regimul deșeurilor</w:t>
      </w:r>
    </w:p>
    <w:p w14:paraId="3300682B" w14:textId="77777777" w:rsidR="00CE1B81" w:rsidRDefault="00CE1B81" w:rsidP="00CE1B81">
      <w:pPr>
        <w:pStyle w:val="Title"/>
        <w:numPr>
          <w:ilvl w:val="0"/>
          <w:numId w:val="38"/>
        </w:numPr>
        <w:jc w:val="both"/>
        <w:rPr>
          <w:b w:val="0"/>
          <w:sz w:val="18"/>
          <w:szCs w:val="18"/>
          <w:lang w:val="pt-BR"/>
        </w:rPr>
      </w:pPr>
      <w:r w:rsidRPr="00E528FA">
        <w:rPr>
          <w:b w:val="0"/>
          <w:sz w:val="18"/>
          <w:szCs w:val="18"/>
          <w:lang w:val="pt-BR"/>
        </w:rPr>
        <w:t>Legea serviciului de salubrizare a localităților nr. 101/2006</w:t>
      </w:r>
    </w:p>
    <w:p w14:paraId="3D3174FD" w14:textId="77777777" w:rsidR="00CE1B81" w:rsidRPr="00E528FA" w:rsidRDefault="00CE1B81" w:rsidP="00CE1B81">
      <w:pPr>
        <w:pStyle w:val="Title"/>
        <w:numPr>
          <w:ilvl w:val="0"/>
          <w:numId w:val="38"/>
        </w:numPr>
        <w:jc w:val="both"/>
        <w:rPr>
          <w:b w:val="0"/>
          <w:sz w:val="18"/>
          <w:szCs w:val="18"/>
          <w:lang w:val="pt-BR"/>
        </w:rPr>
      </w:pPr>
      <w:r w:rsidRPr="00E528FA">
        <w:rPr>
          <w:b w:val="0"/>
          <w:sz w:val="18"/>
          <w:szCs w:val="18"/>
          <w:lang w:val="pt-BR"/>
        </w:rPr>
        <w:t>Ordonanța de urgență nr. 195/2005 privind protecția mediului</w:t>
      </w:r>
    </w:p>
    <w:p w14:paraId="2D61EDE5" w14:textId="77777777" w:rsidR="00CE1B81" w:rsidRDefault="00CE1B81" w:rsidP="00CE1B81">
      <w:pPr>
        <w:pStyle w:val="Title"/>
        <w:numPr>
          <w:ilvl w:val="0"/>
          <w:numId w:val="38"/>
        </w:numPr>
        <w:jc w:val="both"/>
        <w:rPr>
          <w:b w:val="0"/>
          <w:sz w:val="18"/>
          <w:szCs w:val="18"/>
          <w:lang w:val="pt-BR"/>
        </w:rPr>
      </w:pPr>
      <w:r w:rsidRPr="00E528FA">
        <w:rPr>
          <w:b w:val="0"/>
          <w:sz w:val="18"/>
          <w:szCs w:val="18"/>
          <w:lang w:val="pt-BR"/>
        </w:rPr>
        <w:t>Hotărârea nr. 870/2013 privind aprobarea Strategiei naționale de gestionare a deșeurilor 2014-2020</w:t>
      </w:r>
    </w:p>
    <w:p w14:paraId="20F037D2" w14:textId="77777777" w:rsidR="00CE1B81" w:rsidRPr="00E528FA" w:rsidRDefault="00CE1B81" w:rsidP="00CE1B81">
      <w:pPr>
        <w:pStyle w:val="NoSpacing"/>
        <w:numPr>
          <w:ilvl w:val="0"/>
          <w:numId w:val="38"/>
        </w:numPr>
        <w:tabs>
          <w:tab w:val="left" w:pos="1134"/>
        </w:tabs>
        <w:jc w:val="both"/>
        <w:rPr>
          <w:color w:val="000000" w:themeColor="text1"/>
          <w:sz w:val="18"/>
          <w:szCs w:val="18"/>
          <w:lang w:val="ro-RO"/>
        </w:rPr>
      </w:pPr>
      <w:r w:rsidRPr="00E528FA">
        <w:rPr>
          <w:color w:val="000000" w:themeColor="text1"/>
          <w:sz w:val="18"/>
          <w:szCs w:val="18"/>
          <w:lang w:val="ro-RO"/>
        </w:rPr>
        <w:t>Legea Nr. 196/2018 privind înfiinţarea, organizarea şi funcţionarea asociaţiilor de proprietari şi administrarea condominiilor</w:t>
      </w:r>
    </w:p>
    <w:p w14:paraId="3A9A2DA9" w14:textId="77777777" w:rsidR="00CE1B81" w:rsidRPr="00E528FA" w:rsidRDefault="00CE1B81" w:rsidP="00CE1B81">
      <w:pPr>
        <w:pStyle w:val="Title"/>
        <w:numPr>
          <w:ilvl w:val="0"/>
          <w:numId w:val="38"/>
        </w:numPr>
        <w:jc w:val="both"/>
        <w:rPr>
          <w:b w:val="0"/>
          <w:sz w:val="18"/>
          <w:szCs w:val="18"/>
          <w:lang w:val="pt-BR"/>
        </w:rPr>
      </w:pPr>
      <w:r w:rsidRPr="00E528FA">
        <w:rPr>
          <w:b w:val="0"/>
          <w:sz w:val="18"/>
          <w:szCs w:val="18"/>
          <w:lang w:val="pt-BR"/>
        </w:rPr>
        <w:t>Legea nr. 544/2001 privind liberul acces la informaţiile de interes public</w:t>
      </w:r>
    </w:p>
    <w:p w14:paraId="47D672FA" w14:textId="77777777"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w:t>
      </w:r>
      <w:r w:rsidRPr="00697D9B">
        <w:rPr>
          <w:rFonts w:ascii="Times New Roman" w:hAnsi="Times New Roman" w:cs="Times New Roman"/>
          <w:b/>
          <w:i/>
          <w:color w:val="000000" w:themeColor="text1"/>
          <w:sz w:val="20"/>
          <w:szCs w:val="20"/>
          <w:u w:val="single"/>
          <w:lang w:val="ro-RO"/>
        </w:rPr>
        <w:t>de Inspector, treapta IA – Serviciul Monitorizare Infrastructură</w:t>
      </w:r>
      <w:r w:rsidRPr="007913FB">
        <w:rPr>
          <w:rFonts w:ascii="Times New Roman" w:hAnsi="Times New Roman" w:cs="Times New Roman"/>
          <w:b/>
          <w:bCs/>
          <w:i/>
          <w:color w:val="000000" w:themeColor="text1"/>
          <w:sz w:val="20"/>
          <w:szCs w:val="20"/>
          <w:u w:val="single"/>
          <w:lang w:val="ro-RO"/>
        </w:rPr>
        <w:t>:</w:t>
      </w:r>
      <w:r w:rsidRPr="009876CE">
        <w:rPr>
          <w:rFonts w:ascii="Times New Roman" w:hAnsi="Times New Roman" w:cs="Times New Roman"/>
          <w:b/>
          <w:i/>
          <w:color w:val="000000" w:themeColor="text1"/>
          <w:sz w:val="20"/>
          <w:szCs w:val="20"/>
          <w:u w:val="single"/>
          <w:lang w:val="ro-RO"/>
        </w:rPr>
        <w:t xml:space="preserve"> 1 post</w:t>
      </w:r>
    </w:p>
    <w:p w14:paraId="0905BEB6" w14:textId="77777777" w:rsidR="00CE1B81" w:rsidRPr="00E528FA" w:rsidRDefault="00CE1B81" w:rsidP="00CE1B81">
      <w:pPr>
        <w:pStyle w:val="NoSpacing"/>
        <w:numPr>
          <w:ilvl w:val="0"/>
          <w:numId w:val="39"/>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3C71F015" w14:textId="77777777" w:rsidR="00CE1B81" w:rsidRPr="00E528FA" w:rsidRDefault="00CE1B81" w:rsidP="00CE1B81">
      <w:pPr>
        <w:pStyle w:val="NoSpacing"/>
        <w:numPr>
          <w:ilvl w:val="0"/>
          <w:numId w:val="39"/>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urgență</w:t>
      </w:r>
      <w:proofErr w:type="spellEnd"/>
      <w:r w:rsidRPr="00E528FA">
        <w:rPr>
          <w:color w:val="333333"/>
          <w:sz w:val="18"/>
          <w:szCs w:val="18"/>
          <w:shd w:val="clear" w:color="auto" w:fill="FFFFFF"/>
        </w:rPr>
        <w:t xml:space="preserve"> nr. 57/2019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Codul</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administrativ</w:t>
      </w:r>
      <w:proofErr w:type="spellEnd"/>
    </w:p>
    <w:p w14:paraId="7A1436A8" w14:textId="77777777" w:rsidR="00CE1B81" w:rsidRPr="00E528FA" w:rsidRDefault="00CE1B81" w:rsidP="00CE1B81">
      <w:pPr>
        <w:pStyle w:val="NoSpacing"/>
        <w:numPr>
          <w:ilvl w:val="0"/>
          <w:numId w:val="39"/>
        </w:numPr>
        <w:tabs>
          <w:tab w:val="left" w:pos="1134"/>
        </w:tabs>
        <w:jc w:val="both"/>
        <w:rPr>
          <w:color w:val="000000" w:themeColor="text1"/>
          <w:sz w:val="18"/>
          <w:szCs w:val="18"/>
          <w:lang w:val="ro-RO"/>
        </w:rPr>
      </w:pPr>
      <w:r w:rsidRPr="00E528FA">
        <w:rPr>
          <w:color w:val="000000" w:themeColor="text1"/>
          <w:sz w:val="18"/>
          <w:szCs w:val="18"/>
          <w:lang w:val="ro-RO"/>
        </w:rPr>
        <w:t>Legea nr. 53/2003 – Codul Muncii</w:t>
      </w:r>
    </w:p>
    <w:p w14:paraId="7481D3D9" w14:textId="77777777" w:rsidR="00CE1B81" w:rsidRPr="00E528FA" w:rsidRDefault="00CE1B81" w:rsidP="00CE1B81">
      <w:pPr>
        <w:pStyle w:val="NoSpacing"/>
        <w:numPr>
          <w:ilvl w:val="0"/>
          <w:numId w:val="39"/>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nr. 137/2000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prevenirea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sancționarea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tuturor</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formelor</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discriminare</w:t>
      </w:r>
      <w:proofErr w:type="spellEnd"/>
    </w:p>
    <w:p w14:paraId="33A91FBF" w14:textId="77777777" w:rsidR="00CE1B81" w:rsidRPr="00E528FA" w:rsidRDefault="00CE1B81" w:rsidP="00CE1B81">
      <w:pPr>
        <w:pStyle w:val="NoSpacing"/>
        <w:numPr>
          <w:ilvl w:val="0"/>
          <w:numId w:val="39"/>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Legea</w:t>
      </w:r>
      <w:proofErr w:type="spellEnd"/>
      <w:r w:rsidRPr="00E528FA">
        <w:rPr>
          <w:color w:val="333333"/>
          <w:sz w:val="18"/>
          <w:szCs w:val="18"/>
          <w:shd w:val="clear" w:color="auto" w:fill="FFFFFF"/>
        </w:rPr>
        <w:t xml:space="preserve"> nr. 202/2002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egalitatea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șanse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tratament</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între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femei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bărbați</w:t>
      </w:r>
      <w:proofErr w:type="spellEnd"/>
    </w:p>
    <w:p w14:paraId="7A33BC39" w14:textId="77777777" w:rsidR="00CE1B81" w:rsidRPr="00E528FA" w:rsidRDefault="00CE1B81" w:rsidP="00CE1B81">
      <w:pPr>
        <w:pStyle w:val="Title"/>
        <w:numPr>
          <w:ilvl w:val="0"/>
          <w:numId w:val="39"/>
        </w:numPr>
        <w:jc w:val="both"/>
        <w:rPr>
          <w:b w:val="0"/>
          <w:sz w:val="18"/>
          <w:szCs w:val="18"/>
          <w:lang w:val="pt-BR"/>
        </w:rPr>
      </w:pPr>
      <w:r w:rsidRPr="00E528FA">
        <w:rPr>
          <w:b w:val="0"/>
          <w:sz w:val="18"/>
          <w:szCs w:val="18"/>
          <w:lang w:val="pt-BR"/>
        </w:rPr>
        <w:t>Legea nr. 249/2015 privind modalitatea de gestionare a ambalajelor și a deșeurilor de ambalaje</w:t>
      </w:r>
    </w:p>
    <w:p w14:paraId="2DC8CEBE" w14:textId="77777777" w:rsidR="00CE1B81" w:rsidRPr="00E528FA" w:rsidRDefault="00CE1B81" w:rsidP="00CE1B81">
      <w:pPr>
        <w:pStyle w:val="Title"/>
        <w:numPr>
          <w:ilvl w:val="0"/>
          <w:numId w:val="39"/>
        </w:numPr>
        <w:jc w:val="both"/>
        <w:rPr>
          <w:b w:val="0"/>
          <w:sz w:val="18"/>
          <w:szCs w:val="18"/>
          <w:lang w:val="pt-BR"/>
        </w:rPr>
      </w:pPr>
      <w:r w:rsidRPr="00E528FA">
        <w:rPr>
          <w:b w:val="0"/>
          <w:sz w:val="18"/>
          <w:szCs w:val="18"/>
          <w:lang w:val="pt-BR"/>
        </w:rPr>
        <w:t>Legea nr. 211/2011 privind regimul deșeurilor</w:t>
      </w:r>
    </w:p>
    <w:p w14:paraId="0BB02891" w14:textId="77777777" w:rsidR="00CE1B81" w:rsidRPr="00E528FA" w:rsidRDefault="00CE1B81" w:rsidP="00CE1B81">
      <w:pPr>
        <w:pStyle w:val="Title"/>
        <w:numPr>
          <w:ilvl w:val="0"/>
          <w:numId w:val="39"/>
        </w:numPr>
        <w:jc w:val="both"/>
        <w:rPr>
          <w:b w:val="0"/>
          <w:sz w:val="18"/>
          <w:szCs w:val="18"/>
          <w:lang w:val="pt-BR"/>
        </w:rPr>
      </w:pPr>
      <w:r w:rsidRPr="00E528FA">
        <w:rPr>
          <w:b w:val="0"/>
          <w:sz w:val="18"/>
          <w:szCs w:val="18"/>
          <w:lang w:val="pt-BR"/>
        </w:rPr>
        <w:t>Legea serviciului de salubrizare a localităților nr. 101/2006</w:t>
      </w:r>
    </w:p>
    <w:p w14:paraId="0010F87B" w14:textId="77777777" w:rsidR="00CE1B81" w:rsidRPr="00E528FA" w:rsidRDefault="00CE1B81" w:rsidP="00CE1B81">
      <w:pPr>
        <w:pStyle w:val="Title"/>
        <w:numPr>
          <w:ilvl w:val="0"/>
          <w:numId w:val="39"/>
        </w:numPr>
        <w:jc w:val="both"/>
        <w:rPr>
          <w:b w:val="0"/>
          <w:sz w:val="18"/>
          <w:szCs w:val="18"/>
          <w:lang w:val="pt-BR"/>
        </w:rPr>
      </w:pPr>
      <w:r w:rsidRPr="00E528FA">
        <w:rPr>
          <w:b w:val="0"/>
          <w:sz w:val="18"/>
          <w:szCs w:val="18"/>
          <w:lang w:val="pt-BR"/>
        </w:rPr>
        <w:t>Ordonanța de urgență nr. 195/2005 privind protecția mediului</w:t>
      </w:r>
    </w:p>
    <w:p w14:paraId="261923D5" w14:textId="77777777" w:rsidR="00CE1B81" w:rsidRPr="00E528FA" w:rsidRDefault="00CE1B81" w:rsidP="00CE1B81">
      <w:pPr>
        <w:pStyle w:val="NoSpacing"/>
        <w:numPr>
          <w:ilvl w:val="0"/>
          <w:numId w:val="39"/>
        </w:numPr>
        <w:tabs>
          <w:tab w:val="left" w:pos="1134"/>
        </w:tabs>
        <w:jc w:val="both"/>
        <w:rPr>
          <w:color w:val="000000" w:themeColor="text1"/>
          <w:sz w:val="18"/>
          <w:szCs w:val="18"/>
          <w:lang w:val="ro-RO"/>
        </w:rPr>
      </w:pPr>
      <w:r w:rsidRPr="00E528FA">
        <w:rPr>
          <w:color w:val="000000" w:themeColor="text1"/>
          <w:sz w:val="18"/>
          <w:szCs w:val="18"/>
          <w:lang w:val="ro-RO"/>
        </w:rPr>
        <w:t>Legea Nr. 196/2018 privind înfiinţarea, organizarea şi funcţionarea asociaţiilor de proprietari şi administrarea condominiilor</w:t>
      </w:r>
    </w:p>
    <w:p w14:paraId="2D806F1C" w14:textId="77777777" w:rsidR="00CE1B81" w:rsidRPr="00E528FA" w:rsidRDefault="00CE1B81" w:rsidP="00CE1B81">
      <w:pPr>
        <w:pStyle w:val="Title"/>
        <w:numPr>
          <w:ilvl w:val="0"/>
          <w:numId w:val="39"/>
        </w:numPr>
        <w:jc w:val="both"/>
        <w:rPr>
          <w:b w:val="0"/>
          <w:sz w:val="18"/>
          <w:szCs w:val="18"/>
          <w:lang w:val="pt-BR"/>
        </w:rPr>
      </w:pPr>
      <w:r w:rsidRPr="00E528FA">
        <w:rPr>
          <w:b w:val="0"/>
          <w:sz w:val="18"/>
          <w:szCs w:val="18"/>
          <w:lang w:val="pt-BR"/>
        </w:rPr>
        <w:t>Legea nr. 544/2001 privind liberul acces la informaţiile de interes public</w:t>
      </w:r>
    </w:p>
    <w:p w14:paraId="33334649" w14:textId="77777777" w:rsidR="00CE1B81" w:rsidRPr="00E528FA" w:rsidRDefault="00CE1B81" w:rsidP="00CE1B81">
      <w:pPr>
        <w:pStyle w:val="ListParagraph"/>
        <w:numPr>
          <w:ilvl w:val="0"/>
          <w:numId w:val="39"/>
        </w:numPr>
        <w:spacing w:after="0" w:line="240" w:lineRule="auto"/>
        <w:rPr>
          <w:rFonts w:ascii="Times New Roman" w:hAnsi="Times New Roman" w:cs="Times New Roman"/>
          <w:sz w:val="18"/>
          <w:szCs w:val="18"/>
        </w:rPr>
      </w:pPr>
      <w:proofErr w:type="spellStart"/>
      <w:r w:rsidRPr="00E528FA">
        <w:rPr>
          <w:rFonts w:ascii="Times New Roman" w:hAnsi="Times New Roman" w:cs="Times New Roman"/>
          <w:sz w:val="18"/>
          <w:szCs w:val="18"/>
        </w:rPr>
        <w:lastRenderedPageBreak/>
        <w:t>Legea</w:t>
      </w:r>
      <w:proofErr w:type="spellEnd"/>
      <w:r w:rsidRPr="00E528FA">
        <w:rPr>
          <w:rFonts w:ascii="Times New Roman" w:hAnsi="Times New Roman" w:cs="Times New Roman"/>
          <w:sz w:val="18"/>
          <w:szCs w:val="18"/>
        </w:rPr>
        <w:t xml:space="preserve"> nr. 50/1991 </w:t>
      </w:r>
      <w:proofErr w:type="spellStart"/>
      <w:r w:rsidRPr="00E528FA">
        <w:rPr>
          <w:rFonts w:ascii="Times New Roman" w:hAnsi="Times New Roman" w:cs="Times New Roman"/>
          <w:sz w:val="18"/>
          <w:szCs w:val="18"/>
        </w:rPr>
        <w:t>privind</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autorizarea</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executării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lucrărilor</w:t>
      </w:r>
      <w:proofErr w:type="spellEnd"/>
      <w:r w:rsidRPr="00E528FA">
        <w:rPr>
          <w:rFonts w:ascii="Times New Roman" w:hAnsi="Times New Roman" w:cs="Times New Roman"/>
          <w:sz w:val="18"/>
          <w:szCs w:val="18"/>
        </w:rPr>
        <w:t xml:space="preserve"> de </w:t>
      </w:r>
      <w:proofErr w:type="spellStart"/>
      <w:r w:rsidRPr="00E528FA">
        <w:rPr>
          <w:rFonts w:ascii="Times New Roman" w:hAnsi="Times New Roman" w:cs="Times New Roman"/>
          <w:sz w:val="18"/>
          <w:szCs w:val="18"/>
        </w:rPr>
        <w:t>construcții</w:t>
      </w:r>
      <w:proofErr w:type="spellEnd"/>
    </w:p>
    <w:p w14:paraId="1A99AC58" w14:textId="77777777" w:rsidR="007B2274" w:rsidRDefault="007B2274" w:rsidP="00CE1B81">
      <w:pPr>
        <w:tabs>
          <w:tab w:val="left" w:pos="0"/>
        </w:tabs>
        <w:spacing w:after="0"/>
        <w:jc w:val="center"/>
        <w:rPr>
          <w:rFonts w:ascii="Times New Roman" w:hAnsi="Times New Roman" w:cs="Times New Roman"/>
          <w:b/>
          <w:i/>
          <w:color w:val="000000" w:themeColor="text1"/>
          <w:sz w:val="20"/>
          <w:szCs w:val="20"/>
          <w:u w:val="single"/>
          <w:lang w:val="ro-RO"/>
        </w:rPr>
      </w:pPr>
    </w:p>
    <w:p w14:paraId="511C3270" w14:textId="4643301D"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w:t>
      </w:r>
      <w:r w:rsidRPr="001B193C">
        <w:rPr>
          <w:rFonts w:ascii="Times New Roman" w:hAnsi="Times New Roman" w:cs="Times New Roman"/>
          <w:b/>
          <w:i/>
          <w:color w:val="000000" w:themeColor="text1"/>
          <w:sz w:val="20"/>
          <w:szCs w:val="20"/>
          <w:u w:val="single"/>
          <w:lang w:val="ro-RO"/>
        </w:rPr>
        <w:t>de Inspector, treapta I – Serviciul Autorizații Infrastructură: 1 p</w:t>
      </w:r>
      <w:r w:rsidRPr="009876CE">
        <w:rPr>
          <w:rFonts w:ascii="Times New Roman" w:hAnsi="Times New Roman" w:cs="Times New Roman"/>
          <w:b/>
          <w:i/>
          <w:color w:val="000000" w:themeColor="text1"/>
          <w:sz w:val="20"/>
          <w:szCs w:val="20"/>
          <w:u w:val="single"/>
          <w:lang w:val="ro-RO"/>
        </w:rPr>
        <w:t>ost</w:t>
      </w:r>
    </w:p>
    <w:p w14:paraId="41C7DD50" w14:textId="77777777" w:rsidR="00CE1B81" w:rsidRPr="00E528FA" w:rsidRDefault="00CE1B81" w:rsidP="00CE1B81">
      <w:pPr>
        <w:pStyle w:val="NoSpacing"/>
        <w:numPr>
          <w:ilvl w:val="0"/>
          <w:numId w:val="40"/>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2B820BBF" w14:textId="77777777" w:rsidR="00CE1B81" w:rsidRPr="00E528FA" w:rsidRDefault="00CE1B81" w:rsidP="00CE1B81">
      <w:pPr>
        <w:pStyle w:val="NoSpacing"/>
        <w:numPr>
          <w:ilvl w:val="0"/>
          <w:numId w:val="40"/>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urgență</w:t>
      </w:r>
      <w:proofErr w:type="spellEnd"/>
      <w:r w:rsidRPr="00E528FA">
        <w:rPr>
          <w:color w:val="333333"/>
          <w:sz w:val="18"/>
          <w:szCs w:val="18"/>
          <w:shd w:val="clear" w:color="auto" w:fill="FFFFFF"/>
        </w:rPr>
        <w:t xml:space="preserve"> nr. 57/2019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Codul</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administrativ</w:t>
      </w:r>
      <w:proofErr w:type="spellEnd"/>
    </w:p>
    <w:p w14:paraId="37097561" w14:textId="77777777" w:rsidR="00CE1B81" w:rsidRPr="00E528FA" w:rsidRDefault="00CE1B81" w:rsidP="00CE1B81">
      <w:pPr>
        <w:pStyle w:val="NoSpacing"/>
        <w:numPr>
          <w:ilvl w:val="0"/>
          <w:numId w:val="40"/>
        </w:numPr>
        <w:tabs>
          <w:tab w:val="left" w:pos="1134"/>
        </w:tabs>
        <w:jc w:val="both"/>
        <w:rPr>
          <w:color w:val="000000" w:themeColor="text1"/>
          <w:sz w:val="18"/>
          <w:szCs w:val="18"/>
          <w:lang w:val="ro-RO"/>
        </w:rPr>
      </w:pPr>
      <w:r w:rsidRPr="00E528FA">
        <w:rPr>
          <w:color w:val="000000" w:themeColor="text1"/>
          <w:sz w:val="18"/>
          <w:szCs w:val="18"/>
          <w:lang w:val="ro-RO"/>
        </w:rPr>
        <w:t>Legea nr. 53/2003 – Codul Muncii</w:t>
      </w:r>
    </w:p>
    <w:p w14:paraId="00E8DFA9" w14:textId="77777777" w:rsidR="00CE1B81" w:rsidRPr="00E528FA" w:rsidRDefault="00CE1B81" w:rsidP="00CE1B81">
      <w:pPr>
        <w:pStyle w:val="NoSpacing"/>
        <w:numPr>
          <w:ilvl w:val="0"/>
          <w:numId w:val="40"/>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Ordonanța</w:t>
      </w:r>
      <w:proofErr w:type="spellEnd"/>
      <w:r w:rsidRPr="00E528FA">
        <w:rPr>
          <w:color w:val="333333"/>
          <w:sz w:val="18"/>
          <w:szCs w:val="18"/>
          <w:shd w:val="clear" w:color="auto" w:fill="FFFFFF"/>
        </w:rPr>
        <w:t xml:space="preserve"> nr. 137/2000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prevenirea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sancționarea</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tuturor</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formelor</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discriminare</w:t>
      </w:r>
      <w:proofErr w:type="spellEnd"/>
    </w:p>
    <w:p w14:paraId="00D90C92" w14:textId="77777777" w:rsidR="00CE1B81" w:rsidRPr="00E528FA" w:rsidRDefault="00CE1B81" w:rsidP="00CE1B81">
      <w:pPr>
        <w:pStyle w:val="NoSpacing"/>
        <w:numPr>
          <w:ilvl w:val="0"/>
          <w:numId w:val="40"/>
        </w:numPr>
        <w:tabs>
          <w:tab w:val="left" w:pos="1134"/>
        </w:tabs>
        <w:jc w:val="both"/>
        <w:rPr>
          <w:color w:val="000000" w:themeColor="text1"/>
          <w:sz w:val="18"/>
          <w:szCs w:val="18"/>
          <w:lang w:val="ro-RO"/>
        </w:rPr>
      </w:pPr>
      <w:proofErr w:type="spellStart"/>
      <w:r w:rsidRPr="00E528FA">
        <w:rPr>
          <w:color w:val="333333"/>
          <w:sz w:val="18"/>
          <w:szCs w:val="18"/>
          <w:shd w:val="clear" w:color="auto" w:fill="FFFFFF"/>
        </w:rPr>
        <w:t>Legea</w:t>
      </w:r>
      <w:proofErr w:type="spellEnd"/>
      <w:r w:rsidRPr="00E528FA">
        <w:rPr>
          <w:color w:val="333333"/>
          <w:sz w:val="18"/>
          <w:szCs w:val="18"/>
          <w:shd w:val="clear" w:color="auto" w:fill="FFFFFF"/>
        </w:rPr>
        <w:t xml:space="preserve"> nr. 202/2002 </w:t>
      </w:r>
      <w:proofErr w:type="spellStart"/>
      <w:r w:rsidRPr="00E528FA">
        <w:rPr>
          <w:color w:val="333333"/>
          <w:sz w:val="18"/>
          <w:szCs w:val="18"/>
          <w:shd w:val="clear" w:color="auto" w:fill="FFFFFF"/>
        </w:rPr>
        <w:t>privind</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egalitatea</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șanse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de </w:t>
      </w:r>
      <w:proofErr w:type="spellStart"/>
      <w:r w:rsidRPr="00E528FA">
        <w:rPr>
          <w:color w:val="333333"/>
          <w:sz w:val="18"/>
          <w:szCs w:val="18"/>
          <w:shd w:val="clear" w:color="auto" w:fill="FFFFFF"/>
        </w:rPr>
        <w:t>tratament</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între</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femei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și</w:t>
      </w:r>
      <w:proofErr w:type="spellEnd"/>
      <w:r w:rsidRPr="00E528FA">
        <w:rPr>
          <w:color w:val="333333"/>
          <w:sz w:val="18"/>
          <w:szCs w:val="18"/>
          <w:shd w:val="clear" w:color="auto" w:fill="FFFFFF"/>
        </w:rPr>
        <w:t xml:space="preserve"> </w:t>
      </w:r>
      <w:proofErr w:type="spellStart"/>
      <w:r w:rsidRPr="00E528FA">
        <w:rPr>
          <w:color w:val="333333"/>
          <w:sz w:val="18"/>
          <w:szCs w:val="18"/>
          <w:shd w:val="clear" w:color="auto" w:fill="FFFFFF"/>
        </w:rPr>
        <w:t>bărbați</w:t>
      </w:r>
      <w:proofErr w:type="spellEnd"/>
    </w:p>
    <w:p w14:paraId="21C3FD08" w14:textId="77777777" w:rsidR="00CE1B81" w:rsidRPr="00E528FA" w:rsidRDefault="00CE1B81" w:rsidP="00CE1B81">
      <w:pPr>
        <w:pStyle w:val="Title"/>
        <w:numPr>
          <w:ilvl w:val="0"/>
          <w:numId w:val="40"/>
        </w:numPr>
        <w:jc w:val="both"/>
        <w:rPr>
          <w:b w:val="0"/>
          <w:sz w:val="18"/>
          <w:szCs w:val="18"/>
          <w:lang w:val="pt-BR"/>
        </w:rPr>
      </w:pPr>
      <w:r w:rsidRPr="00E528FA">
        <w:rPr>
          <w:b w:val="0"/>
          <w:sz w:val="18"/>
          <w:szCs w:val="18"/>
          <w:lang w:val="pt-BR"/>
        </w:rPr>
        <w:t>Legea nr. 249/2015 privind modalitatea de gestionare a ambalajelor și a deșeurilor de ambalaje</w:t>
      </w:r>
    </w:p>
    <w:p w14:paraId="76CEDF86" w14:textId="77777777" w:rsidR="00CE1B81" w:rsidRPr="00E528FA" w:rsidRDefault="00CE1B81" w:rsidP="00CE1B81">
      <w:pPr>
        <w:pStyle w:val="Title"/>
        <w:numPr>
          <w:ilvl w:val="0"/>
          <w:numId w:val="40"/>
        </w:numPr>
        <w:jc w:val="both"/>
        <w:rPr>
          <w:b w:val="0"/>
          <w:sz w:val="18"/>
          <w:szCs w:val="18"/>
          <w:lang w:val="pt-BR"/>
        </w:rPr>
      </w:pPr>
      <w:r w:rsidRPr="00E528FA">
        <w:rPr>
          <w:b w:val="0"/>
          <w:sz w:val="18"/>
          <w:szCs w:val="18"/>
          <w:lang w:val="pt-BR"/>
        </w:rPr>
        <w:t>Legea nr. 211/2011 privind regimul deșeurilor</w:t>
      </w:r>
    </w:p>
    <w:p w14:paraId="79621166" w14:textId="77777777" w:rsidR="00CE1B81" w:rsidRPr="00E528FA" w:rsidRDefault="00CE1B81" w:rsidP="00CE1B81">
      <w:pPr>
        <w:pStyle w:val="Title"/>
        <w:numPr>
          <w:ilvl w:val="0"/>
          <w:numId w:val="40"/>
        </w:numPr>
        <w:jc w:val="both"/>
        <w:rPr>
          <w:b w:val="0"/>
          <w:sz w:val="18"/>
          <w:szCs w:val="18"/>
          <w:lang w:val="pt-BR"/>
        </w:rPr>
      </w:pPr>
      <w:r w:rsidRPr="00E528FA">
        <w:rPr>
          <w:b w:val="0"/>
          <w:sz w:val="18"/>
          <w:szCs w:val="18"/>
          <w:lang w:val="pt-BR"/>
        </w:rPr>
        <w:t>Legea serviciului de salubrizare a localităților nr. 101/2006</w:t>
      </w:r>
    </w:p>
    <w:p w14:paraId="42426613" w14:textId="77777777" w:rsidR="00CE1B81" w:rsidRPr="00E528FA" w:rsidRDefault="00CE1B81" w:rsidP="00CE1B81">
      <w:pPr>
        <w:pStyle w:val="Title"/>
        <w:numPr>
          <w:ilvl w:val="0"/>
          <w:numId w:val="40"/>
        </w:numPr>
        <w:jc w:val="both"/>
        <w:rPr>
          <w:b w:val="0"/>
          <w:sz w:val="18"/>
          <w:szCs w:val="18"/>
          <w:lang w:val="pt-BR"/>
        </w:rPr>
      </w:pPr>
      <w:r w:rsidRPr="00E528FA">
        <w:rPr>
          <w:b w:val="0"/>
          <w:sz w:val="18"/>
          <w:szCs w:val="18"/>
          <w:lang w:val="pt-BR"/>
        </w:rPr>
        <w:t>Ordonanța de urgență nr. 195/2005 privind protecția mediului</w:t>
      </w:r>
    </w:p>
    <w:p w14:paraId="0852AFA9" w14:textId="77777777" w:rsidR="00CE1B81" w:rsidRPr="00E528FA" w:rsidRDefault="00CE1B81" w:rsidP="00CE1B81">
      <w:pPr>
        <w:pStyle w:val="NoSpacing"/>
        <w:numPr>
          <w:ilvl w:val="0"/>
          <w:numId w:val="40"/>
        </w:numPr>
        <w:tabs>
          <w:tab w:val="left" w:pos="1134"/>
        </w:tabs>
        <w:jc w:val="both"/>
        <w:rPr>
          <w:color w:val="000000" w:themeColor="text1"/>
          <w:sz w:val="18"/>
          <w:szCs w:val="18"/>
          <w:lang w:val="ro-RO"/>
        </w:rPr>
      </w:pPr>
      <w:r w:rsidRPr="00E528FA">
        <w:rPr>
          <w:color w:val="000000" w:themeColor="text1"/>
          <w:sz w:val="18"/>
          <w:szCs w:val="18"/>
          <w:lang w:val="ro-RO"/>
        </w:rPr>
        <w:t>Legea Nr. 196/2018 privind înfiinţarea, organizarea şi funcţionarea asociaţiilor de proprietari şi administrarea condominiilor</w:t>
      </w:r>
    </w:p>
    <w:p w14:paraId="6729A82E" w14:textId="77777777" w:rsidR="00CE1B81" w:rsidRPr="00E528FA" w:rsidRDefault="00CE1B81" w:rsidP="00CE1B81">
      <w:pPr>
        <w:pStyle w:val="Title"/>
        <w:numPr>
          <w:ilvl w:val="0"/>
          <w:numId w:val="40"/>
        </w:numPr>
        <w:jc w:val="both"/>
        <w:rPr>
          <w:b w:val="0"/>
          <w:sz w:val="18"/>
          <w:szCs w:val="18"/>
          <w:lang w:val="pt-BR"/>
        </w:rPr>
      </w:pPr>
      <w:r w:rsidRPr="00E528FA">
        <w:rPr>
          <w:b w:val="0"/>
          <w:sz w:val="18"/>
          <w:szCs w:val="18"/>
          <w:lang w:val="pt-BR"/>
        </w:rPr>
        <w:t>Legea nr. 544/2001 privind liberul acces la informaţiile de interes public</w:t>
      </w:r>
    </w:p>
    <w:p w14:paraId="4425D8FB" w14:textId="77777777" w:rsidR="00CE1B81" w:rsidRPr="00E528FA" w:rsidRDefault="00CE1B81" w:rsidP="00CE1B81">
      <w:pPr>
        <w:pStyle w:val="ListParagraph"/>
        <w:numPr>
          <w:ilvl w:val="0"/>
          <w:numId w:val="40"/>
        </w:numPr>
        <w:spacing w:after="0" w:line="240" w:lineRule="auto"/>
        <w:rPr>
          <w:rFonts w:ascii="Times New Roman" w:hAnsi="Times New Roman" w:cs="Times New Roman"/>
          <w:sz w:val="18"/>
          <w:szCs w:val="18"/>
        </w:rPr>
      </w:pPr>
      <w:proofErr w:type="spellStart"/>
      <w:r w:rsidRPr="00E528FA">
        <w:rPr>
          <w:rFonts w:ascii="Times New Roman" w:hAnsi="Times New Roman" w:cs="Times New Roman"/>
          <w:sz w:val="18"/>
          <w:szCs w:val="18"/>
        </w:rPr>
        <w:t>Legea</w:t>
      </w:r>
      <w:proofErr w:type="spellEnd"/>
      <w:r w:rsidRPr="00E528FA">
        <w:rPr>
          <w:rFonts w:ascii="Times New Roman" w:hAnsi="Times New Roman" w:cs="Times New Roman"/>
          <w:sz w:val="18"/>
          <w:szCs w:val="18"/>
        </w:rPr>
        <w:t xml:space="preserve"> nr. 50/1991 </w:t>
      </w:r>
      <w:proofErr w:type="spellStart"/>
      <w:r w:rsidRPr="00E528FA">
        <w:rPr>
          <w:rFonts w:ascii="Times New Roman" w:hAnsi="Times New Roman" w:cs="Times New Roman"/>
          <w:sz w:val="18"/>
          <w:szCs w:val="18"/>
        </w:rPr>
        <w:t>privind</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autorizarea</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executării</w:t>
      </w:r>
      <w:proofErr w:type="spellEnd"/>
      <w:r w:rsidRPr="00E528FA">
        <w:rPr>
          <w:rFonts w:ascii="Times New Roman" w:hAnsi="Times New Roman" w:cs="Times New Roman"/>
          <w:sz w:val="18"/>
          <w:szCs w:val="18"/>
        </w:rPr>
        <w:t xml:space="preserve"> </w:t>
      </w:r>
      <w:proofErr w:type="spellStart"/>
      <w:r w:rsidRPr="00E528FA">
        <w:rPr>
          <w:rFonts w:ascii="Times New Roman" w:hAnsi="Times New Roman" w:cs="Times New Roman"/>
          <w:sz w:val="18"/>
          <w:szCs w:val="18"/>
        </w:rPr>
        <w:t>lucrărilor</w:t>
      </w:r>
      <w:proofErr w:type="spellEnd"/>
      <w:r w:rsidRPr="00E528FA">
        <w:rPr>
          <w:rFonts w:ascii="Times New Roman" w:hAnsi="Times New Roman" w:cs="Times New Roman"/>
          <w:sz w:val="18"/>
          <w:szCs w:val="18"/>
        </w:rPr>
        <w:t xml:space="preserve"> de </w:t>
      </w:r>
      <w:proofErr w:type="spellStart"/>
      <w:r w:rsidRPr="00E528FA">
        <w:rPr>
          <w:rFonts w:ascii="Times New Roman" w:hAnsi="Times New Roman" w:cs="Times New Roman"/>
          <w:sz w:val="18"/>
          <w:szCs w:val="18"/>
        </w:rPr>
        <w:t>construcții</w:t>
      </w:r>
      <w:proofErr w:type="spellEnd"/>
    </w:p>
    <w:p w14:paraId="7B020114" w14:textId="77777777" w:rsidR="00CE1B81" w:rsidRPr="009876CE" w:rsidRDefault="00CE1B81" w:rsidP="00CE1B81">
      <w:pPr>
        <w:tabs>
          <w:tab w:val="left" w:pos="0"/>
        </w:tabs>
        <w:spacing w:after="0"/>
        <w:jc w:val="center"/>
        <w:rPr>
          <w:rFonts w:ascii="Times New Roman" w:hAnsi="Times New Roman" w:cs="Times New Roman"/>
          <w:b/>
          <w:i/>
          <w:color w:val="000000" w:themeColor="text1"/>
          <w:sz w:val="20"/>
          <w:szCs w:val="20"/>
          <w:u w:val="single"/>
          <w:lang w:val="ro-RO"/>
        </w:rPr>
      </w:pPr>
      <w:r w:rsidRPr="009876CE">
        <w:rPr>
          <w:rFonts w:ascii="Times New Roman" w:hAnsi="Times New Roman" w:cs="Times New Roman"/>
          <w:b/>
          <w:i/>
          <w:color w:val="000000" w:themeColor="text1"/>
          <w:sz w:val="20"/>
          <w:szCs w:val="20"/>
          <w:u w:val="single"/>
          <w:lang w:val="ro-RO"/>
        </w:rPr>
        <w:t xml:space="preserve">Bibliografie pentru postul </w:t>
      </w:r>
      <w:r w:rsidRPr="00697D9B">
        <w:rPr>
          <w:rFonts w:ascii="Times New Roman" w:hAnsi="Times New Roman" w:cs="Times New Roman"/>
          <w:b/>
          <w:i/>
          <w:color w:val="000000" w:themeColor="text1"/>
          <w:sz w:val="20"/>
          <w:szCs w:val="20"/>
          <w:u w:val="single"/>
          <w:lang w:val="ro-RO"/>
        </w:rPr>
        <w:t xml:space="preserve">de </w:t>
      </w:r>
      <w:r w:rsidRPr="001B193C">
        <w:rPr>
          <w:rFonts w:ascii="Times New Roman" w:hAnsi="Times New Roman" w:cs="Times New Roman"/>
          <w:b/>
          <w:bCs/>
          <w:i/>
          <w:color w:val="000000" w:themeColor="text1"/>
          <w:sz w:val="20"/>
          <w:szCs w:val="20"/>
          <w:u w:val="single"/>
          <w:lang w:val="ro-RO"/>
        </w:rPr>
        <w:t xml:space="preserve">Inspector, treapta I – </w:t>
      </w:r>
      <w:r w:rsidRPr="00D601CB">
        <w:rPr>
          <w:rFonts w:ascii="Times New Roman" w:hAnsi="Times New Roman" w:cs="Times New Roman"/>
          <w:b/>
          <w:bCs/>
          <w:i/>
          <w:color w:val="000000" w:themeColor="text1"/>
          <w:sz w:val="20"/>
          <w:szCs w:val="20"/>
          <w:u w:val="single"/>
          <w:lang w:val="ro-RO"/>
        </w:rPr>
        <w:t>Birou Resurse Umane:</w:t>
      </w:r>
      <w:r w:rsidRPr="009876CE">
        <w:rPr>
          <w:rFonts w:ascii="Times New Roman" w:hAnsi="Times New Roman" w:cs="Times New Roman"/>
          <w:b/>
          <w:i/>
          <w:color w:val="000000" w:themeColor="text1"/>
          <w:sz w:val="20"/>
          <w:szCs w:val="20"/>
          <w:u w:val="single"/>
          <w:lang w:val="ro-RO"/>
        </w:rPr>
        <w:t xml:space="preserve"> 1 post</w:t>
      </w:r>
    </w:p>
    <w:p w14:paraId="16F04BB0" w14:textId="77777777" w:rsidR="00CE1B81" w:rsidRPr="00E528FA" w:rsidRDefault="00CE1B81" w:rsidP="00CE1B81">
      <w:pPr>
        <w:pStyle w:val="NoSpacing"/>
        <w:numPr>
          <w:ilvl w:val="0"/>
          <w:numId w:val="32"/>
        </w:numPr>
        <w:tabs>
          <w:tab w:val="left" w:pos="1134"/>
        </w:tabs>
        <w:jc w:val="both"/>
        <w:rPr>
          <w:color w:val="000000" w:themeColor="text1"/>
          <w:sz w:val="18"/>
          <w:szCs w:val="18"/>
          <w:lang w:val="ro-RO"/>
        </w:rPr>
      </w:pPr>
      <w:r w:rsidRPr="00E528FA">
        <w:rPr>
          <w:color w:val="000000" w:themeColor="text1"/>
          <w:sz w:val="18"/>
          <w:szCs w:val="18"/>
          <w:lang w:val="ro-RO"/>
        </w:rPr>
        <w:t>Constituţia României</w:t>
      </w:r>
    </w:p>
    <w:p w14:paraId="1B945650" w14:textId="77777777" w:rsidR="00CE1B81" w:rsidRPr="00E528FA" w:rsidRDefault="00CE1B81" w:rsidP="00CE1B81">
      <w:pPr>
        <w:pStyle w:val="NoSpacing"/>
        <w:numPr>
          <w:ilvl w:val="0"/>
          <w:numId w:val="32"/>
        </w:numPr>
        <w:tabs>
          <w:tab w:val="left" w:pos="1134"/>
        </w:tabs>
        <w:jc w:val="both"/>
        <w:rPr>
          <w:color w:val="000000" w:themeColor="text1"/>
          <w:sz w:val="18"/>
          <w:szCs w:val="18"/>
          <w:lang w:val="ro-RO"/>
        </w:rPr>
      </w:pPr>
      <w:proofErr w:type="spellStart"/>
      <w:r w:rsidRPr="00E528FA">
        <w:rPr>
          <w:color w:val="000000" w:themeColor="text1"/>
          <w:sz w:val="18"/>
          <w:szCs w:val="18"/>
          <w:shd w:val="clear" w:color="auto" w:fill="FFFFFF"/>
        </w:rPr>
        <w:t>Ordonanța</w:t>
      </w:r>
      <w:proofErr w:type="spellEnd"/>
      <w:r w:rsidRPr="00E528FA">
        <w:rPr>
          <w:color w:val="000000" w:themeColor="text1"/>
          <w:sz w:val="18"/>
          <w:szCs w:val="18"/>
          <w:shd w:val="clear" w:color="auto" w:fill="FFFFFF"/>
        </w:rPr>
        <w:t xml:space="preserve"> de </w:t>
      </w:r>
      <w:proofErr w:type="spellStart"/>
      <w:r w:rsidRPr="00E528FA">
        <w:rPr>
          <w:color w:val="000000" w:themeColor="text1"/>
          <w:sz w:val="18"/>
          <w:szCs w:val="18"/>
          <w:shd w:val="clear" w:color="auto" w:fill="FFFFFF"/>
        </w:rPr>
        <w:t>urgență</w:t>
      </w:r>
      <w:proofErr w:type="spellEnd"/>
      <w:r w:rsidRPr="00E528FA">
        <w:rPr>
          <w:color w:val="000000" w:themeColor="text1"/>
          <w:sz w:val="18"/>
          <w:szCs w:val="18"/>
          <w:shd w:val="clear" w:color="auto" w:fill="FFFFFF"/>
        </w:rPr>
        <w:t xml:space="preserve"> nr. 57/2019 </w:t>
      </w:r>
      <w:proofErr w:type="spellStart"/>
      <w:r w:rsidRPr="00E528FA">
        <w:rPr>
          <w:color w:val="000000" w:themeColor="text1"/>
          <w:sz w:val="18"/>
          <w:szCs w:val="18"/>
          <w:shd w:val="clear" w:color="auto" w:fill="FFFFFF"/>
        </w:rPr>
        <w:t>privind</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Codul</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administrativ</w:t>
      </w:r>
      <w:proofErr w:type="spellEnd"/>
    </w:p>
    <w:p w14:paraId="24BFF775" w14:textId="77777777" w:rsidR="00CE1B81" w:rsidRPr="00E528FA" w:rsidRDefault="00CE1B81" w:rsidP="00CE1B81">
      <w:pPr>
        <w:pStyle w:val="NoSpacing"/>
        <w:numPr>
          <w:ilvl w:val="0"/>
          <w:numId w:val="32"/>
        </w:numPr>
        <w:tabs>
          <w:tab w:val="left" w:pos="1134"/>
        </w:tabs>
        <w:jc w:val="both"/>
        <w:rPr>
          <w:color w:val="000000" w:themeColor="text1"/>
          <w:sz w:val="18"/>
          <w:szCs w:val="18"/>
          <w:lang w:val="ro-RO"/>
        </w:rPr>
      </w:pPr>
      <w:r w:rsidRPr="00E528FA">
        <w:rPr>
          <w:color w:val="000000" w:themeColor="text1"/>
          <w:sz w:val="18"/>
          <w:szCs w:val="18"/>
          <w:lang w:val="ro-RO"/>
        </w:rPr>
        <w:t>Legea nr. 53/2003 – Codul Munci</w:t>
      </w:r>
    </w:p>
    <w:p w14:paraId="73850669" w14:textId="77777777" w:rsidR="00CE1B81" w:rsidRPr="00E528FA" w:rsidRDefault="00CE1B81" w:rsidP="00CE1B81">
      <w:pPr>
        <w:pStyle w:val="NoSpacing"/>
        <w:numPr>
          <w:ilvl w:val="0"/>
          <w:numId w:val="32"/>
        </w:numPr>
        <w:tabs>
          <w:tab w:val="left" w:pos="1134"/>
        </w:tabs>
        <w:jc w:val="both"/>
        <w:rPr>
          <w:color w:val="000000" w:themeColor="text1"/>
          <w:sz w:val="18"/>
          <w:szCs w:val="18"/>
          <w:lang w:val="ro-RO"/>
        </w:rPr>
      </w:pPr>
      <w:proofErr w:type="spellStart"/>
      <w:r w:rsidRPr="00E528FA">
        <w:rPr>
          <w:color w:val="000000" w:themeColor="text1"/>
          <w:sz w:val="18"/>
          <w:szCs w:val="18"/>
          <w:shd w:val="clear" w:color="auto" w:fill="FFFFFF"/>
        </w:rPr>
        <w:t>Ordonanța</w:t>
      </w:r>
      <w:proofErr w:type="spellEnd"/>
      <w:r w:rsidRPr="00E528FA">
        <w:rPr>
          <w:color w:val="000000" w:themeColor="text1"/>
          <w:sz w:val="18"/>
          <w:szCs w:val="18"/>
          <w:shd w:val="clear" w:color="auto" w:fill="FFFFFF"/>
        </w:rPr>
        <w:t xml:space="preserve"> nr. 137/2000 </w:t>
      </w:r>
      <w:proofErr w:type="spellStart"/>
      <w:r w:rsidRPr="00E528FA">
        <w:rPr>
          <w:color w:val="000000" w:themeColor="text1"/>
          <w:sz w:val="18"/>
          <w:szCs w:val="18"/>
          <w:shd w:val="clear" w:color="auto" w:fill="FFFFFF"/>
        </w:rPr>
        <w:t>privind</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prevenirea</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și</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sancționarea</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tuturor</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formelor</w:t>
      </w:r>
      <w:proofErr w:type="spellEnd"/>
      <w:r w:rsidRPr="00E528FA">
        <w:rPr>
          <w:color w:val="000000" w:themeColor="text1"/>
          <w:sz w:val="18"/>
          <w:szCs w:val="18"/>
          <w:shd w:val="clear" w:color="auto" w:fill="FFFFFF"/>
        </w:rPr>
        <w:t xml:space="preserve"> de </w:t>
      </w:r>
      <w:proofErr w:type="spellStart"/>
      <w:proofErr w:type="gramStart"/>
      <w:r w:rsidRPr="00E528FA">
        <w:rPr>
          <w:color w:val="000000" w:themeColor="text1"/>
          <w:sz w:val="18"/>
          <w:szCs w:val="18"/>
          <w:shd w:val="clear" w:color="auto" w:fill="FFFFFF"/>
        </w:rPr>
        <w:t>discriminare</w:t>
      </w:r>
      <w:proofErr w:type="spellEnd"/>
      <w:r w:rsidRPr="00E528FA">
        <w:rPr>
          <w:color w:val="000000" w:themeColor="text1"/>
          <w:sz w:val="18"/>
          <w:szCs w:val="18"/>
          <w:lang w:val="ro-RO"/>
        </w:rPr>
        <w:t>;</w:t>
      </w:r>
      <w:proofErr w:type="gramEnd"/>
    </w:p>
    <w:p w14:paraId="5153F237" w14:textId="77777777" w:rsidR="00CE1B81" w:rsidRPr="00E528FA" w:rsidRDefault="00CE1B81" w:rsidP="00CE1B81">
      <w:pPr>
        <w:pStyle w:val="NoSpacing"/>
        <w:numPr>
          <w:ilvl w:val="0"/>
          <w:numId w:val="32"/>
        </w:numPr>
        <w:tabs>
          <w:tab w:val="left" w:pos="1134"/>
        </w:tabs>
        <w:jc w:val="both"/>
        <w:rPr>
          <w:color w:val="000000" w:themeColor="text1"/>
          <w:sz w:val="18"/>
          <w:szCs w:val="18"/>
          <w:lang w:val="ro-RO"/>
        </w:rPr>
      </w:pPr>
      <w:proofErr w:type="spellStart"/>
      <w:r w:rsidRPr="00E528FA">
        <w:rPr>
          <w:color w:val="000000" w:themeColor="text1"/>
          <w:sz w:val="18"/>
          <w:szCs w:val="18"/>
          <w:shd w:val="clear" w:color="auto" w:fill="FFFFFF"/>
        </w:rPr>
        <w:t>Legea</w:t>
      </w:r>
      <w:proofErr w:type="spellEnd"/>
      <w:r w:rsidRPr="00E528FA">
        <w:rPr>
          <w:color w:val="000000" w:themeColor="text1"/>
          <w:sz w:val="18"/>
          <w:szCs w:val="18"/>
          <w:shd w:val="clear" w:color="auto" w:fill="FFFFFF"/>
        </w:rPr>
        <w:t xml:space="preserve"> nr. 202/2002 </w:t>
      </w:r>
      <w:proofErr w:type="spellStart"/>
      <w:r w:rsidRPr="00E528FA">
        <w:rPr>
          <w:color w:val="000000" w:themeColor="text1"/>
          <w:sz w:val="18"/>
          <w:szCs w:val="18"/>
          <w:shd w:val="clear" w:color="auto" w:fill="FFFFFF"/>
        </w:rPr>
        <w:t>privind</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egalitatea</w:t>
      </w:r>
      <w:proofErr w:type="spellEnd"/>
      <w:r w:rsidRPr="00E528FA">
        <w:rPr>
          <w:color w:val="000000" w:themeColor="text1"/>
          <w:sz w:val="18"/>
          <w:szCs w:val="18"/>
          <w:shd w:val="clear" w:color="auto" w:fill="FFFFFF"/>
        </w:rPr>
        <w:t xml:space="preserve"> de </w:t>
      </w:r>
      <w:proofErr w:type="spellStart"/>
      <w:r w:rsidRPr="00E528FA">
        <w:rPr>
          <w:color w:val="000000" w:themeColor="text1"/>
          <w:sz w:val="18"/>
          <w:szCs w:val="18"/>
          <w:shd w:val="clear" w:color="auto" w:fill="FFFFFF"/>
        </w:rPr>
        <w:t>șanse</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și</w:t>
      </w:r>
      <w:proofErr w:type="spellEnd"/>
      <w:r w:rsidRPr="00E528FA">
        <w:rPr>
          <w:color w:val="000000" w:themeColor="text1"/>
          <w:sz w:val="18"/>
          <w:szCs w:val="18"/>
          <w:shd w:val="clear" w:color="auto" w:fill="FFFFFF"/>
        </w:rPr>
        <w:t xml:space="preserve"> de </w:t>
      </w:r>
      <w:proofErr w:type="spellStart"/>
      <w:r w:rsidRPr="00E528FA">
        <w:rPr>
          <w:color w:val="000000" w:themeColor="text1"/>
          <w:sz w:val="18"/>
          <w:szCs w:val="18"/>
          <w:shd w:val="clear" w:color="auto" w:fill="FFFFFF"/>
        </w:rPr>
        <w:t>tratament</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între</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femei</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și</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bărbați</w:t>
      </w:r>
      <w:proofErr w:type="spellEnd"/>
    </w:p>
    <w:p w14:paraId="1C7FFC6D" w14:textId="77777777" w:rsidR="00CE1B81" w:rsidRPr="00E528FA" w:rsidRDefault="00CE1B81" w:rsidP="00CE1B81">
      <w:pPr>
        <w:pStyle w:val="NoSpacing"/>
        <w:numPr>
          <w:ilvl w:val="0"/>
          <w:numId w:val="32"/>
        </w:numPr>
        <w:tabs>
          <w:tab w:val="left" w:pos="1134"/>
        </w:tabs>
        <w:jc w:val="both"/>
        <w:rPr>
          <w:color w:val="000000" w:themeColor="text1"/>
          <w:sz w:val="18"/>
          <w:szCs w:val="18"/>
          <w:lang w:val="ro-RO"/>
        </w:rPr>
      </w:pPr>
      <w:proofErr w:type="spellStart"/>
      <w:r w:rsidRPr="00E528FA">
        <w:rPr>
          <w:color w:val="000000" w:themeColor="text1"/>
          <w:sz w:val="18"/>
          <w:szCs w:val="18"/>
          <w:shd w:val="clear" w:color="auto" w:fill="FFFFFF"/>
        </w:rPr>
        <w:t>Hotărârea</w:t>
      </w:r>
      <w:proofErr w:type="spellEnd"/>
      <w:r w:rsidRPr="00E528FA">
        <w:rPr>
          <w:color w:val="000000" w:themeColor="text1"/>
          <w:sz w:val="18"/>
          <w:szCs w:val="18"/>
          <w:shd w:val="clear" w:color="auto" w:fill="FFFFFF"/>
        </w:rPr>
        <w:t xml:space="preserve"> nr. 250/1992 </w:t>
      </w:r>
      <w:proofErr w:type="spellStart"/>
      <w:r w:rsidRPr="00E528FA">
        <w:rPr>
          <w:color w:val="000000" w:themeColor="text1"/>
          <w:sz w:val="18"/>
          <w:szCs w:val="18"/>
          <w:shd w:val="clear" w:color="auto" w:fill="FFFFFF"/>
        </w:rPr>
        <w:t>privind</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concediul</w:t>
      </w:r>
      <w:proofErr w:type="spellEnd"/>
      <w:r w:rsidRPr="00E528FA">
        <w:rPr>
          <w:color w:val="000000" w:themeColor="text1"/>
          <w:sz w:val="18"/>
          <w:szCs w:val="18"/>
          <w:shd w:val="clear" w:color="auto" w:fill="FFFFFF"/>
        </w:rPr>
        <w:t xml:space="preserve"> de </w:t>
      </w:r>
      <w:proofErr w:type="spellStart"/>
      <w:r w:rsidRPr="00E528FA">
        <w:rPr>
          <w:color w:val="000000" w:themeColor="text1"/>
          <w:sz w:val="18"/>
          <w:szCs w:val="18"/>
          <w:shd w:val="clear" w:color="auto" w:fill="FFFFFF"/>
        </w:rPr>
        <w:t>odihnă</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și</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alte</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concedii</w:t>
      </w:r>
      <w:proofErr w:type="spellEnd"/>
      <w:r w:rsidRPr="00E528FA">
        <w:rPr>
          <w:color w:val="000000" w:themeColor="text1"/>
          <w:sz w:val="18"/>
          <w:szCs w:val="18"/>
          <w:shd w:val="clear" w:color="auto" w:fill="FFFFFF"/>
        </w:rPr>
        <w:t xml:space="preserve"> ale </w:t>
      </w:r>
      <w:proofErr w:type="spellStart"/>
      <w:r w:rsidRPr="00E528FA">
        <w:rPr>
          <w:color w:val="000000" w:themeColor="text1"/>
          <w:sz w:val="18"/>
          <w:szCs w:val="18"/>
          <w:shd w:val="clear" w:color="auto" w:fill="FFFFFF"/>
        </w:rPr>
        <w:t>salariaților</w:t>
      </w:r>
      <w:proofErr w:type="spellEnd"/>
      <w:r w:rsidRPr="00E528FA">
        <w:rPr>
          <w:color w:val="000000" w:themeColor="text1"/>
          <w:sz w:val="18"/>
          <w:szCs w:val="18"/>
          <w:shd w:val="clear" w:color="auto" w:fill="FFFFFF"/>
        </w:rPr>
        <w:t xml:space="preserve"> din </w:t>
      </w:r>
      <w:proofErr w:type="spellStart"/>
      <w:r w:rsidRPr="00E528FA">
        <w:rPr>
          <w:color w:val="000000" w:themeColor="text1"/>
          <w:sz w:val="18"/>
          <w:szCs w:val="18"/>
          <w:shd w:val="clear" w:color="auto" w:fill="FFFFFF"/>
        </w:rPr>
        <w:t>administrația</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publică</w:t>
      </w:r>
      <w:proofErr w:type="spellEnd"/>
      <w:r w:rsidRPr="00E528FA">
        <w:rPr>
          <w:color w:val="000000" w:themeColor="text1"/>
          <w:sz w:val="18"/>
          <w:szCs w:val="18"/>
          <w:shd w:val="clear" w:color="auto" w:fill="FFFFFF"/>
        </w:rPr>
        <w:t xml:space="preserve">, din </w:t>
      </w:r>
      <w:proofErr w:type="spellStart"/>
      <w:r w:rsidRPr="00E528FA">
        <w:rPr>
          <w:color w:val="000000" w:themeColor="text1"/>
          <w:sz w:val="18"/>
          <w:szCs w:val="18"/>
          <w:shd w:val="clear" w:color="auto" w:fill="FFFFFF"/>
        </w:rPr>
        <w:t>regiile</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autonome</w:t>
      </w:r>
      <w:proofErr w:type="spellEnd"/>
      <w:r w:rsidRPr="00E528FA">
        <w:rPr>
          <w:color w:val="000000" w:themeColor="text1"/>
          <w:sz w:val="18"/>
          <w:szCs w:val="18"/>
          <w:shd w:val="clear" w:color="auto" w:fill="FFFFFF"/>
        </w:rPr>
        <w:t xml:space="preserve"> cu specific </w:t>
      </w:r>
      <w:proofErr w:type="spellStart"/>
      <w:r w:rsidRPr="00E528FA">
        <w:rPr>
          <w:color w:val="000000" w:themeColor="text1"/>
          <w:sz w:val="18"/>
          <w:szCs w:val="18"/>
          <w:shd w:val="clear" w:color="auto" w:fill="FFFFFF"/>
        </w:rPr>
        <w:t>deosebit</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și</w:t>
      </w:r>
      <w:proofErr w:type="spellEnd"/>
      <w:r w:rsidRPr="00E528FA">
        <w:rPr>
          <w:color w:val="000000" w:themeColor="text1"/>
          <w:sz w:val="18"/>
          <w:szCs w:val="18"/>
          <w:shd w:val="clear" w:color="auto" w:fill="FFFFFF"/>
        </w:rPr>
        <w:t xml:space="preserve"> din </w:t>
      </w:r>
      <w:proofErr w:type="spellStart"/>
      <w:r w:rsidRPr="00E528FA">
        <w:rPr>
          <w:color w:val="000000" w:themeColor="text1"/>
          <w:sz w:val="18"/>
          <w:szCs w:val="18"/>
          <w:shd w:val="clear" w:color="auto" w:fill="FFFFFF"/>
        </w:rPr>
        <w:t>unitățile</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bugetare</w:t>
      </w:r>
      <w:proofErr w:type="spellEnd"/>
    </w:p>
    <w:p w14:paraId="7503B045" w14:textId="77777777" w:rsidR="00CE1B81" w:rsidRPr="00E528FA" w:rsidRDefault="00CE1B81" w:rsidP="00CE1B81">
      <w:pPr>
        <w:pStyle w:val="NoSpacing"/>
        <w:numPr>
          <w:ilvl w:val="0"/>
          <w:numId w:val="32"/>
        </w:numPr>
        <w:jc w:val="both"/>
        <w:rPr>
          <w:color w:val="000000" w:themeColor="text1"/>
          <w:sz w:val="18"/>
          <w:szCs w:val="18"/>
          <w:lang w:val="ro-RO"/>
        </w:rPr>
      </w:pPr>
      <w:r w:rsidRPr="00E528FA">
        <w:rPr>
          <w:color w:val="000000" w:themeColor="text1"/>
          <w:sz w:val="18"/>
          <w:szCs w:val="18"/>
          <w:lang w:val="ro-RO"/>
        </w:rPr>
        <w:t>Legea nr. 153/2017 privind salarizarea personalului plătit din fonduri publice</w:t>
      </w:r>
    </w:p>
    <w:p w14:paraId="298E3CA1" w14:textId="77777777" w:rsidR="00CE1B81" w:rsidRPr="00E528FA" w:rsidRDefault="00CE1B81" w:rsidP="00CE1B81">
      <w:pPr>
        <w:pStyle w:val="NoSpacing"/>
        <w:numPr>
          <w:ilvl w:val="0"/>
          <w:numId w:val="32"/>
        </w:numPr>
        <w:tabs>
          <w:tab w:val="left" w:pos="1134"/>
        </w:tabs>
        <w:jc w:val="both"/>
        <w:rPr>
          <w:color w:val="000000" w:themeColor="text1"/>
          <w:sz w:val="18"/>
          <w:szCs w:val="18"/>
          <w:lang w:val="ro-RO"/>
        </w:rPr>
      </w:pPr>
      <w:proofErr w:type="spellStart"/>
      <w:r w:rsidRPr="00E528FA">
        <w:rPr>
          <w:color w:val="000000" w:themeColor="text1"/>
          <w:sz w:val="18"/>
          <w:szCs w:val="18"/>
          <w:lang w:val="fr-FR" w:eastAsia="en-GB"/>
        </w:rPr>
        <w:t>Hotărârea</w:t>
      </w:r>
      <w:proofErr w:type="spellEnd"/>
      <w:r w:rsidRPr="00E528FA">
        <w:rPr>
          <w:color w:val="000000" w:themeColor="text1"/>
          <w:sz w:val="18"/>
          <w:szCs w:val="18"/>
          <w:lang w:val="fr-FR" w:eastAsia="en-GB"/>
        </w:rPr>
        <w:t xml:space="preserve"> </w:t>
      </w:r>
      <w:proofErr w:type="spellStart"/>
      <w:r w:rsidRPr="00E528FA">
        <w:rPr>
          <w:color w:val="000000" w:themeColor="text1"/>
          <w:sz w:val="18"/>
          <w:szCs w:val="18"/>
          <w:lang w:val="fr-FR" w:eastAsia="en-GB"/>
        </w:rPr>
        <w:t>Guvernului</w:t>
      </w:r>
      <w:proofErr w:type="spellEnd"/>
      <w:r w:rsidRPr="00E528FA">
        <w:rPr>
          <w:color w:val="000000" w:themeColor="text1"/>
          <w:sz w:val="18"/>
          <w:szCs w:val="18"/>
          <w:lang w:val="fr-FR" w:eastAsia="en-GB"/>
        </w:rPr>
        <w:t xml:space="preserve"> nr. 286/2011 p</w:t>
      </w:r>
      <w:proofErr w:type="spellStart"/>
      <w:r w:rsidRPr="00E528FA">
        <w:rPr>
          <w:color w:val="000000" w:themeColor="text1"/>
          <w:sz w:val="18"/>
          <w:szCs w:val="18"/>
          <w:shd w:val="clear" w:color="auto" w:fill="FFFFFF"/>
        </w:rPr>
        <w:t>entru</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aprobarea</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Regulamentului-cadru</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privind</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stabilirea</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principiilor</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generale</w:t>
      </w:r>
      <w:proofErr w:type="spellEnd"/>
      <w:r w:rsidRPr="00E528FA">
        <w:rPr>
          <w:color w:val="000000" w:themeColor="text1"/>
          <w:sz w:val="18"/>
          <w:szCs w:val="18"/>
          <w:shd w:val="clear" w:color="auto" w:fill="FFFFFF"/>
        </w:rPr>
        <w:t xml:space="preserve"> de </w:t>
      </w:r>
      <w:proofErr w:type="spellStart"/>
      <w:r w:rsidRPr="00E528FA">
        <w:rPr>
          <w:color w:val="000000" w:themeColor="text1"/>
          <w:sz w:val="18"/>
          <w:szCs w:val="18"/>
          <w:shd w:val="clear" w:color="auto" w:fill="FFFFFF"/>
        </w:rPr>
        <w:t>ocupare</w:t>
      </w:r>
      <w:proofErr w:type="spellEnd"/>
      <w:r w:rsidRPr="00E528FA">
        <w:rPr>
          <w:color w:val="000000" w:themeColor="text1"/>
          <w:sz w:val="18"/>
          <w:szCs w:val="18"/>
          <w:shd w:val="clear" w:color="auto" w:fill="FFFFFF"/>
        </w:rPr>
        <w:t xml:space="preserve"> a </w:t>
      </w:r>
      <w:proofErr w:type="spellStart"/>
      <w:r w:rsidRPr="00E528FA">
        <w:rPr>
          <w:color w:val="000000" w:themeColor="text1"/>
          <w:sz w:val="18"/>
          <w:szCs w:val="18"/>
          <w:shd w:val="clear" w:color="auto" w:fill="FFFFFF"/>
        </w:rPr>
        <w:t>unui</w:t>
      </w:r>
      <w:proofErr w:type="spellEnd"/>
      <w:r w:rsidRPr="00E528FA">
        <w:rPr>
          <w:color w:val="000000" w:themeColor="text1"/>
          <w:sz w:val="18"/>
          <w:szCs w:val="18"/>
          <w:shd w:val="clear" w:color="auto" w:fill="FFFFFF"/>
        </w:rPr>
        <w:t xml:space="preserve"> post vacant </w:t>
      </w:r>
      <w:proofErr w:type="spellStart"/>
      <w:r w:rsidRPr="00E528FA">
        <w:rPr>
          <w:color w:val="000000" w:themeColor="text1"/>
          <w:sz w:val="18"/>
          <w:szCs w:val="18"/>
          <w:shd w:val="clear" w:color="auto" w:fill="FFFFFF"/>
        </w:rPr>
        <w:t>sau</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temporar</w:t>
      </w:r>
      <w:proofErr w:type="spellEnd"/>
      <w:r w:rsidRPr="00E528FA">
        <w:rPr>
          <w:color w:val="000000" w:themeColor="text1"/>
          <w:sz w:val="18"/>
          <w:szCs w:val="18"/>
          <w:shd w:val="clear" w:color="auto" w:fill="FFFFFF"/>
        </w:rPr>
        <w:t xml:space="preserve"> vacant </w:t>
      </w:r>
      <w:proofErr w:type="spellStart"/>
      <w:r w:rsidRPr="00E528FA">
        <w:rPr>
          <w:color w:val="000000" w:themeColor="text1"/>
          <w:sz w:val="18"/>
          <w:szCs w:val="18"/>
          <w:shd w:val="clear" w:color="auto" w:fill="FFFFFF"/>
        </w:rPr>
        <w:t>corespunzător</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funcțiilor</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contractuale</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și</w:t>
      </w:r>
      <w:proofErr w:type="spellEnd"/>
      <w:r w:rsidRPr="00E528FA">
        <w:rPr>
          <w:color w:val="000000" w:themeColor="text1"/>
          <w:sz w:val="18"/>
          <w:szCs w:val="18"/>
          <w:shd w:val="clear" w:color="auto" w:fill="FFFFFF"/>
        </w:rPr>
        <w:t xml:space="preserve"> a </w:t>
      </w:r>
      <w:proofErr w:type="spellStart"/>
      <w:r w:rsidRPr="00E528FA">
        <w:rPr>
          <w:color w:val="000000" w:themeColor="text1"/>
          <w:sz w:val="18"/>
          <w:szCs w:val="18"/>
          <w:shd w:val="clear" w:color="auto" w:fill="FFFFFF"/>
        </w:rPr>
        <w:t>criteriilor</w:t>
      </w:r>
      <w:proofErr w:type="spellEnd"/>
      <w:r w:rsidRPr="00E528FA">
        <w:rPr>
          <w:color w:val="000000" w:themeColor="text1"/>
          <w:sz w:val="18"/>
          <w:szCs w:val="18"/>
          <w:shd w:val="clear" w:color="auto" w:fill="FFFFFF"/>
        </w:rPr>
        <w:t xml:space="preserve"> de </w:t>
      </w:r>
      <w:proofErr w:type="spellStart"/>
      <w:r w:rsidRPr="00E528FA">
        <w:rPr>
          <w:color w:val="000000" w:themeColor="text1"/>
          <w:sz w:val="18"/>
          <w:szCs w:val="18"/>
          <w:shd w:val="clear" w:color="auto" w:fill="FFFFFF"/>
        </w:rPr>
        <w:t>promovare</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în</w:t>
      </w:r>
      <w:proofErr w:type="spellEnd"/>
      <w:r w:rsidRPr="00E528FA">
        <w:rPr>
          <w:color w:val="000000" w:themeColor="text1"/>
          <w:sz w:val="18"/>
          <w:szCs w:val="18"/>
          <w:shd w:val="clear" w:color="auto" w:fill="FFFFFF"/>
        </w:rPr>
        <w:t xml:space="preserve"> grade </w:t>
      </w:r>
      <w:proofErr w:type="spellStart"/>
      <w:r w:rsidRPr="00E528FA">
        <w:rPr>
          <w:color w:val="000000" w:themeColor="text1"/>
          <w:sz w:val="18"/>
          <w:szCs w:val="18"/>
          <w:shd w:val="clear" w:color="auto" w:fill="FFFFFF"/>
        </w:rPr>
        <w:t>sau</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trepte</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profesionale</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imediat</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superioare</w:t>
      </w:r>
      <w:proofErr w:type="spellEnd"/>
      <w:r w:rsidRPr="00E528FA">
        <w:rPr>
          <w:color w:val="000000" w:themeColor="text1"/>
          <w:sz w:val="18"/>
          <w:szCs w:val="18"/>
          <w:shd w:val="clear" w:color="auto" w:fill="FFFFFF"/>
        </w:rPr>
        <w:t xml:space="preserve"> a </w:t>
      </w:r>
      <w:proofErr w:type="spellStart"/>
      <w:r w:rsidRPr="00E528FA">
        <w:rPr>
          <w:color w:val="000000" w:themeColor="text1"/>
          <w:sz w:val="18"/>
          <w:szCs w:val="18"/>
          <w:shd w:val="clear" w:color="auto" w:fill="FFFFFF"/>
        </w:rPr>
        <w:t>personalului</w:t>
      </w:r>
      <w:proofErr w:type="spellEnd"/>
      <w:r w:rsidRPr="00E528FA">
        <w:rPr>
          <w:color w:val="000000" w:themeColor="text1"/>
          <w:sz w:val="18"/>
          <w:szCs w:val="18"/>
          <w:shd w:val="clear" w:color="auto" w:fill="FFFFFF"/>
        </w:rPr>
        <w:t xml:space="preserve"> contractual din </w:t>
      </w:r>
      <w:proofErr w:type="spellStart"/>
      <w:r w:rsidRPr="00E528FA">
        <w:rPr>
          <w:color w:val="000000" w:themeColor="text1"/>
          <w:sz w:val="18"/>
          <w:szCs w:val="18"/>
          <w:shd w:val="clear" w:color="auto" w:fill="FFFFFF"/>
        </w:rPr>
        <w:t>sectorul</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bugetar</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plătit</w:t>
      </w:r>
      <w:proofErr w:type="spellEnd"/>
      <w:r w:rsidRPr="00E528FA">
        <w:rPr>
          <w:color w:val="000000" w:themeColor="text1"/>
          <w:sz w:val="18"/>
          <w:szCs w:val="18"/>
          <w:shd w:val="clear" w:color="auto" w:fill="FFFFFF"/>
        </w:rPr>
        <w:t xml:space="preserve"> din </w:t>
      </w:r>
      <w:proofErr w:type="spellStart"/>
      <w:r w:rsidRPr="00E528FA">
        <w:rPr>
          <w:color w:val="000000" w:themeColor="text1"/>
          <w:sz w:val="18"/>
          <w:szCs w:val="18"/>
          <w:shd w:val="clear" w:color="auto" w:fill="FFFFFF"/>
        </w:rPr>
        <w:t>fonduri</w:t>
      </w:r>
      <w:proofErr w:type="spellEnd"/>
      <w:r w:rsidRPr="00E528FA">
        <w:rPr>
          <w:color w:val="000000" w:themeColor="text1"/>
          <w:sz w:val="18"/>
          <w:szCs w:val="18"/>
          <w:shd w:val="clear" w:color="auto" w:fill="FFFFFF"/>
        </w:rPr>
        <w:t xml:space="preserve"> </w:t>
      </w:r>
      <w:proofErr w:type="spellStart"/>
      <w:proofErr w:type="gramStart"/>
      <w:r w:rsidRPr="00E528FA">
        <w:rPr>
          <w:color w:val="000000" w:themeColor="text1"/>
          <w:sz w:val="18"/>
          <w:szCs w:val="18"/>
          <w:shd w:val="clear" w:color="auto" w:fill="FFFFFF"/>
        </w:rPr>
        <w:t>publice</w:t>
      </w:r>
      <w:proofErr w:type="spellEnd"/>
      <w:r w:rsidRPr="00E528FA">
        <w:rPr>
          <w:color w:val="000000" w:themeColor="text1"/>
          <w:sz w:val="18"/>
          <w:szCs w:val="18"/>
          <w:lang w:val="ro-RO"/>
        </w:rPr>
        <w:t>;</w:t>
      </w:r>
      <w:proofErr w:type="gramEnd"/>
    </w:p>
    <w:p w14:paraId="50B8C62D" w14:textId="77777777" w:rsidR="00CE1B81" w:rsidRPr="00E528FA" w:rsidRDefault="00CE1B81" w:rsidP="00CE1B81">
      <w:pPr>
        <w:pStyle w:val="NoSpacing"/>
        <w:numPr>
          <w:ilvl w:val="0"/>
          <w:numId w:val="32"/>
        </w:numPr>
        <w:tabs>
          <w:tab w:val="left" w:pos="1134"/>
        </w:tabs>
        <w:jc w:val="both"/>
        <w:rPr>
          <w:color w:val="000000" w:themeColor="text1"/>
          <w:sz w:val="18"/>
          <w:szCs w:val="18"/>
          <w:lang w:val="ro-RO"/>
        </w:rPr>
      </w:pPr>
      <w:proofErr w:type="spellStart"/>
      <w:r w:rsidRPr="00E528FA">
        <w:rPr>
          <w:color w:val="000000" w:themeColor="text1"/>
          <w:sz w:val="18"/>
          <w:szCs w:val="18"/>
          <w:shd w:val="clear" w:color="auto" w:fill="FFFFFF"/>
        </w:rPr>
        <w:t>Hotărârea</w:t>
      </w:r>
      <w:proofErr w:type="spellEnd"/>
      <w:r w:rsidRPr="00E528FA">
        <w:rPr>
          <w:color w:val="000000" w:themeColor="text1"/>
          <w:sz w:val="18"/>
          <w:szCs w:val="18"/>
          <w:shd w:val="clear" w:color="auto" w:fill="FFFFFF"/>
        </w:rPr>
        <w:t xml:space="preserve"> nr. 905/2017 </w:t>
      </w:r>
      <w:proofErr w:type="spellStart"/>
      <w:r w:rsidRPr="00E528FA">
        <w:rPr>
          <w:color w:val="000000" w:themeColor="text1"/>
          <w:sz w:val="18"/>
          <w:szCs w:val="18"/>
          <w:shd w:val="clear" w:color="auto" w:fill="FFFFFF"/>
        </w:rPr>
        <w:t>privind</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registrul</w:t>
      </w:r>
      <w:proofErr w:type="spellEnd"/>
      <w:r w:rsidRPr="00E528FA">
        <w:rPr>
          <w:color w:val="000000" w:themeColor="text1"/>
          <w:sz w:val="18"/>
          <w:szCs w:val="18"/>
          <w:shd w:val="clear" w:color="auto" w:fill="FFFFFF"/>
        </w:rPr>
        <w:t xml:space="preserve"> general de </w:t>
      </w:r>
      <w:proofErr w:type="spellStart"/>
      <w:r w:rsidRPr="00E528FA">
        <w:rPr>
          <w:color w:val="000000" w:themeColor="text1"/>
          <w:sz w:val="18"/>
          <w:szCs w:val="18"/>
          <w:shd w:val="clear" w:color="auto" w:fill="FFFFFF"/>
        </w:rPr>
        <w:t>evidență</w:t>
      </w:r>
      <w:proofErr w:type="spellEnd"/>
      <w:r w:rsidRPr="00E528FA">
        <w:rPr>
          <w:color w:val="000000" w:themeColor="text1"/>
          <w:sz w:val="18"/>
          <w:szCs w:val="18"/>
          <w:shd w:val="clear" w:color="auto" w:fill="FFFFFF"/>
        </w:rPr>
        <w:t xml:space="preserve"> a </w:t>
      </w:r>
      <w:proofErr w:type="spellStart"/>
      <w:r w:rsidRPr="00E528FA">
        <w:rPr>
          <w:color w:val="000000" w:themeColor="text1"/>
          <w:sz w:val="18"/>
          <w:szCs w:val="18"/>
          <w:shd w:val="clear" w:color="auto" w:fill="FFFFFF"/>
        </w:rPr>
        <w:t>salariaților</w:t>
      </w:r>
      <w:proofErr w:type="spellEnd"/>
    </w:p>
    <w:p w14:paraId="5B979672" w14:textId="77777777" w:rsidR="00CE1B81" w:rsidRPr="00E528FA" w:rsidRDefault="00CE1B81" w:rsidP="00CE1B81">
      <w:pPr>
        <w:pStyle w:val="NoSpacing"/>
        <w:numPr>
          <w:ilvl w:val="0"/>
          <w:numId w:val="32"/>
        </w:numPr>
        <w:jc w:val="both"/>
        <w:rPr>
          <w:color w:val="000000" w:themeColor="text1"/>
          <w:sz w:val="18"/>
          <w:szCs w:val="18"/>
          <w:lang w:val="ro-RO"/>
        </w:rPr>
      </w:pPr>
      <w:r w:rsidRPr="00E528FA">
        <w:rPr>
          <w:color w:val="000000" w:themeColor="text1"/>
          <w:sz w:val="18"/>
          <w:szCs w:val="18"/>
          <w:lang w:val="ro-RO"/>
        </w:rPr>
        <w:t>Legea nr. 153/2017 privind salarizarea personalului plătit din fonduri publice</w:t>
      </w:r>
    </w:p>
    <w:p w14:paraId="6173750B" w14:textId="77777777" w:rsidR="00CE1B81" w:rsidRPr="00E528FA" w:rsidRDefault="00CE1B81" w:rsidP="00CE1B81">
      <w:pPr>
        <w:pStyle w:val="NoSpacing"/>
        <w:numPr>
          <w:ilvl w:val="0"/>
          <w:numId w:val="32"/>
        </w:numPr>
        <w:tabs>
          <w:tab w:val="left" w:pos="1134"/>
        </w:tabs>
        <w:jc w:val="both"/>
        <w:rPr>
          <w:color w:val="000000" w:themeColor="text1"/>
          <w:sz w:val="18"/>
          <w:szCs w:val="18"/>
          <w:lang w:val="ro-RO"/>
        </w:rPr>
      </w:pPr>
      <w:proofErr w:type="spellStart"/>
      <w:r w:rsidRPr="00E528FA">
        <w:rPr>
          <w:color w:val="000000" w:themeColor="text1"/>
          <w:sz w:val="18"/>
          <w:szCs w:val="18"/>
        </w:rPr>
        <w:t>Hotărârea</w:t>
      </w:r>
      <w:proofErr w:type="spellEnd"/>
      <w:r w:rsidRPr="00E528FA">
        <w:rPr>
          <w:color w:val="000000" w:themeColor="text1"/>
          <w:sz w:val="18"/>
          <w:szCs w:val="18"/>
        </w:rPr>
        <w:t xml:space="preserve"> </w:t>
      </w:r>
      <w:proofErr w:type="spellStart"/>
      <w:r w:rsidRPr="00E528FA">
        <w:rPr>
          <w:color w:val="000000" w:themeColor="text1"/>
          <w:sz w:val="18"/>
          <w:szCs w:val="18"/>
        </w:rPr>
        <w:t>Guvernului</w:t>
      </w:r>
      <w:proofErr w:type="spellEnd"/>
      <w:r w:rsidRPr="00E528FA">
        <w:rPr>
          <w:color w:val="000000" w:themeColor="text1"/>
          <w:sz w:val="18"/>
          <w:szCs w:val="18"/>
        </w:rPr>
        <w:t xml:space="preserve"> </w:t>
      </w:r>
      <w:proofErr w:type="spellStart"/>
      <w:r w:rsidRPr="00E528FA">
        <w:rPr>
          <w:color w:val="000000" w:themeColor="text1"/>
          <w:sz w:val="18"/>
          <w:szCs w:val="18"/>
        </w:rPr>
        <w:t>României</w:t>
      </w:r>
      <w:proofErr w:type="spellEnd"/>
      <w:r w:rsidRPr="00E528FA">
        <w:rPr>
          <w:color w:val="000000" w:themeColor="text1"/>
          <w:sz w:val="18"/>
          <w:szCs w:val="18"/>
        </w:rPr>
        <w:t xml:space="preserve"> nr. 611/2008 </w:t>
      </w:r>
      <w:proofErr w:type="spellStart"/>
      <w:r w:rsidRPr="00E528FA">
        <w:rPr>
          <w:color w:val="000000" w:themeColor="text1"/>
          <w:sz w:val="18"/>
          <w:szCs w:val="18"/>
        </w:rPr>
        <w:t>pentru</w:t>
      </w:r>
      <w:proofErr w:type="spellEnd"/>
      <w:r w:rsidRPr="00E528FA">
        <w:rPr>
          <w:color w:val="000000" w:themeColor="text1"/>
          <w:sz w:val="18"/>
          <w:szCs w:val="18"/>
        </w:rPr>
        <w:t xml:space="preserve"> </w:t>
      </w:r>
      <w:proofErr w:type="spellStart"/>
      <w:r w:rsidRPr="00E528FA">
        <w:rPr>
          <w:color w:val="000000" w:themeColor="text1"/>
          <w:sz w:val="18"/>
          <w:szCs w:val="18"/>
        </w:rPr>
        <w:t>aprobarea</w:t>
      </w:r>
      <w:proofErr w:type="spellEnd"/>
      <w:r w:rsidRPr="00E528FA">
        <w:rPr>
          <w:color w:val="000000" w:themeColor="text1"/>
          <w:sz w:val="18"/>
          <w:szCs w:val="18"/>
        </w:rPr>
        <w:t xml:space="preserve"> </w:t>
      </w:r>
      <w:proofErr w:type="spellStart"/>
      <w:r w:rsidRPr="00E528FA">
        <w:rPr>
          <w:color w:val="000000" w:themeColor="text1"/>
          <w:sz w:val="18"/>
          <w:szCs w:val="18"/>
        </w:rPr>
        <w:t>normelor</w:t>
      </w:r>
      <w:proofErr w:type="spellEnd"/>
      <w:r w:rsidRPr="00E528FA">
        <w:rPr>
          <w:color w:val="000000" w:themeColor="text1"/>
          <w:sz w:val="18"/>
          <w:szCs w:val="18"/>
        </w:rPr>
        <w:t xml:space="preserve"> </w:t>
      </w:r>
      <w:proofErr w:type="spellStart"/>
      <w:r w:rsidRPr="00E528FA">
        <w:rPr>
          <w:color w:val="000000" w:themeColor="text1"/>
          <w:sz w:val="18"/>
          <w:szCs w:val="18"/>
        </w:rPr>
        <w:t>privind</w:t>
      </w:r>
      <w:proofErr w:type="spellEnd"/>
      <w:r w:rsidRPr="00E528FA">
        <w:rPr>
          <w:color w:val="000000" w:themeColor="text1"/>
          <w:sz w:val="18"/>
          <w:szCs w:val="18"/>
        </w:rPr>
        <w:t xml:space="preserve"> </w:t>
      </w:r>
      <w:proofErr w:type="spellStart"/>
      <w:r w:rsidRPr="00E528FA">
        <w:rPr>
          <w:color w:val="000000" w:themeColor="text1"/>
          <w:sz w:val="18"/>
          <w:szCs w:val="18"/>
        </w:rPr>
        <w:t>organizarea</w:t>
      </w:r>
      <w:proofErr w:type="spellEnd"/>
      <w:r w:rsidRPr="00E528FA">
        <w:rPr>
          <w:color w:val="000000" w:themeColor="text1"/>
          <w:sz w:val="18"/>
          <w:szCs w:val="18"/>
        </w:rPr>
        <w:t xml:space="preserve"> </w:t>
      </w:r>
      <w:proofErr w:type="spellStart"/>
      <w:r w:rsidRPr="00E528FA">
        <w:rPr>
          <w:color w:val="000000" w:themeColor="text1"/>
          <w:sz w:val="18"/>
          <w:szCs w:val="18"/>
        </w:rPr>
        <w:t>şi</w:t>
      </w:r>
      <w:proofErr w:type="spellEnd"/>
      <w:r w:rsidRPr="00E528FA">
        <w:rPr>
          <w:color w:val="000000" w:themeColor="text1"/>
          <w:sz w:val="18"/>
          <w:szCs w:val="18"/>
        </w:rPr>
        <w:t xml:space="preserve"> </w:t>
      </w:r>
      <w:proofErr w:type="spellStart"/>
      <w:r w:rsidRPr="00E528FA">
        <w:rPr>
          <w:color w:val="000000" w:themeColor="text1"/>
          <w:sz w:val="18"/>
          <w:szCs w:val="18"/>
        </w:rPr>
        <w:t>dezvoltarea</w:t>
      </w:r>
      <w:proofErr w:type="spellEnd"/>
      <w:r w:rsidRPr="00E528FA">
        <w:rPr>
          <w:color w:val="000000" w:themeColor="text1"/>
          <w:sz w:val="18"/>
          <w:szCs w:val="18"/>
        </w:rPr>
        <w:t xml:space="preserve"> </w:t>
      </w:r>
      <w:proofErr w:type="spellStart"/>
      <w:r w:rsidRPr="00E528FA">
        <w:rPr>
          <w:color w:val="000000" w:themeColor="text1"/>
          <w:sz w:val="18"/>
          <w:szCs w:val="18"/>
        </w:rPr>
        <w:t>carierei</w:t>
      </w:r>
      <w:proofErr w:type="spellEnd"/>
      <w:r w:rsidRPr="00E528FA">
        <w:rPr>
          <w:color w:val="000000" w:themeColor="text1"/>
          <w:sz w:val="18"/>
          <w:szCs w:val="18"/>
        </w:rPr>
        <w:t xml:space="preserve"> </w:t>
      </w:r>
      <w:proofErr w:type="spellStart"/>
      <w:r w:rsidRPr="00E528FA">
        <w:rPr>
          <w:color w:val="000000" w:themeColor="text1"/>
          <w:sz w:val="18"/>
          <w:szCs w:val="18"/>
        </w:rPr>
        <w:t>funcţionarilor</w:t>
      </w:r>
      <w:proofErr w:type="spellEnd"/>
      <w:r w:rsidRPr="00E528FA">
        <w:rPr>
          <w:color w:val="000000" w:themeColor="text1"/>
          <w:sz w:val="18"/>
          <w:szCs w:val="18"/>
        </w:rPr>
        <w:t xml:space="preserve"> </w:t>
      </w:r>
      <w:proofErr w:type="spellStart"/>
      <w:r w:rsidRPr="00E528FA">
        <w:rPr>
          <w:color w:val="000000" w:themeColor="text1"/>
          <w:sz w:val="18"/>
          <w:szCs w:val="18"/>
        </w:rPr>
        <w:t>publici</w:t>
      </w:r>
      <w:proofErr w:type="spellEnd"/>
    </w:p>
    <w:p w14:paraId="255E1AD6" w14:textId="77777777" w:rsidR="00CE1B81" w:rsidRPr="00E528FA" w:rsidRDefault="00CE1B81" w:rsidP="00CE1B81">
      <w:pPr>
        <w:pStyle w:val="NoSpacing"/>
        <w:numPr>
          <w:ilvl w:val="0"/>
          <w:numId w:val="32"/>
        </w:numPr>
        <w:tabs>
          <w:tab w:val="left" w:pos="1134"/>
        </w:tabs>
        <w:jc w:val="both"/>
        <w:rPr>
          <w:color w:val="000000" w:themeColor="text1"/>
          <w:sz w:val="18"/>
          <w:szCs w:val="18"/>
          <w:lang w:val="ro-RO"/>
        </w:rPr>
      </w:pPr>
      <w:proofErr w:type="spellStart"/>
      <w:r w:rsidRPr="00E528FA">
        <w:rPr>
          <w:color w:val="000000" w:themeColor="text1"/>
          <w:sz w:val="18"/>
          <w:szCs w:val="18"/>
          <w:shd w:val="clear" w:color="auto" w:fill="FFFFFF"/>
        </w:rPr>
        <w:t>Hotărârea</w:t>
      </w:r>
      <w:proofErr w:type="spellEnd"/>
      <w:r w:rsidRPr="00E528FA">
        <w:rPr>
          <w:color w:val="000000" w:themeColor="text1"/>
          <w:sz w:val="18"/>
          <w:szCs w:val="18"/>
          <w:shd w:val="clear" w:color="auto" w:fill="FFFFFF"/>
        </w:rPr>
        <w:t xml:space="preserve"> nr. 432/2004 </w:t>
      </w:r>
      <w:proofErr w:type="spellStart"/>
      <w:r w:rsidRPr="00E528FA">
        <w:rPr>
          <w:color w:val="000000" w:themeColor="text1"/>
          <w:sz w:val="18"/>
          <w:szCs w:val="18"/>
          <w:shd w:val="clear" w:color="auto" w:fill="FFFFFF"/>
        </w:rPr>
        <w:t>privind</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dosarul</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profesional</w:t>
      </w:r>
      <w:proofErr w:type="spellEnd"/>
      <w:r w:rsidRPr="00E528FA">
        <w:rPr>
          <w:color w:val="000000" w:themeColor="text1"/>
          <w:sz w:val="18"/>
          <w:szCs w:val="18"/>
          <w:shd w:val="clear" w:color="auto" w:fill="FFFFFF"/>
        </w:rPr>
        <w:t xml:space="preserve"> al </w:t>
      </w:r>
      <w:proofErr w:type="spellStart"/>
      <w:r w:rsidRPr="00E528FA">
        <w:rPr>
          <w:color w:val="000000" w:themeColor="text1"/>
          <w:sz w:val="18"/>
          <w:szCs w:val="18"/>
          <w:shd w:val="clear" w:color="auto" w:fill="FFFFFF"/>
        </w:rPr>
        <w:t>funcționarilor</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publici</w:t>
      </w:r>
      <w:proofErr w:type="spellEnd"/>
    </w:p>
    <w:p w14:paraId="2638568A" w14:textId="77777777" w:rsidR="00CE1B81" w:rsidRDefault="00CE1B81" w:rsidP="00CE1B81">
      <w:pPr>
        <w:pStyle w:val="NoSpacing"/>
        <w:numPr>
          <w:ilvl w:val="0"/>
          <w:numId w:val="32"/>
        </w:numPr>
        <w:tabs>
          <w:tab w:val="left" w:pos="1134"/>
        </w:tabs>
        <w:jc w:val="both"/>
        <w:rPr>
          <w:color w:val="000000" w:themeColor="text1"/>
          <w:sz w:val="18"/>
          <w:szCs w:val="18"/>
          <w:lang w:val="ro-RO"/>
        </w:rPr>
      </w:pPr>
      <w:proofErr w:type="spellStart"/>
      <w:r w:rsidRPr="00E528FA">
        <w:rPr>
          <w:color w:val="000000" w:themeColor="text1"/>
          <w:sz w:val="18"/>
          <w:szCs w:val="18"/>
          <w:shd w:val="clear" w:color="auto" w:fill="FFFFFF"/>
        </w:rPr>
        <w:t>Legea</w:t>
      </w:r>
      <w:proofErr w:type="spellEnd"/>
      <w:r w:rsidRPr="00E528FA">
        <w:rPr>
          <w:color w:val="000000" w:themeColor="text1"/>
          <w:sz w:val="18"/>
          <w:szCs w:val="18"/>
          <w:shd w:val="clear" w:color="auto" w:fill="FFFFFF"/>
        </w:rPr>
        <w:t xml:space="preserve"> nr. 76/2002 </w:t>
      </w:r>
      <w:proofErr w:type="spellStart"/>
      <w:r w:rsidRPr="00E528FA">
        <w:rPr>
          <w:color w:val="000000" w:themeColor="text1"/>
          <w:sz w:val="18"/>
          <w:szCs w:val="18"/>
          <w:shd w:val="clear" w:color="auto" w:fill="FFFFFF"/>
        </w:rPr>
        <w:t>privind</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sistemul</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asigurărilor</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pentru</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șomaj</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și</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stimularea</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ocupării</w:t>
      </w:r>
      <w:proofErr w:type="spellEnd"/>
      <w:r w:rsidRPr="00E528FA">
        <w:rPr>
          <w:color w:val="000000" w:themeColor="text1"/>
          <w:sz w:val="18"/>
          <w:szCs w:val="18"/>
          <w:shd w:val="clear" w:color="auto" w:fill="FFFFFF"/>
        </w:rPr>
        <w:t xml:space="preserve"> </w:t>
      </w:r>
      <w:proofErr w:type="spellStart"/>
      <w:r w:rsidRPr="00E528FA">
        <w:rPr>
          <w:color w:val="000000" w:themeColor="text1"/>
          <w:sz w:val="18"/>
          <w:szCs w:val="18"/>
          <w:shd w:val="clear" w:color="auto" w:fill="FFFFFF"/>
        </w:rPr>
        <w:t>forței</w:t>
      </w:r>
      <w:proofErr w:type="spellEnd"/>
      <w:r w:rsidRPr="00E528FA">
        <w:rPr>
          <w:color w:val="000000" w:themeColor="text1"/>
          <w:sz w:val="18"/>
          <w:szCs w:val="18"/>
          <w:shd w:val="clear" w:color="auto" w:fill="FFFFFF"/>
        </w:rPr>
        <w:t xml:space="preserve"> de </w:t>
      </w:r>
      <w:proofErr w:type="spellStart"/>
      <w:r w:rsidRPr="00E528FA">
        <w:rPr>
          <w:color w:val="000000" w:themeColor="text1"/>
          <w:sz w:val="18"/>
          <w:szCs w:val="18"/>
          <w:shd w:val="clear" w:color="auto" w:fill="FFFFFF"/>
        </w:rPr>
        <w:t>muncă</w:t>
      </w:r>
      <w:proofErr w:type="spellEnd"/>
    </w:p>
    <w:p w14:paraId="5A5CBAF5" w14:textId="77777777" w:rsidR="00CE1B81" w:rsidRPr="00E528FA" w:rsidRDefault="00CE1B81" w:rsidP="00CE1B81">
      <w:pPr>
        <w:pStyle w:val="Title"/>
        <w:numPr>
          <w:ilvl w:val="0"/>
          <w:numId w:val="32"/>
        </w:numPr>
        <w:jc w:val="both"/>
        <w:rPr>
          <w:b w:val="0"/>
          <w:sz w:val="18"/>
          <w:szCs w:val="18"/>
          <w:lang w:val="pt-BR"/>
        </w:rPr>
      </w:pPr>
      <w:r w:rsidRPr="00E528FA">
        <w:rPr>
          <w:b w:val="0"/>
          <w:sz w:val="18"/>
          <w:szCs w:val="18"/>
          <w:lang w:val="pt-BR"/>
        </w:rPr>
        <w:t>Legea nr. 544/2001 privind liberul acces la informaţiile de interes public</w:t>
      </w:r>
    </w:p>
    <w:p w14:paraId="33B05095" w14:textId="0E1034AE" w:rsidR="008F4F57" w:rsidRDefault="008F4F57" w:rsidP="001C01F2">
      <w:pPr>
        <w:tabs>
          <w:tab w:val="left" w:pos="0"/>
        </w:tabs>
        <w:spacing w:after="0"/>
        <w:jc w:val="center"/>
        <w:rPr>
          <w:rFonts w:ascii="Times New Roman" w:hAnsi="Times New Roman" w:cs="Times New Roman"/>
          <w:b/>
          <w:i/>
          <w:color w:val="FF0000"/>
          <w:sz w:val="20"/>
          <w:szCs w:val="20"/>
          <w:u w:val="single"/>
          <w:lang w:val="ro-RO"/>
        </w:rPr>
      </w:pPr>
    </w:p>
    <w:p w14:paraId="718D824F" w14:textId="77777777" w:rsidR="008F4F57" w:rsidRPr="001847EB" w:rsidRDefault="008F4F57" w:rsidP="008F4F57">
      <w:pPr>
        <w:spacing w:after="0"/>
        <w:rPr>
          <w:rFonts w:ascii="Times New Roman" w:hAnsi="Times New Roman" w:cs="Times New Roman"/>
          <w:b/>
          <w:i/>
          <w:sz w:val="24"/>
          <w:szCs w:val="24"/>
        </w:rPr>
      </w:pPr>
      <w:r w:rsidRPr="001847EB">
        <w:rPr>
          <w:rFonts w:ascii="Times New Roman" w:hAnsi="Times New Roman" w:cs="Times New Roman"/>
          <w:b/>
          <w:sz w:val="24"/>
          <w:szCs w:val="24"/>
        </w:rPr>
        <w:t>*</w:t>
      </w:r>
      <w:proofErr w:type="spellStart"/>
      <w:r w:rsidRPr="001847EB">
        <w:rPr>
          <w:rFonts w:ascii="Times New Roman" w:hAnsi="Times New Roman" w:cs="Times New Roman"/>
          <w:b/>
          <w:sz w:val="24"/>
          <w:szCs w:val="24"/>
        </w:rPr>
        <w:t>Candidaţii</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vor</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avea</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în</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vedere</w:t>
      </w:r>
      <w:proofErr w:type="spellEnd"/>
      <w:r w:rsidRPr="001847EB">
        <w:rPr>
          <w:rFonts w:ascii="Times New Roman" w:hAnsi="Times New Roman" w:cs="Times New Roman"/>
          <w:b/>
          <w:sz w:val="24"/>
          <w:szCs w:val="24"/>
        </w:rPr>
        <w:t xml:space="preserve"> la </w:t>
      </w:r>
      <w:proofErr w:type="spellStart"/>
      <w:r w:rsidRPr="001847EB">
        <w:rPr>
          <w:rFonts w:ascii="Times New Roman" w:hAnsi="Times New Roman" w:cs="Times New Roman"/>
          <w:b/>
          <w:sz w:val="24"/>
          <w:szCs w:val="24"/>
        </w:rPr>
        <w:t>studierea</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actelor</w:t>
      </w:r>
      <w:proofErr w:type="spellEnd"/>
      <w:r w:rsidRPr="001847EB">
        <w:rPr>
          <w:rFonts w:ascii="Times New Roman" w:hAnsi="Times New Roman" w:cs="Times New Roman"/>
          <w:b/>
          <w:sz w:val="24"/>
          <w:szCs w:val="24"/>
        </w:rPr>
        <w:t xml:space="preserve"> normative din </w:t>
      </w:r>
      <w:proofErr w:type="spellStart"/>
      <w:r w:rsidRPr="001847EB">
        <w:rPr>
          <w:rFonts w:ascii="Times New Roman" w:hAnsi="Times New Roman" w:cs="Times New Roman"/>
          <w:b/>
          <w:sz w:val="24"/>
          <w:szCs w:val="24"/>
        </w:rPr>
        <w:t>bibliografia</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stabilită</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în</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vederea</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susţinerii</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concursului</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inclusiv</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republicările</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modificările</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şi</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completările</w:t>
      </w:r>
      <w:proofErr w:type="spellEnd"/>
      <w:r w:rsidRPr="001847EB">
        <w:rPr>
          <w:rFonts w:ascii="Times New Roman" w:hAnsi="Times New Roman" w:cs="Times New Roman"/>
          <w:b/>
          <w:sz w:val="24"/>
          <w:szCs w:val="24"/>
        </w:rPr>
        <w:t xml:space="preserve"> </w:t>
      </w:r>
      <w:proofErr w:type="spellStart"/>
      <w:r w:rsidRPr="001847EB">
        <w:rPr>
          <w:rFonts w:ascii="Times New Roman" w:hAnsi="Times New Roman" w:cs="Times New Roman"/>
          <w:b/>
          <w:sz w:val="24"/>
          <w:szCs w:val="24"/>
        </w:rPr>
        <w:t>acestora</w:t>
      </w:r>
      <w:proofErr w:type="spellEnd"/>
      <w:r w:rsidRPr="001847EB">
        <w:rPr>
          <w:rFonts w:ascii="Times New Roman" w:hAnsi="Times New Roman" w:cs="Times New Roman"/>
          <w:b/>
          <w:sz w:val="24"/>
          <w:szCs w:val="24"/>
        </w:rPr>
        <w:t>.</w:t>
      </w:r>
    </w:p>
    <w:p w14:paraId="57F82EC0" w14:textId="77777777" w:rsidR="001C01F2" w:rsidRDefault="001C01F2" w:rsidP="00C62ADD">
      <w:pPr>
        <w:spacing w:after="0" w:line="240" w:lineRule="auto"/>
        <w:jc w:val="center"/>
        <w:rPr>
          <w:rFonts w:ascii="Times New Roman" w:hAnsi="Times New Roman" w:cs="Times New Roman"/>
          <w:b/>
          <w:color w:val="000000" w:themeColor="text1"/>
          <w:sz w:val="20"/>
          <w:szCs w:val="20"/>
          <w:lang w:val="ro-RO"/>
        </w:rPr>
      </w:pPr>
    </w:p>
    <w:p w14:paraId="672659EF" w14:textId="406B00BB" w:rsidR="00C62ADD" w:rsidRPr="00EC5411" w:rsidRDefault="00C62ADD" w:rsidP="00C62ADD">
      <w:pPr>
        <w:spacing w:after="0" w:line="240" w:lineRule="auto"/>
        <w:jc w:val="center"/>
        <w:rPr>
          <w:rFonts w:ascii="Times New Roman" w:hAnsi="Times New Roman" w:cs="Times New Roman"/>
          <w:b/>
          <w:color w:val="000000" w:themeColor="text1"/>
          <w:sz w:val="20"/>
          <w:szCs w:val="20"/>
          <w:lang w:val="ro-RO"/>
        </w:rPr>
      </w:pPr>
      <w:r w:rsidRPr="00EC5411">
        <w:rPr>
          <w:rFonts w:ascii="Times New Roman" w:hAnsi="Times New Roman" w:cs="Times New Roman"/>
          <w:b/>
          <w:color w:val="000000" w:themeColor="text1"/>
          <w:sz w:val="20"/>
          <w:szCs w:val="20"/>
          <w:lang w:val="ro-RO"/>
        </w:rPr>
        <w:t xml:space="preserve">Relaţii suplimentare la </w:t>
      </w:r>
      <w:r w:rsidR="003315F1" w:rsidRPr="00EC5411">
        <w:rPr>
          <w:rFonts w:ascii="Times New Roman" w:hAnsi="Times New Roman" w:cs="Times New Roman"/>
          <w:b/>
          <w:color w:val="000000" w:themeColor="text1"/>
          <w:sz w:val="20"/>
          <w:szCs w:val="20"/>
          <w:lang w:val="ro-RO"/>
        </w:rPr>
        <w:t xml:space="preserve">secretarul comisiei de concurs, </w:t>
      </w:r>
      <w:r w:rsidRPr="00EC5411">
        <w:rPr>
          <w:rFonts w:ascii="Times New Roman" w:hAnsi="Times New Roman" w:cs="Times New Roman"/>
          <w:b/>
          <w:color w:val="000000" w:themeColor="text1"/>
          <w:sz w:val="20"/>
          <w:szCs w:val="20"/>
          <w:lang w:val="ro-RO"/>
        </w:rPr>
        <w:t xml:space="preserve">adresa de email </w:t>
      </w:r>
      <w:hyperlink r:id="rId8" w:history="1">
        <w:r w:rsidR="00EC5411" w:rsidRPr="00EC5411">
          <w:rPr>
            <w:rStyle w:val="Hyperlink"/>
            <w:rFonts w:ascii="Times New Roman" w:hAnsi="Times New Roman" w:cs="Times New Roman"/>
            <w:b/>
            <w:color w:val="000000" w:themeColor="text1"/>
            <w:sz w:val="20"/>
            <w:szCs w:val="20"/>
            <w:u w:val="none"/>
            <w:lang w:val="ro-RO"/>
          </w:rPr>
          <w:t>dupspms1@gmail.com</w:t>
        </w:r>
      </w:hyperlink>
      <w:r w:rsidR="00EC5411" w:rsidRPr="00EC5411">
        <w:rPr>
          <w:rFonts w:ascii="Times New Roman" w:hAnsi="Times New Roman" w:cs="Times New Roman"/>
          <w:b/>
          <w:color w:val="000000" w:themeColor="text1"/>
          <w:sz w:val="20"/>
          <w:szCs w:val="20"/>
          <w:lang w:val="ro-RO"/>
        </w:rPr>
        <w:t>, tel.0314337669</w:t>
      </w:r>
    </w:p>
    <w:p w14:paraId="45550C07" w14:textId="77777777" w:rsidR="00C62ADD" w:rsidRDefault="00C62ADD" w:rsidP="00C62ADD">
      <w:pPr>
        <w:spacing w:after="0" w:line="240" w:lineRule="auto"/>
        <w:jc w:val="center"/>
        <w:rPr>
          <w:rFonts w:ascii="Times New Roman" w:hAnsi="Times New Roman" w:cs="Times New Roman"/>
          <w:b/>
          <w:color w:val="000000" w:themeColor="text1"/>
          <w:lang w:val="ro-RO"/>
        </w:rPr>
      </w:pPr>
    </w:p>
    <w:p w14:paraId="6ABB3917" w14:textId="77777777" w:rsidR="003315F1" w:rsidRPr="003315F1" w:rsidRDefault="003315F1" w:rsidP="00C62ADD">
      <w:pPr>
        <w:spacing w:after="0" w:line="240" w:lineRule="auto"/>
        <w:jc w:val="center"/>
        <w:rPr>
          <w:rFonts w:ascii="Times New Roman" w:hAnsi="Times New Roman" w:cs="Times New Roman"/>
          <w:b/>
          <w:color w:val="000000" w:themeColor="text1"/>
          <w:lang w:val="ro-RO"/>
        </w:rPr>
      </w:pPr>
    </w:p>
    <w:p w14:paraId="2B8A0B50" w14:textId="77777777" w:rsidR="00C62ADD" w:rsidRPr="003315F1" w:rsidRDefault="00C62ADD" w:rsidP="00C62ADD">
      <w:pPr>
        <w:pStyle w:val="NoSpacing"/>
        <w:jc w:val="center"/>
        <w:rPr>
          <w:b/>
          <w:color w:val="000000" w:themeColor="text1"/>
          <w:sz w:val="22"/>
          <w:lang w:val="ro-RO"/>
        </w:rPr>
      </w:pPr>
      <w:r w:rsidRPr="003315F1">
        <w:rPr>
          <w:b/>
          <w:color w:val="000000" w:themeColor="text1"/>
          <w:sz w:val="22"/>
          <w:lang w:val="ro-RO"/>
        </w:rPr>
        <w:t>Director General,</w:t>
      </w:r>
    </w:p>
    <w:p w14:paraId="69E0BB60" w14:textId="77777777" w:rsidR="00C62ADD" w:rsidRPr="003315F1" w:rsidRDefault="00C62ADD" w:rsidP="00C62ADD">
      <w:pPr>
        <w:pStyle w:val="NoSpacing"/>
        <w:jc w:val="center"/>
        <w:rPr>
          <w:b/>
          <w:color w:val="000000" w:themeColor="text1"/>
          <w:sz w:val="22"/>
          <w:lang w:val="ro-RO"/>
        </w:rPr>
      </w:pPr>
    </w:p>
    <w:p w14:paraId="6D813E5E" w14:textId="77777777" w:rsidR="00C62ADD" w:rsidRPr="003315F1" w:rsidRDefault="00C62ADD" w:rsidP="00E86EDA">
      <w:pPr>
        <w:pStyle w:val="NoSpacing"/>
        <w:jc w:val="center"/>
        <w:rPr>
          <w:b/>
          <w:color w:val="000000" w:themeColor="text1"/>
          <w:sz w:val="22"/>
          <w:lang w:val="ro-RO"/>
        </w:rPr>
      </w:pPr>
      <w:r w:rsidRPr="003315F1">
        <w:rPr>
          <w:b/>
          <w:color w:val="000000" w:themeColor="text1"/>
          <w:sz w:val="22"/>
          <w:lang w:val="ro-RO"/>
        </w:rPr>
        <w:t>BOGDAN- VIRGILIU PAVEL</w:t>
      </w:r>
    </w:p>
    <w:p w14:paraId="12429CF4" w14:textId="61C1CF3A" w:rsidR="00C62ADD" w:rsidRDefault="00C62ADD" w:rsidP="00C62ADD">
      <w:pPr>
        <w:pStyle w:val="NoSpacing"/>
        <w:ind w:right="400"/>
        <w:rPr>
          <w:color w:val="000000" w:themeColor="text1"/>
          <w:sz w:val="22"/>
          <w:lang w:val="ro-RO"/>
        </w:rPr>
      </w:pPr>
    </w:p>
    <w:p w14:paraId="6337E04D" w14:textId="77777777" w:rsidR="00CF26CE" w:rsidRDefault="00CF26CE" w:rsidP="00C62ADD">
      <w:pPr>
        <w:pStyle w:val="NoSpacing"/>
        <w:ind w:right="400"/>
        <w:rPr>
          <w:color w:val="000000" w:themeColor="text1"/>
          <w:sz w:val="22"/>
          <w:lang w:val="ro-RO"/>
        </w:rPr>
      </w:pPr>
    </w:p>
    <w:p w14:paraId="6D52B5A5" w14:textId="190F7347" w:rsidR="00236938" w:rsidRDefault="00236938" w:rsidP="00C62ADD">
      <w:pPr>
        <w:pStyle w:val="NoSpacing"/>
        <w:ind w:right="400"/>
        <w:rPr>
          <w:color w:val="000000" w:themeColor="text1"/>
          <w:sz w:val="22"/>
          <w:lang w:val="ro-RO"/>
        </w:rPr>
      </w:pPr>
    </w:p>
    <w:p w14:paraId="00C639D9" w14:textId="77777777" w:rsidR="00236938" w:rsidRPr="003315F1" w:rsidRDefault="00236938" w:rsidP="00C62ADD">
      <w:pPr>
        <w:pStyle w:val="NoSpacing"/>
        <w:ind w:right="400"/>
        <w:rPr>
          <w:color w:val="000000" w:themeColor="text1"/>
          <w:sz w:val="22"/>
          <w:lang w:val="ro-RO"/>
        </w:rPr>
      </w:pPr>
    </w:p>
    <w:p w14:paraId="208BF969" w14:textId="3FD3581B" w:rsidR="00C62ADD" w:rsidRPr="00FB7342" w:rsidRDefault="00C62ADD" w:rsidP="00C62ADD">
      <w:pPr>
        <w:pStyle w:val="NoSpacing"/>
        <w:ind w:right="400"/>
        <w:rPr>
          <w:color w:val="000000" w:themeColor="text1"/>
          <w:sz w:val="20"/>
          <w:szCs w:val="20"/>
          <w:lang w:val="ro-RO"/>
        </w:rPr>
      </w:pPr>
      <w:r w:rsidRPr="003315F1">
        <w:rPr>
          <w:color w:val="000000" w:themeColor="text1"/>
          <w:sz w:val="22"/>
          <w:lang w:val="ro-RO"/>
        </w:rPr>
        <w:t xml:space="preserve"> </w:t>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FB7342">
        <w:rPr>
          <w:color w:val="000000" w:themeColor="text1"/>
          <w:sz w:val="20"/>
          <w:szCs w:val="20"/>
          <w:lang w:val="ro-RO"/>
        </w:rPr>
        <w:t>Întocmit,</w:t>
      </w:r>
    </w:p>
    <w:p w14:paraId="34EBF089" w14:textId="39C56EAE" w:rsidR="00C62ADD" w:rsidRPr="00FB7342" w:rsidRDefault="00C62ADD" w:rsidP="00C62ADD">
      <w:pPr>
        <w:pStyle w:val="NoSpacing"/>
        <w:jc w:val="right"/>
        <w:rPr>
          <w:color w:val="000000" w:themeColor="text1"/>
          <w:sz w:val="20"/>
          <w:szCs w:val="20"/>
          <w:lang w:val="ro-RO"/>
        </w:rPr>
      </w:pPr>
      <w:r w:rsidRPr="00FB7342">
        <w:rPr>
          <w:color w:val="000000" w:themeColor="text1"/>
          <w:sz w:val="20"/>
          <w:szCs w:val="20"/>
          <w:lang w:val="ro-RO"/>
        </w:rPr>
        <w:t>Ș</w:t>
      </w:r>
      <w:r w:rsidR="003315F1" w:rsidRPr="00FB7342">
        <w:rPr>
          <w:color w:val="000000" w:themeColor="text1"/>
          <w:sz w:val="20"/>
          <w:szCs w:val="20"/>
          <w:lang w:val="ro-RO"/>
        </w:rPr>
        <w:t xml:space="preserve">ef </w:t>
      </w:r>
      <w:r w:rsidR="00236938">
        <w:rPr>
          <w:color w:val="000000" w:themeColor="text1"/>
          <w:sz w:val="20"/>
          <w:szCs w:val="20"/>
          <w:lang w:val="ro-RO"/>
        </w:rPr>
        <w:t>Serviciu Management</w:t>
      </w:r>
      <w:r w:rsidRPr="00FB7342">
        <w:rPr>
          <w:color w:val="000000" w:themeColor="text1"/>
          <w:sz w:val="20"/>
          <w:szCs w:val="20"/>
          <w:lang w:val="ro-RO"/>
        </w:rPr>
        <w:t xml:space="preserve"> Resurse Umane</w:t>
      </w:r>
    </w:p>
    <w:p w14:paraId="5A7784DF" w14:textId="77777777" w:rsidR="00B860B0" w:rsidRPr="00FB7342" w:rsidRDefault="00C62ADD" w:rsidP="00236938">
      <w:pPr>
        <w:pStyle w:val="NoSpacing"/>
        <w:ind w:left="5760" w:firstLine="720"/>
        <w:jc w:val="center"/>
        <w:rPr>
          <w:color w:val="000000" w:themeColor="text1"/>
          <w:sz w:val="20"/>
          <w:szCs w:val="20"/>
          <w:lang w:val="ro-RO"/>
        </w:rPr>
      </w:pPr>
      <w:r w:rsidRPr="00FB7342">
        <w:rPr>
          <w:color w:val="000000" w:themeColor="text1"/>
          <w:sz w:val="20"/>
          <w:szCs w:val="20"/>
          <w:lang w:val="ro-RO"/>
        </w:rPr>
        <w:t>Simion Valentina Iuliana</w:t>
      </w:r>
    </w:p>
    <w:p w14:paraId="36313554" w14:textId="77777777" w:rsidR="00537EB0" w:rsidRPr="00C34F91" w:rsidRDefault="00537EB0" w:rsidP="003A7C37">
      <w:pPr>
        <w:rPr>
          <w:rFonts w:ascii="Times New Roman" w:hAnsi="Times New Roman" w:cs="Times New Roman"/>
          <w:lang w:val="ro-RO"/>
        </w:rPr>
      </w:pPr>
    </w:p>
    <w:sectPr w:rsidR="00537EB0" w:rsidRPr="00C34F91" w:rsidSect="00537EB0">
      <w:headerReference w:type="default" r:id="rId9"/>
      <w:footerReference w:type="default" r:id="rId10"/>
      <w:pgSz w:w="11906" w:h="16838" w:code="9"/>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A3CBF" w14:textId="77777777" w:rsidR="00864368" w:rsidRDefault="00864368" w:rsidP="003F6C88">
      <w:pPr>
        <w:spacing w:after="0" w:line="240" w:lineRule="auto"/>
      </w:pPr>
      <w:r>
        <w:separator/>
      </w:r>
    </w:p>
  </w:endnote>
  <w:endnote w:type="continuationSeparator" w:id="0">
    <w:p w14:paraId="606B9E16" w14:textId="77777777" w:rsidR="00864368" w:rsidRDefault="00864368" w:rsidP="003F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2DDB" w14:textId="77777777" w:rsidR="00537EB0" w:rsidRPr="00537EB0" w:rsidRDefault="00CF075D" w:rsidP="00537EB0">
    <w:pPr>
      <w:pStyle w:val="Footer"/>
      <w:jc w:val="center"/>
      <w:rPr>
        <w:sz w:val="18"/>
        <w:szCs w:val="18"/>
      </w:rPr>
    </w:pPr>
    <w:r w:rsidRPr="00537EB0">
      <w:rPr>
        <w:sz w:val="18"/>
        <w:szCs w:val="18"/>
      </w:rPr>
      <w:fldChar w:fldCharType="begin"/>
    </w:r>
    <w:r w:rsidR="00537EB0" w:rsidRPr="00537EB0">
      <w:rPr>
        <w:sz w:val="18"/>
        <w:szCs w:val="18"/>
      </w:rPr>
      <w:instrText xml:space="preserve"> PAGE   \* MERGEFORMAT </w:instrText>
    </w:r>
    <w:r w:rsidRPr="00537EB0">
      <w:rPr>
        <w:sz w:val="18"/>
        <w:szCs w:val="18"/>
      </w:rPr>
      <w:fldChar w:fldCharType="separate"/>
    </w:r>
    <w:r w:rsidR="00CF2971">
      <w:rPr>
        <w:noProof/>
        <w:sz w:val="18"/>
        <w:szCs w:val="18"/>
      </w:rPr>
      <w:t>- 8 -</w:t>
    </w:r>
    <w:r w:rsidRPr="00537EB0">
      <w:rPr>
        <w:noProof/>
        <w:sz w:val="18"/>
        <w:szCs w:val="18"/>
      </w:rPr>
      <w:fldChar w:fldCharType="end"/>
    </w:r>
  </w:p>
  <w:p w14:paraId="1ADEEF45" w14:textId="77777777" w:rsidR="00537EB0" w:rsidRDefault="00537EB0" w:rsidP="00426952">
    <w:pPr>
      <w:pStyle w:val="Footer"/>
      <w:jc w:val="both"/>
      <w:rPr>
        <w:sz w:val="14"/>
        <w:szCs w:val="14"/>
      </w:rPr>
    </w:pPr>
  </w:p>
  <w:p w14:paraId="758DF332" w14:textId="77777777" w:rsidR="003A7C37" w:rsidRDefault="003A7C37" w:rsidP="003A7C37">
    <w:pPr>
      <w:pStyle w:val="Footer"/>
      <w:jc w:val="right"/>
      <w:rPr>
        <w:sz w:val="14"/>
        <w:szCs w:val="14"/>
      </w:rPr>
    </w:pPr>
    <w:r w:rsidRPr="003A7C37">
      <w:rPr>
        <w:sz w:val="14"/>
        <w:szCs w:val="14"/>
      </w:rPr>
      <w:t>-------------------</w:t>
    </w:r>
    <w:r>
      <w:rPr>
        <w:sz w:val="14"/>
        <w:szCs w:val="14"/>
      </w:rPr>
      <w:t>---------------------</w:t>
    </w:r>
    <w:r w:rsidRPr="003A7C37">
      <w:rPr>
        <w:sz w:val="14"/>
        <w:szCs w:val="14"/>
      </w:rPr>
      <w:t>----------------------------</w:t>
    </w:r>
  </w:p>
  <w:p w14:paraId="61B7A9CB" w14:textId="77777777" w:rsidR="003A7C37" w:rsidRDefault="003A7C37" w:rsidP="003A7C37">
    <w:pPr>
      <w:pStyle w:val="Footer"/>
      <w:jc w:val="right"/>
      <w:rPr>
        <w:sz w:val="14"/>
        <w:szCs w:val="14"/>
      </w:rPr>
    </w:pPr>
    <w:r w:rsidRPr="003A7C37">
      <w:rPr>
        <w:sz w:val="18"/>
        <w:szCs w:val="18"/>
      </w:rPr>
      <w:t xml:space="preserve">Str. Mureș nr. 18-24, sector 1, </w:t>
    </w:r>
    <w:proofErr w:type="spellStart"/>
    <w:r w:rsidRPr="003A7C37">
      <w:rPr>
        <w:sz w:val="18"/>
        <w:szCs w:val="18"/>
      </w:rPr>
      <w:t>Bucureşti</w:t>
    </w:r>
    <w:proofErr w:type="spellEnd"/>
  </w:p>
  <w:p w14:paraId="5DF9A87C" w14:textId="77777777" w:rsidR="003A7C37" w:rsidRDefault="003A7C37" w:rsidP="00426952">
    <w:pPr>
      <w:pStyle w:val="Footer"/>
      <w:jc w:val="both"/>
      <w:rPr>
        <w:sz w:val="14"/>
        <w:szCs w:val="14"/>
      </w:rPr>
    </w:pPr>
  </w:p>
  <w:p w14:paraId="4DC191C9" w14:textId="77777777" w:rsidR="003F6C88" w:rsidRPr="00426952" w:rsidRDefault="00426952" w:rsidP="00426952">
    <w:pPr>
      <w:pStyle w:val="Footer"/>
      <w:jc w:val="both"/>
      <w:rPr>
        <w:sz w:val="14"/>
        <w:szCs w:val="14"/>
      </w:rPr>
    </w:pPr>
    <w:proofErr w:type="spellStart"/>
    <w:r w:rsidRPr="00426952">
      <w:rPr>
        <w:sz w:val="14"/>
        <w:szCs w:val="14"/>
      </w:rPr>
      <w:t>În</w:t>
    </w:r>
    <w:proofErr w:type="spellEnd"/>
    <w:r w:rsidRPr="00426952">
      <w:rPr>
        <w:sz w:val="14"/>
        <w:szCs w:val="14"/>
      </w:rPr>
      <w:t xml:space="preserve"> </w:t>
    </w:r>
    <w:proofErr w:type="spellStart"/>
    <w:r w:rsidRPr="00426952">
      <w:rPr>
        <w:sz w:val="14"/>
        <w:szCs w:val="14"/>
      </w:rPr>
      <w:t>conformitate</w:t>
    </w:r>
    <w:proofErr w:type="spellEnd"/>
    <w:r w:rsidRPr="00426952">
      <w:rPr>
        <w:sz w:val="14"/>
        <w:szCs w:val="14"/>
      </w:rPr>
      <w:t xml:space="preserve"> cu </w:t>
    </w:r>
    <w:proofErr w:type="spellStart"/>
    <w:r w:rsidRPr="00426952">
      <w:rPr>
        <w:sz w:val="14"/>
        <w:szCs w:val="14"/>
      </w:rPr>
      <w:t>prevederile</w:t>
    </w:r>
    <w:proofErr w:type="spellEnd"/>
    <w:r w:rsidRPr="00426952">
      <w:rPr>
        <w:sz w:val="14"/>
        <w:szCs w:val="14"/>
      </w:rPr>
      <w:t xml:space="preserve"> </w:t>
    </w:r>
    <w:proofErr w:type="spellStart"/>
    <w:r w:rsidRPr="00426952">
      <w:rPr>
        <w:sz w:val="14"/>
        <w:szCs w:val="14"/>
      </w:rPr>
      <w:t>Regulamentului</w:t>
    </w:r>
    <w:proofErr w:type="spellEnd"/>
    <w:r w:rsidRPr="00426952">
      <w:rPr>
        <w:sz w:val="14"/>
        <w:szCs w:val="14"/>
      </w:rPr>
      <w:t xml:space="preserve"> European nr. 679/2016 </w:t>
    </w:r>
    <w:proofErr w:type="spellStart"/>
    <w:r w:rsidRPr="00426952">
      <w:rPr>
        <w:sz w:val="14"/>
        <w:szCs w:val="14"/>
      </w:rPr>
      <w:t>si</w:t>
    </w:r>
    <w:proofErr w:type="spellEnd"/>
    <w:r w:rsidRPr="00426952">
      <w:rPr>
        <w:sz w:val="14"/>
        <w:szCs w:val="14"/>
      </w:rPr>
      <w:t xml:space="preserve"> a </w:t>
    </w:r>
    <w:proofErr w:type="spellStart"/>
    <w:r w:rsidRPr="00426952">
      <w:rPr>
        <w:sz w:val="14"/>
        <w:szCs w:val="14"/>
      </w:rPr>
      <w:t>Legii</w:t>
    </w:r>
    <w:proofErr w:type="spellEnd"/>
    <w:r w:rsidRPr="00426952">
      <w:rPr>
        <w:sz w:val="14"/>
        <w:szCs w:val="14"/>
      </w:rPr>
      <w:t xml:space="preserve"> nr. 190 din 18 </w:t>
    </w:r>
    <w:proofErr w:type="spellStart"/>
    <w:r w:rsidRPr="00426952">
      <w:rPr>
        <w:sz w:val="14"/>
        <w:szCs w:val="14"/>
      </w:rPr>
      <w:t>iulie</w:t>
    </w:r>
    <w:proofErr w:type="spellEnd"/>
    <w:r w:rsidRPr="00426952">
      <w:rPr>
        <w:sz w:val="14"/>
        <w:szCs w:val="14"/>
      </w:rPr>
      <w:t xml:space="preserve"> 2018 </w:t>
    </w:r>
    <w:proofErr w:type="spellStart"/>
    <w:r w:rsidRPr="00426952">
      <w:rPr>
        <w:sz w:val="14"/>
        <w:szCs w:val="14"/>
      </w:rPr>
      <w:t>privind</w:t>
    </w:r>
    <w:proofErr w:type="spellEnd"/>
    <w:r w:rsidRPr="00426952">
      <w:rPr>
        <w:sz w:val="14"/>
        <w:szCs w:val="14"/>
      </w:rPr>
      <w:t xml:space="preserve"> </w:t>
    </w:r>
    <w:proofErr w:type="spellStart"/>
    <w:r w:rsidRPr="00426952">
      <w:rPr>
        <w:sz w:val="14"/>
        <w:szCs w:val="14"/>
      </w:rPr>
      <w:t>măsuri</w:t>
    </w:r>
    <w:proofErr w:type="spellEnd"/>
    <w:r w:rsidRPr="00426952">
      <w:rPr>
        <w:sz w:val="14"/>
        <w:szCs w:val="14"/>
      </w:rPr>
      <w:t xml:space="preserve"> de </w:t>
    </w:r>
    <w:proofErr w:type="spellStart"/>
    <w:r w:rsidRPr="00426952">
      <w:rPr>
        <w:sz w:val="14"/>
        <w:szCs w:val="14"/>
      </w:rPr>
      <w:t>punere</w:t>
    </w:r>
    <w:proofErr w:type="spellEnd"/>
    <w:r w:rsidRPr="00426952">
      <w:rPr>
        <w:sz w:val="14"/>
        <w:szCs w:val="14"/>
      </w:rPr>
      <w:t xml:space="preserve"> </w:t>
    </w:r>
    <w:proofErr w:type="spellStart"/>
    <w:r w:rsidRPr="00426952">
      <w:rPr>
        <w:sz w:val="14"/>
        <w:szCs w:val="14"/>
      </w:rPr>
      <w:t>în</w:t>
    </w:r>
    <w:proofErr w:type="spellEnd"/>
    <w:r w:rsidRPr="00426952">
      <w:rPr>
        <w:sz w:val="14"/>
        <w:szCs w:val="14"/>
      </w:rPr>
      <w:t xml:space="preserve"> </w:t>
    </w:r>
    <w:proofErr w:type="spellStart"/>
    <w:r w:rsidRPr="00426952">
      <w:rPr>
        <w:sz w:val="14"/>
        <w:szCs w:val="14"/>
      </w:rPr>
      <w:t>aplicare</w:t>
    </w:r>
    <w:proofErr w:type="spellEnd"/>
    <w:r w:rsidRPr="00426952">
      <w:rPr>
        <w:sz w:val="14"/>
        <w:szCs w:val="14"/>
      </w:rPr>
      <w:t xml:space="preserve"> a </w:t>
    </w:r>
    <w:proofErr w:type="spellStart"/>
    <w:r w:rsidRPr="00426952">
      <w:rPr>
        <w:sz w:val="14"/>
        <w:szCs w:val="14"/>
      </w:rPr>
      <w:t>Regulamentului</w:t>
    </w:r>
    <w:proofErr w:type="spellEnd"/>
    <w:r w:rsidRPr="00426952">
      <w:rPr>
        <w:sz w:val="14"/>
        <w:szCs w:val="14"/>
      </w:rPr>
      <w:t xml:space="preserve"> (UE) 2016/679 al </w:t>
    </w:r>
    <w:proofErr w:type="spellStart"/>
    <w:r w:rsidRPr="00426952">
      <w:rPr>
        <w:sz w:val="14"/>
        <w:szCs w:val="14"/>
      </w:rPr>
      <w:t>Parlamentului</w:t>
    </w:r>
    <w:proofErr w:type="spellEnd"/>
    <w:r w:rsidRPr="00426952">
      <w:rPr>
        <w:sz w:val="14"/>
        <w:szCs w:val="14"/>
      </w:rPr>
      <w:t xml:space="preserve"> European </w:t>
    </w:r>
    <w:proofErr w:type="spellStart"/>
    <w:r w:rsidRPr="00426952">
      <w:rPr>
        <w:sz w:val="14"/>
        <w:szCs w:val="14"/>
      </w:rPr>
      <w:t>şi</w:t>
    </w:r>
    <w:proofErr w:type="spellEnd"/>
    <w:r w:rsidRPr="00426952">
      <w:rPr>
        <w:sz w:val="14"/>
        <w:szCs w:val="14"/>
      </w:rPr>
      <w:t xml:space="preserve"> al </w:t>
    </w:r>
    <w:proofErr w:type="spellStart"/>
    <w:r w:rsidRPr="00426952">
      <w:rPr>
        <w:sz w:val="14"/>
        <w:szCs w:val="14"/>
      </w:rPr>
      <w:t>Consiliului</w:t>
    </w:r>
    <w:proofErr w:type="spellEnd"/>
    <w:r w:rsidRPr="00426952">
      <w:rPr>
        <w:sz w:val="14"/>
        <w:szCs w:val="14"/>
      </w:rPr>
      <w:t xml:space="preserve"> din 27 </w:t>
    </w:r>
    <w:proofErr w:type="spellStart"/>
    <w:r w:rsidRPr="00426952">
      <w:rPr>
        <w:sz w:val="14"/>
        <w:szCs w:val="14"/>
      </w:rPr>
      <w:t>aprilie</w:t>
    </w:r>
    <w:proofErr w:type="spellEnd"/>
    <w:r w:rsidRPr="00426952">
      <w:rPr>
        <w:sz w:val="14"/>
        <w:szCs w:val="14"/>
      </w:rPr>
      <w:t xml:space="preserve"> 2016 </w:t>
    </w:r>
    <w:proofErr w:type="spellStart"/>
    <w:r w:rsidRPr="00426952">
      <w:rPr>
        <w:sz w:val="14"/>
        <w:szCs w:val="14"/>
      </w:rPr>
      <w:t>privind</w:t>
    </w:r>
    <w:proofErr w:type="spellEnd"/>
    <w:r w:rsidRPr="00426952">
      <w:rPr>
        <w:sz w:val="14"/>
        <w:szCs w:val="14"/>
      </w:rPr>
      <w:t xml:space="preserve"> </w:t>
    </w:r>
    <w:proofErr w:type="spellStart"/>
    <w:r w:rsidRPr="00426952">
      <w:rPr>
        <w:sz w:val="14"/>
        <w:szCs w:val="14"/>
      </w:rPr>
      <w:t>protecţia</w:t>
    </w:r>
    <w:proofErr w:type="spellEnd"/>
    <w:r w:rsidRPr="00426952">
      <w:rPr>
        <w:sz w:val="14"/>
        <w:szCs w:val="14"/>
      </w:rPr>
      <w:t xml:space="preserve"> </w:t>
    </w:r>
    <w:proofErr w:type="spellStart"/>
    <w:r w:rsidRPr="00426952">
      <w:rPr>
        <w:sz w:val="14"/>
        <w:szCs w:val="14"/>
      </w:rPr>
      <w:t>persoanelor</w:t>
    </w:r>
    <w:proofErr w:type="spellEnd"/>
    <w:r w:rsidRPr="00426952">
      <w:rPr>
        <w:sz w:val="14"/>
        <w:szCs w:val="14"/>
      </w:rPr>
      <w:t xml:space="preserve"> </w:t>
    </w:r>
    <w:proofErr w:type="spellStart"/>
    <w:r w:rsidRPr="00426952">
      <w:rPr>
        <w:sz w:val="14"/>
        <w:szCs w:val="14"/>
      </w:rPr>
      <w:t>fizice</w:t>
    </w:r>
    <w:proofErr w:type="spellEnd"/>
    <w:r w:rsidRPr="00426952">
      <w:rPr>
        <w:sz w:val="14"/>
        <w:szCs w:val="14"/>
      </w:rPr>
      <w:t xml:space="preserve"> </w:t>
    </w:r>
    <w:proofErr w:type="spellStart"/>
    <w:r w:rsidRPr="00426952">
      <w:rPr>
        <w:sz w:val="14"/>
        <w:szCs w:val="14"/>
      </w:rPr>
      <w:t>în</w:t>
    </w:r>
    <w:proofErr w:type="spellEnd"/>
    <w:r w:rsidRPr="00426952">
      <w:rPr>
        <w:sz w:val="14"/>
        <w:szCs w:val="14"/>
      </w:rPr>
      <w:t xml:space="preserve"> </w:t>
    </w:r>
    <w:proofErr w:type="spellStart"/>
    <w:r w:rsidRPr="00426952">
      <w:rPr>
        <w:sz w:val="14"/>
        <w:szCs w:val="14"/>
      </w:rPr>
      <w:t>ceea</w:t>
    </w:r>
    <w:proofErr w:type="spellEnd"/>
    <w:r w:rsidRPr="00426952">
      <w:rPr>
        <w:sz w:val="14"/>
        <w:szCs w:val="14"/>
      </w:rPr>
      <w:t xml:space="preserve"> </w:t>
    </w:r>
    <w:proofErr w:type="spellStart"/>
    <w:r w:rsidRPr="00426952">
      <w:rPr>
        <w:sz w:val="14"/>
        <w:szCs w:val="14"/>
      </w:rPr>
      <w:t>ce</w:t>
    </w:r>
    <w:proofErr w:type="spellEnd"/>
    <w:r w:rsidRPr="00426952">
      <w:rPr>
        <w:sz w:val="14"/>
        <w:szCs w:val="14"/>
      </w:rPr>
      <w:t xml:space="preserve"> </w:t>
    </w:r>
    <w:proofErr w:type="spellStart"/>
    <w:r w:rsidRPr="00426952">
      <w:rPr>
        <w:sz w:val="14"/>
        <w:szCs w:val="14"/>
      </w:rPr>
      <w:t>priveşte</w:t>
    </w:r>
    <w:proofErr w:type="spellEnd"/>
    <w:r w:rsidRPr="00426952">
      <w:rPr>
        <w:sz w:val="14"/>
        <w:szCs w:val="14"/>
      </w:rPr>
      <w:t xml:space="preserve"> </w:t>
    </w:r>
    <w:proofErr w:type="spellStart"/>
    <w:r w:rsidRPr="00426952">
      <w:rPr>
        <w:sz w:val="14"/>
        <w:szCs w:val="14"/>
      </w:rPr>
      <w:t>prelucrarea</w:t>
    </w:r>
    <w:proofErr w:type="spellEnd"/>
    <w:r w:rsidRPr="00426952">
      <w:rPr>
        <w:sz w:val="14"/>
        <w:szCs w:val="14"/>
      </w:rPr>
      <w:t xml:space="preserve"> </w:t>
    </w:r>
    <w:proofErr w:type="spellStart"/>
    <w:r w:rsidRPr="00426952">
      <w:rPr>
        <w:sz w:val="14"/>
        <w:szCs w:val="14"/>
      </w:rPr>
      <w:t>datelor</w:t>
    </w:r>
    <w:proofErr w:type="spellEnd"/>
    <w:r w:rsidRPr="00426952">
      <w:rPr>
        <w:sz w:val="14"/>
        <w:szCs w:val="14"/>
      </w:rPr>
      <w:t xml:space="preserve"> cu </w:t>
    </w:r>
    <w:proofErr w:type="spellStart"/>
    <w:r w:rsidRPr="00426952">
      <w:rPr>
        <w:sz w:val="14"/>
        <w:szCs w:val="14"/>
      </w:rPr>
      <w:t>caracter</w:t>
    </w:r>
    <w:proofErr w:type="spellEnd"/>
    <w:r w:rsidRPr="00426952">
      <w:rPr>
        <w:sz w:val="14"/>
        <w:szCs w:val="14"/>
      </w:rPr>
      <w:t xml:space="preserve"> personal </w:t>
    </w:r>
    <w:proofErr w:type="spellStart"/>
    <w:r w:rsidRPr="00426952">
      <w:rPr>
        <w:sz w:val="14"/>
        <w:szCs w:val="14"/>
      </w:rPr>
      <w:t>şi</w:t>
    </w:r>
    <w:proofErr w:type="spellEnd"/>
    <w:r w:rsidRPr="00426952">
      <w:rPr>
        <w:sz w:val="14"/>
        <w:szCs w:val="14"/>
      </w:rPr>
      <w:t xml:space="preserve"> </w:t>
    </w:r>
    <w:proofErr w:type="spellStart"/>
    <w:r w:rsidRPr="00426952">
      <w:rPr>
        <w:sz w:val="14"/>
        <w:szCs w:val="14"/>
      </w:rPr>
      <w:t>privind</w:t>
    </w:r>
    <w:proofErr w:type="spellEnd"/>
    <w:r w:rsidRPr="00426952">
      <w:rPr>
        <w:sz w:val="14"/>
        <w:szCs w:val="14"/>
      </w:rPr>
      <w:t xml:space="preserve"> libera </w:t>
    </w:r>
    <w:proofErr w:type="spellStart"/>
    <w:r w:rsidRPr="00426952">
      <w:rPr>
        <w:sz w:val="14"/>
        <w:szCs w:val="14"/>
      </w:rPr>
      <w:t>circulaţie</w:t>
    </w:r>
    <w:proofErr w:type="spellEnd"/>
    <w:r w:rsidRPr="00426952">
      <w:rPr>
        <w:sz w:val="14"/>
        <w:szCs w:val="14"/>
      </w:rPr>
      <w:t xml:space="preserve"> a </w:t>
    </w:r>
    <w:proofErr w:type="spellStart"/>
    <w:r w:rsidRPr="00426952">
      <w:rPr>
        <w:sz w:val="14"/>
        <w:szCs w:val="14"/>
      </w:rPr>
      <w:t>acestor</w:t>
    </w:r>
    <w:proofErr w:type="spellEnd"/>
    <w:r w:rsidRPr="00426952">
      <w:rPr>
        <w:sz w:val="14"/>
        <w:szCs w:val="14"/>
      </w:rPr>
      <w:t xml:space="preserve"> date, </w:t>
    </w:r>
    <w:proofErr w:type="spellStart"/>
    <w:r w:rsidRPr="00426952">
      <w:rPr>
        <w:sz w:val="14"/>
        <w:szCs w:val="14"/>
      </w:rPr>
      <w:t>vă</w:t>
    </w:r>
    <w:proofErr w:type="spellEnd"/>
    <w:r w:rsidRPr="00426952">
      <w:rPr>
        <w:sz w:val="14"/>
        <w:szCs w:val="14"/>
      </w:rPr>
      <w:t xml:space="preserve"> </w:t>
    </w:r>
    <w:proofErr w:type="spellStart"/>
    <w:r w:rsidRPr="00426952">
      <w:rPr>
        <w:sz w:val="14"/>
        <w:szCs w:val="14"/>
      </w:rPr>
      <w:t>informăm</w:t>
    </w:r>
    <w:proofErr w:type="spellEnd"/>
    <w:r w:rsidRPr="00426952">
      <w:rPr>
        <w:sz w:val="14"/>
        <w:szCs w:val="14"/>
      </w:rPr>
      <w:t xml:space="preserve"> </w:t>
    </w:r>
    <w:proofErr w:type="spellStart"/>
    <w:r w:rsidRPr="00426952">
      <w:rPr>
        <w:sz w:val="14"/>
        <w:szCs w:val="14"/>
      </w:rPr>
      <w:t>că</w:t>
    </w:r>
    <w:proofErr w:type="spellEnd"/>
    <w:r w:rsidRPr="00426952">
      <w:rPr>
        <w:sz w:val="14"/>
        <w:szCs w:val="14"/>
      </w:rPr>
      <w:t xml:space="preserve"> </w:t>
    </w:r>
    <w:proofErr w:type="spellStart"/>
    <w:r w:rsidRPr="00426952">
      <w:rPr>
        <w:sz w:val="14"/>
        <w:szCs w:val="14"/>
      </w:rPr>
      <w:t>personalul</w:t>
    </w:r>
    <w:proofErr w:type="spellEnd"/>
    <w:r w:rsidRPr="00426952">
      <w:rPr>
        <w:sz w:val="14"/>
        <w:szCs w:val="14"/>
      </w:rPr>
      <w:t xml:space="preserve"> DUPSPM Sector 1 </w:t>
    </w:r>
    <w:proofErr w:type="spellStart"/>
    <w:r w:rsidRPr="00426952">
      <w:rPr>
        <w:sz w:val="14"/>
        <w:szCs w:val="14"/>
      </w:rPr>
      <w:t>cunoaște</w:t>
    </w:r>
    <w:proofErr w:type="spellEnd"/>
    <w:r w:rsidRPr="00426952">
      <w:rPr>
        <w:sz w:val="14"/>
        <w:szCs w:val="14"/>
      </w:rPr>
      <w:t xml:space="preserve"> </w:t>
    </w:r>
    <w:proofErr w:type="spellStart"/>
    <w:r w:rsidRPr="00426952">
      <w:rPr>
        <w:sz w:val="14"/>
        <w:szCs w:val="14"/>
      </w:rPr>
      <w:t>și</w:t>
    </w:r>
    <w:proofErr w:type="spellEnd"/>
    <w:r w:rsidRPr="00426952">
      <w:rPr>
        <w:sz w:val="14"/>
        <w:szCs w:val="14"/>
      </w:rPr>
      <w:t xml:space="preserve"> </w:t>
    </w:r>
    <w:proofErr w:type="spellStart"/>
    <w:r w:rsidRPr="00426952">
      <w:rPr>
        <w:sz w:val="14"/>
        <w:szCs w:val="14"/>
      </w:rPr>
      <w:t>respectă</w:t>
    </w:r>
    <w:proofErr w:type="spellEnd"/>
    <w:r w:rsidRPr="00426952">
      <w:rPr>
        <w:sz w:val="14"/>
        <w:szCs w:val="14"/>
      </w:rPr>
      <w:t xml:space="preserve"> </w:t>
    </w:r>
    <w:proofErr w:type="spellStart"/>
    <w:r w:rsidRPr="00426952">
      <w:rPr>
        <w:sz w:val="14"/>
        <w:szCs w:val="14"/>
      </w:rPr>
      <w:t>legislația</w:t>
    </w:r>
    <w:proofErr w:type="spellEnd"/>
    <w:r w:rsidRPr="00426952">
      <w:rPr>
        <w:sz w:val="14"/>
        <w:szCs w:val="14"/>
      </w:rPr>
      <w:t xml:space="preserve"> </w:t>
    </w:r>
    <w:proofErr w:type="spellStart"/>
    <w:r w:rsidRPr="00426952">
      <w:rPr>
        <w:sz w:val="14"/>
        <w:szCs w:val="14"/>
      </w:rPr>
      <w:t>în</w:t>
    </w:r>
    <w:proofErr w:type="spellEnd"/>
    <w:r w:rsidRPr="00426952">
      <w:rPr>
        <w:sz w:val="14"/>
        <w:szCs w:val="14"/>
      </w:rPr>
      <w:t xml:space="preserve"> </w:t>
    </w:r>
    <w:proofErr w:type="spellStart"/>
    <w:r w:rsidRPr="00426952">
      <w:rPr>
        <w:sz w:val="14"/>
        <w:szCs w:val="14"/>
      </w:rPr>
      <w:t>domeniul</w:t>
    </w:r>
    <w:proofErr w:type="spellEnd"/>
    <w:r w:rsidRPr="00426952">
      <w:rPr>
        <w:sz w:val="14"/>
        <w:szCs w:val="14"/>
      </w:rPr>
      <w:t xml:space="preserve"> </w:t>
    </w:r>
    <w:proofErr w:type="spellStart"/>
    <w:r w:rsidRPr="00426952">
      <w:rPr>
        <w:sz w:val="14"/>
        <w:szCs w:val="14"/>
      </w:rPr>
      <w:t>securității</w:t>
    </w:r>
    <w:proofErr w:type="spellEnd"/>
    <w:r w:rsidRPr="00426952">
      <w:rPr>
        <w:sz w:val="14"/>
        <w:szCs w:val="14"/>
      </w:rPr>
      <w:t xml:space="preserve"> </w:t>
    </w:r>
    <w:proofErr w:type="spellStart"/>
    <w:r w:rsidRPr="00426952">
      <w:rPr>
        <w:sz w:val="14"/>
        <w:szCs w:val="14"/>
      </w:rPr>
      <w:t>datelor</w:t>
    </w:r>
    <w:proofErr w:type="spellEnd"/>
    <w:r w:rsidRPr="00426952">
      <w:rPr>
        <w:sz w:val="14"/>
        <w:szCs w:val="14"/>
      </w:rPr>
      <w:t xml:space="preserve"> cu </w:t>
    </w:r>
    <w:proofErr w:type="spellStart"/>
    <w:r w:rsidRPr="00426952">
      <w:rPr>
        <w:sz w:val="14"/>
        <w:szCs w:val="14"/>
      </w:rPr>
      <w:t>caracter</w:t>
    </w:r>
    <w:proofErr w:type="spellEnd"/>
    <w:r w:rsidRPr="00426952">
      <w:rPr>
        <w:sz w:val="14"/>
        <w:szCs w:val="14"/>
      </w:rPr>
      <w:t xml:space="preserve"> personal.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E7E8" w14:textId="77777777" w:rsidR="00864368" w:rsidRDefault="00864368" w:rsidP="003F6C88">
      <w:pPr>
        <w:spacing w:after="0" w:line="240" w:lineRule="auto"/>
      </w:pPr>
      <w:r>
        <w:separator/>
      </w:r>
    </w:p>
  </w:footnote>
  <w:footnote w:type="continuationSeparator" w:id="0">
    <w:p w14:paraId="70A4A7A5" w14:textId="77777777" w:rsidR="00864368" w:rsidRDefault="00864368" w:rsidP="003F6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4CFA" w14:textId="77777777" w:rsidR="003F6C88" w:rsidRDefault="00E86EDA">
    <w:pPr>
      <w:pStyle w:val="Header"/>
    </w:pPr>
    <w:r>
      <w:rPr>
        <w:noProof/>
        <w:lang w:val="ro-RO" w:eastAsia="zh-CN"/>
      </w:rPr>
      <mc:AlternateContent>
        <mc:Choice Requires="wps">
          <w:drawing>
            <wp:anchor distT="4294967295" distB="4294967295" distL="114300" distR="114300" simplePos="0" relativeHeight="251660288" behindDoc="0" locked="0" layoutInCell="1" allowOverlap="1" wp14:anchorId="40F35ED4" wp14:editId="5389B891">
              <wp:simplePos x="0" y="0"/>
              <wp:positionH relativeFrom="column">
                <wp:posOffset>8255</wp:posOffset>
              </wp:positionH>
              <wp:positionV relativeFrom="paragraph">
                <wp:posOffset>799464</wp:posOffset>
              </wp:positionV>
              <wp:extent cx="57283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833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F855E2"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62.95pt" to="451.7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" strokecolor="#70ad47 [3209]" strokeweight=".5pt">
              <v:stroke joinstyle="miter"/>
              <o:lock v:ext="edit" shapetype="f"/>
            </v:line>
          </w:pict>
        </mc:Fallback>
      </mc:AlternateContent>
    </w:r>
    <w:r w:rsidR="003F6C88">
      <w:rPr>
        <w:noProof/>
        <w:lang w:val="ro-RO" w:eastAsia="zh-CN"/>
      </w:rPr>
      <w:drawing>
        <wp:anchor distT="0" distB="0" distL="114300" distR="114300" simplePos="0" relativeHeight="251659264" behindDoc="0" locked="0" layoutInCell="1" allowOverlap="1" wp14:anchorId="657A6C70" wp14:editId="249EF5C2">
          <wp:simplePos x="0" y="0"/>
          <wp:positionH relativeFrom="margin">
            <wp:align>right</wp:align>
          </wp:positionH>
          <wp:positionV relativeFrom="paragraph">
            <wp:posOffset>-168910</wp:posOffset>
          </wp:positionV>
          <wp:extent cx="2056130" cy="8826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UPSPM.jpg"/>
                  <pic:cNvPicPr/>
                </pic:nvPicPr>
                <pic:blipFill>
                  <a:blip r:embed="rId1">
                    <a:extLst>
                      <a:ext uri="{28A0092B-C50C-407E-A947-70E740481C1C}">
                        <a14:useLocalDpi xmlns:a14="http://schemas.microsoft.com/office/drawing/2010/main" val="0"/>
                      </a:ext>
                    </a:extLst>
                  </a:blip>
                  <a:stretch>
                    <a:fillRect/>
                  </a:stretch>
                </pic:blipFill>
                <pic:spPr>
                  <a:xfrm>
                    <a:off x="0" y="0"/>
                    <a:ext cx="2056130" cy="882650"/>
                  </a:xfrm>
                  <a:prstGeom prst="rect">
                    <a:avLst/>
                  </a:prstGeom>
                </pic:spPr>
              </pic:pic>
            </a:graphicData>
          </a:graphic>
        </wp:anchor>
      </w:drawing>
    </w:r>
    <w:r w:rsidR="003F6C88">
      <w:rPr>
        <w:noProof/>
        <w:lang w:val="ro-RO" w:eastAsia="zh-CN"/>
      </w:rPr>
      <w:drawing>
        <wp:anchor distT="0" distB="0" distL="114300" distR="114300" simplePos="0" relativeHeight="251658240" behindDoc="0" locked="0" layoutInCell="1" allowOverlap="1" wp14:anchorId="0146CAA1" wp14:editId="13D829FB">
          <wp:simplePos x="0" y="0"/>
          <wp:positionH relativeFrom="margin">
            <wp:posOffset>-635</wp:posOffset>
          </wp:positionH>
          <wp:positionV relativeFrom="paragraph">
            <wp:posOffset>-114300</wp:posOffset>
          </wp:positionV>
          <wp:extent cx="1952625" cy="8096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iliul Local 1.jpg"/>
                  <pic:cNvPicPr/>
                </pic:nvPicPr>
                <pic:blipFill>
                  <a:blip r:embed="rId2">
                    <a:extLst>
                      <a:ext uri="{28A0092B-C50C-407E-A947-70E740481C1C}">
                        <a14:useLocalDpi xmlns:a14="http://schemas.microsoft.com/office/drawing/2010/main" val="0"/>
                      </a:ext>
                    </a:extLst>
                  </a:blip>
                  <a:stretch>
                    <a:fillRect/>
                  </a:stretch>
                </pic:blipFill>
                <pic:spPr>
                  <a:xfrm>
                    <a:off x="0" y="0"/>
                    <a:ext cx="1952625" cy="809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1733"/>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A7926"/>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0588F"/>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141F"/>
    <w:multiLevelType w:val="hybridMultilevel"/>
    <w:tmpl w:val="5C7A492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C663E"/>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42D5A"/>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72B8"/>
    <w:multiLevelType w:val="hybridMultilevel"/>
    <w:tmpl w:val="B49681D6"/>
    <w:lvl w:ilvl="0" w:tplc="0409000F">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70666B"/>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36796"/>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F45EA"/>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3364E"/>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F542B"/>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3733E"/>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B7284"/>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D4932"/>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B3325"/>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281C7A"/>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B4C31"/>
    <w:multiLevelType w:val="hybridMultilevel"/>
    <w:tmpl w:val="68A021F8"/>
    <w:lvl w:ilvl="0" w:tplc="306CE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D1FDA"/>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B71FA"/>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71FDA"/>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45E67"/>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C568F9"/>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93D37"/>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2315C"/>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159A1"/>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71CA4"/>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B0E40"/>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97E5B"/>
    <w:multiLevelType w:val="hybridMultilevel"/>
    <w:tmpl w:val="97C8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541E8"/>
    <w:multiLevelType w:val="hybridMultilevel"/>
    <w:tmpl w:val="F036DC7C"/>
    <w:lvl w:ilvl="0" w:tplc="88047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A20A2"/>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D5EAC"/>
    <w:multiLevelType w:val="hybridMultilevel"/>
    <w:tmpl w:val="BCF24B14"/>
    <w:lvl w:ilvl="0" w:tplc="3200AE8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052740B"/>
    <w:multiLevelType w:val="hybridMultilevel"/>
    <w:tmpl w:val="BF7A3A86"/>
    <w:lvl w:ilvl="0" w:tplc="69F8D98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E15A91"/>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3799B"/>
    <w:multiLevelType w:val="hybridMultilevel"/>
    <w:tmpl w:val="F4CAA398"/>
    <w:lvl w:ilvl="0" w:tplc="7D28C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D78ED"/>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E7B99"/>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42649"/>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62793"/>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8D0B0B"/>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1"/>
  </w:num>
  <w:num w:numId="3">
    <w:abstractNumId w:val="28"/>
  </w:num>
  <w:num w:numId="4">
    <w:abstractNumId w:val="29"/>
  </w:num>
  <w:num w:numId="5">
    <w:abstractNumId w:val="3"/>
  </w:num>
  <w:num w:numId="6">
    <w:abstractNumId w:val="36"/>
  </w:num>
  <w:num w:numId="7">
    <w:abstractNumId w:val="6"/>
  </w:num>
  <w:num w:numId="8">
    <w:abstractNumId w:val="21"/>
  </w:num>
  <w:num w:numId="9">
    <w:abstractNumId w:val="34"/>
  </w:num>
  <w:num w:numId="10">
    <w:abstractNumId w:val="5"/>
  </w:num>
  <w:num w:numId="11">
    <w:abstractNumId w:val="0"/>
  </w:num>
  <w:num w:numId="12">
    <w:abstractNumId w:val="35"/>
  </w:num>
  <w:num w:numId="13">
    <w:abstractNumId w:val="30"/>
  </w:num>
  <w:num w:numId="14">
    <w:abstractNumId w:val="8"/>
  </w:num>
  <w:num w:numId="15">
    <w:abstractNumId w:val="22"/>
  </w:num>
  <w:num w:numId="16">
    <w:abstractNumId w:val="37"/>
  </w:num>
  <w:num w:numId="17">
    <w:abstractNumId w:val="39"/>
  </w:num>
  <w:num w:numId="18">
    <w:abstractNumId w:val="23"/>
  </w:num>
  <w:num w:numId="19">
    <w:abstractNumId w:val="17"/>
  </w:num>
  <w:num w:numId="20">
    <w:abstractNumId w:val="24"/>
  </w:num>
  <w:num w:numId="21">
    <w:abstractNumId w:val="33"/>
  </w:num>
  <w:num w:numId="22">
    <w:abstractNumId w:val="10"/>
  </w:num>
  <w:num w:numId="23">
    <w:abstractNumId w:val="12"/>
  </w:num>
  <w:num w:numId="24">
    <w:abstractNumId w:val="27"/>
  </w:num>
  <w:num w:numId="25">
    <w:abstractNumId w:val="38"/>
  </w:num>
  <w:num w:numId="26">
    <w:abstractNumId w:val="13"/>
  </w:num>
  <w:num w:numId="27">
    <w:abstractNumId w:val="7"/>
  </w:num>
  <w:num w:numId="28">
    <w:abstractNumId w:val="19"/>
  </w:num>
  <w:num w:numId="29">
    <w:abstractNumId w:val="20"/>
  </w:num>
  <w:num w:numId="30">
    <w:abstractNumId w:val="2"/>
  </w:num>
  <w:num w:numId="31">
    <w:abstractNumId w:val="16"/>
  </w:num>
  <w:num w:numId="32">
    <w:abstractNumId w:val="18"/>
  </w:num>
  <w:num w:numId="33">
    <w:abstractNumId w:val="26"/>
  </w:num>
  <w:num w:numId="34">
    <w:abstractNumId w:val="25"/>
  </w:num>
  <w:num w:numId="35">
    <w:abstractNumId w:val="1"/>
  </w:num>
  <w:num w:numId="36">
    <w:abstractNumId w:val="15"/>
  </w:num>
  <w:num w:numId="37">
    <w:abstractNumId w:val="9"/>
  </w:num>
  <w:num w:numId="38">
    <w:abstractNumId w:val="4"/>
  </w:num>
  <w:num w:numId="39">
    <w:abstractNumId w:val="1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C88"/>
    <w:rsid w:val="00005D3C"/>
    <w:rsid w:val="00026FAC"/>
    <w:rsid w:val="00072AF3"/>
    <w:rsid w:val="0008780E"/>
    <w:rsid w:val="000A0E2E"/>
    <w:rsid w:val="000D7AEC"/>
    <w:rsid w:val="00114583"/>
    <w:rsid w:val="00166FD0"/>
    <w:rsid w:val="001A0327"/>
    <w:rsid w:val="001A123E"/>
    <w:rsid w:val="001A630E"/>
    <w:rsid w:val="001C01F2"/>
    <w:rsid w:val="001C03AB"/>
    <w:rsid w:val="001C4246"/>
    <w:rsid w:val="00236938"/>
    <w:rsid w:val="00251CED"/>
    <w:rsid w:val="00252AD3"/>
    <w:rsid w:val="0026792E"/>
    <w:rsid w:val="00281559"/>
    <w:rsid w:val="002B269A"/>
    <w:rsid w:val="002C64C6"/>
    <w:rsid w:val="002E221B"/>
    <w:rsid w:val="002E3E0B"/>
    <w:rsid w:val="002E7521"/>
    <w:rsid w:val="002F172D"/>
    <w:rsid w:val="003315F1"/>
    <w:rsid w:val="0034063D"/>
    <w:rsid w:val="00355E31"/>
    <w:rsid w:val="003730DA"/>
    <w:rsid w:val="003954B2"/>
    <w:rsid w:val="003A7C37"/>
    <w:rsid w:val="003C3BAA"/>
    <w:rsid w:val="003C53B4"/>
    <w:rsid w:val="003F6C88"/>
    <w:rsid w:val="00411A4C"/>
    <w:rsid w:val="00426952"/>
    <w:rsid w:val="004567E9"/>
    <w:rsid w:val="0045796E"/>
    <w:rsid w:val="00471C06"/>
    <w:rsid w:val="00493C66"/>
    <w:rsid w:val="004A44AB"/>
    <w:rsid w:val="004A6180"/>
    <w:rsid w:val="004E2245"/>
    <w:rsid w:val="004E2F94"/>
    <w:rsid w:val="004F4C95"/>
    <w:rsid w:val="004F78FA"/>
    <w:rsid w:val="00537E90"/>
    <w:rsid w:val="00537EB0"/>
    <w:rsid w:val="00553310"/>
    <w:rsid w:val="00564F10"/>
    <w:rsid w:val="00582B5F"/>
    <w:rsid w:val="005878D7"/>
    <w:rsid w:val="00595C4A"/>
    <w:rsid w:val="005A3F23"/>
    <w:rsid w:val="005D1566"/>
    <w:rsid w:val="005F1DB3"/>
    <w:rsid w:val="006042DA"/>
    <w:rsid w:val="00607A71"/>
    <w:rsid w:val="00611FC5"/>
    <w:rsid w:val="00653E92"/>
    <w:rsid w:val="00672E16"/>
    <w:rsid w:val="00691CF7"/>
    <w:rsid w:val="0069317B"/>
    <w:rsid w:val="00694BC0"/>
    <w:rsid w:val="006A5D50"/>
    <w:rsid w:val="006B1155"/>
    <w:rsid w:val="006C058C"/>
    <w:rsid w:val="006C3358"/>
    <w:rsid w:val="006C5D01"/>
    <w:rsid w:val="00730BAF"/>
    <w:rsid w:val="0074595C"/>
    <w:rsid w:val="007B04F4"/>
    <w:rsid w:val="007B2274"/>
    <w:rsid w:val="007B29E0"/>
    <w:rsid w:val="007B6111"/>
    <w:rsid w:val="00812366"/>
    <w:rsid w:val="00856958"/>
    <w:rsid w:val="00864368"/>
    <w:rsid w:val="0087641B"/>
    <w:rsid w:val="00880BFD"/>
    <w:rsid w:val="00894D99"/>
    <w:rsid w:val="008F4F57"/>
    <w:rsid w:val="008F5AF5"/>
    <w:rsid w:val="00930FD8"/>
    <w:rsid w:val="00955716"/>
    <w:rsid w:val="009651FF"/>
    <w:rsid w:val="00981C64"/>
    <w:rsid w:val="00993102"/>
    <w:rsid w:val="009C6F8E"/>
    <w:rsid w:val="009C7B6C"/>
    <w:rsid w:val="00A35FE7"/>
    <w:rsid w:val="00A50798"/>
    <w:rsid w:val="00A75C12"/>
    <w:rsid w:val="00A80798"/>
    <w:rsid w:val="00A80832"/>
    <w:rsid w:val="00A9023A"/>
    <w:rsid w:val="00AC7D59"/>
    <w:rsid w:val="00AD2FCA"/>
    <w:rsid w:val="00B0139B"/>
    <w:rsid w:val="00B055A8"/>
    <w:rsid w:val="00B4017A"/>
    <w:rsid w:val="00B56ACE"/>
    <w:rsid w:val="00B860B0"/>
    <w:rsid w:val="00B86926"/>
    <w:rsid w:val="00B91C52"/>
    <w:rsid w:val="00C311D7"/>
    <w:rsid w:val="00C34F91"/>
    <w:rsid w:val="00C410BF"/>
    <w:rsid w:val="00C42885"/>
    <w:rsid w:val="00C577A3"/>
    <w:rsid w:val="00C62ADD"/>
    <w:rsid w:val="00CE1B81"/>
    <w:rsid w:val="00CF075D"/>
    <w:rsid w:val="00CF26CE"/>
    <w:rsid w:val="00CF2971"/>
    <w:rsid w:val="00D07686"/>
    <w:rsid w:val="00D17880"/>
    <w:rsid w:val="00D30B65"/>
    <w:rsid w:val="00D453C3"/>
    <w:rsid w:val="00D6781C"/>
    <w:rsid w:val="00D70B43"/>
    <w:rsid w:val="00DD50EC"/>
    <w:rsid w:val="00DF0C44"/>
    <w:rsid w:val="00DF2DF0"/>
    <w:rsid w:val="00E60DC4"/>
    <w:rsid w:val="00E80502"/>
    <w:rsid w:val="00E86EDA"/>
    <w:rsid w:val="00EC27B3"/>
    <w:rsid w:val="00EC5411"/>
    <w:rsid w:val="00ED34A5"/>
    <w:rsid w:val="00ED5454"/>
    <w:rsid w:val="00F47119"/>
    <w:rsid w:val="00FB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523CE"/>
  <w15:docId w15:val="{68C9F54C-EBFB-4198-B0C8-3FAAD12F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52"/>
  </w:style>
  <w:style w:type="paragraph" w:styleId="Heading1">
    <w:name w:val="heading 1"/>
    <w:basedOn w:val="Normal"/>
    <w:link w:val="Heading1Char"/>
    <w:uiPriority w:val="9"/>
    <w:qFormat/>
    <w:rsid w:val="00611F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character" w:customStyle="1" w:styleId="Heading1Char">
    <w:name w:val="Heading 1 Char"/>
    <w:basedOn w:val="DefaultParagraphFont"/>
    <w:link w:val="Heading1"/>
    <w:uiPriority w:val="9"/>
    <w:rsid w:val="00611FC5"/>
    <w:rPr>
      <w:rFonts w:ascii="Times New Roman" w:eastAsia="Times New Roman" w:hAnsi="Times New Roman" w:cs="Times New Roman"/>
      <w:b/>
      <w:bCs/>
      <w:kern w:val="36"/>
      <w:sz w:val="48"/>
      <w:szCs w:val="48"/>
    </w:rPr>
  </w:style>
  <w:style w:type="paragraph" w:styleId="NoSpacing">
    <w:name w:val="No Spacing"/>
    <w:link w:val="NoSpacingChar"/>
    <w:uiPriority w:val="1"/>
    <w:qFormat/>
    <w:rsid w:val="00611FC5"/>
    <w:pPr>
      <w:spacing w:after="0" w:line="240" w:lineRule="auto"/>
    </w:pPr>
    <w:rPr>
      <w:rFonts w:ascii="Times New Roman" w:eastAsia="Calibri" w:hAnsi="Times New Roman" w:cs="Times New Roman"/>
      <w:sz w:val="24"/>
      <w:lang w:val="en-GB"/>
    </w:rPr>
  </w:style>
  <w:style w:type="character" w:styleId="Hyperlink">
    <w:name w:val="Hyperlink"/>
    <w:uiPriority w:val="99"/>
    <w:unhideWhenUsed/>
    <w:rsid w:val="00611FC5"/>
    <w:rPr>
      <w:color w:val="0000FF"/>
      <w:u w:val="single"/>
    </w:rPr>
  </w:style>
  <w:style w:type="character" w:customStyle="1" w:styleId="alineat1">
    <w:name w:val="alineat1"/>
    <w:rsid w:val="00611FC5"/>
    <w:rPr>
      <w:b/>
      <w:bCs/>
      <w:color w:val="000000"/>
    </w:rPr>
  </w:style>
  <w:style w:type="character" w:customStyle="1" w:styleId="NoSpacingChar">
    <w:name w:val="No Spacing Char"/>
    <w:link w:val="NoSpacing"/>
    <w:uiPriority w:val="1"/>
    <w:locked/>
    <w:rsid w:val="00611FC5"/>
    <w:rPr>
      <w:rFonts w:ascii="Times New Roman" w:eastAsia="Calibri" w:hAnsi="Times New Roman" w:cs="Times New Roman"/>
      <w:sz w:val="24"/>
      <w:lang w:val="en-GB"/>
    </w:rPr>
  </w:style>
  <w:style w:type="character" w:customStyle="1" w:styleId="sden">
    <w:name w:val="s_den"/>
    <w:rsid w:val="00611FC5"/>
  </w:style>
  <w:style w:type="character" w:customStyle="1" w:styleId="spar">
    <w:name w:val="s_par"/>
    <w:rsid w:val="00611FC5"/>
  </w:style>
  <w:style w:type="character" w:customStyle="1" w:styleId="scapden">
    <w:name w:val="s_cap_den"/>
    <w:rsid w:val="00611FC5"/>
  </w:style>
  <w:style w:type="paragraph" w:styleId="ListParagraph">
    <w:name w:val="List Paragraph"/>
    <w:basedOn w:val="Normal"/>
    <w:uiPriority w:val="34"/>
    <w:qFormat/>
    <w:rsid w:val="00166FD0"/>
    <w:pPr>
      <w:ind w:left="720"/>
      <w:contextualSpacing/>
    </w:pPr>
  </w:style>
  <w:style w:type="paragraph" w:styleId="BalloonText">
    <w:name w:val="Balloon Text"/>
    <w:basedOn w:val="Normal"/>
    <w:link w:val="BalloonTextChar"/>
    <w:uiPriority w:val="99"/>
    <w:semiHidden/>
    <w:unhideWhenUsed/>
    <w:rsid w:val="00411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A4C"/>
    <w:rPr>
      <w:rFonts w:ascii="Tahoma" w:hAnsi="Tahoma" w:cs="Tahoma"/>
      <w:sz w:val="16"/>
      <w:szCs w:val="16"/>
    </w:rPr>
  </w:style>
  <w:style w:type="character" w:styleId="UnresolvedMention">
    <w:name w:val="Unresolved Mention"/>
    <w:basedOn w:val="DefaultParagraphFont"/>
    <w:uiPriority w:val="99"/>
    <w:semiHidden/>
    <w:unhideWhenUsed/>
    <w:rsid w:val="00EC5411"/>
    <w:rPr>
      <w:color w:val="605E5C"/>
      <w:shd w:val="clear" w:color="auto" w:fill="E1DFDD"/>
    </w:rPr>
  </w:style>
  <w:style w:type="paragraph" w:styleId="Title">
    <w:name w:val="Title"/>
    <w:basedOn w:val="Normal"/>
    <w:link w:val="TitleChar"/>
    <w:qFormat/>
    <w:rsid w:val="00CE1B81"/>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E1B81"/>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pspms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6021C-62F4-458D-BCDC-F625F721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KVBuster</dc:creator>
  <cp:lastModifiedBy>Valentina Simion</cp:lastModifiedBy>
  <cp:revision>60</cp:revision>
  <cp:lastPrinted>2019-12-23T10:23:00Z</cp:lastPrinted>
  <dcterms:created xsi:type="dcterms:W3CDTF">2019-12-23T07:00:00Z</dcterms:created>
  <dcterms:modified xsi:type="dcterms:W3CDTF">2020-04-01T06:30:00Z</dcterms:modified>
</cp:coreProperties>
</file>