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2FF3" w14:textId="7C93F39A" w:rsidR="00D43FED" w:rsidRDefault="00F30C38" w:rsidP="00F30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336A9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Nr. I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/</w:t>
      </w:r>
      <w:r w:rsidR="008A783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691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/29.05.2023</w:t>
      </w:r>
    </w:p>
    <w:p w14:paraId="5373836A" w14:textId="77777777" w:rsidR="00F30C38" w:rsidRPr="00F30C38" w:rsidRDefault="00F30C38" w:rsidP="00F30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640490E6" w14:textId="485625ED" w:rsidR="00B95B8F" w:rsidRPr="00D12EF0" w:rsidRDefault="00421640" w:rsidP="00B95B8F">
      <w:pPr>
        <w:pStyle w:val="NoSpacing"/>
        <w:jc w:val="center"/>
        <w:rPr>
          <w:b/>
          <w:lang w:val="fr-FR"/>
        </w:rPr>
      </w:pPr>
      <w:r w:rsidRPr="006D1ECA">
        <w:rPr>
          <w:b/>
          <w:bCs/>
          <w:lang w:val="ro-RO" w:eastAsia="ro-RO"/>
        </w:rPr>
        <w:t xml:space="preserve">Rezultatul </w:t>
      </w:r>
      <w:r w:rsidR="00C26986" w:rsidRPr="006D1ECA">
        <w:rPr>
          <w:b/>
          <w:bCs/>
          <w:lang w:val="ro-RO" w:eastAsia="ro-RO"/>
        </w:rPr>
        <w:t xml:space="preserve">probei </w:t>
      </w:r>
      <w:proofErr w:type="spellStart"/>
      <w:r w:rsidR="00720EF4" w:rsidRPr="006D1ECA">
        <w:rPr>
          <w:b/>
          <w:bCs/>
        </w:rPr>
        <w:t>interviului</w:t>
      </w:r>
      <w:proofErr w:type="spellEnd"/>
      <w:r w:rsidR="00720EF4" w:rsidRPr="006D1ECA">
        <w:rPr>
          <w:b/>
          <w:bCs/>
        </w:rPr>
        <w:t xml:space="preserve"> din data de </w:t>
      </w:r>
      <w:r w:rsidR="00B95B8F">
        <w:rPr>
          <w:b/>
          <w:bCs/>
        </w:rPr>
        <w:t>26</w:t>
      </w:r>
      <w:r w:rsidR="00720EF4" w:rsidRPr="006D1ECA">
        <w:rPr>
          <w:b/>
          <w:bCs/>
        </w:rPr>
        <w:t>.0</w:t>
      </w:r>
      <w:r w:rsidR="008029B2">
        <w:rPr>
          <w:b/>
          <w:bCs/>
        </w:rPr>
        <w:t>5</w:t>
      </w:r>
      <w:r w:rsidR="00720EF4" w:rsidRPr="006D1ECA">
        <w:rPr>
          <w:b/>
          <w:bCs/>
        </w:rPr>
        <w:t xml:space="preserve">.2023, </w:t>
      </w:r>
      <w:proofErr w:type="spellStart"/>
      <w:r w:rsidR="00720EF4" w:rsidRPr="006D1ECA">
        <w:rPr>
          <w:b/>
          <w:bCs/>
        </w:rPr>
        <w:t>ora</w:t>
      </w:r>
      <w:proofErr w:type="spellEnd"/>
      <w:r w:rsidR="00720EF4" w:rsidRPr="006D1ECA">
        <w:rPr>
          <w:b/>
          <w:bCs/>
        </w:rPr>
        <w:t xml:space="preserve"> </w:t>
      </w:r>
      <w:r w:rsidR="00B95B8F">
        <w:rPr>
          <w:b/>
          <w:bCs/>
        </w:rPr>
        <w:t>12</w:t>
      </w:r>
      <w:r w:rsidR="00720EF4" w:rsidRPr="006D1ECA">
        <w:rPr>
          <w:b/>
          <w:bCs/>
          <w:lang w:val="ro-RO"/>
        </w:rPr>
        <w:t xml:space="preserve">:00, </w:t>
      </w:r>
      <w:proofErr w:type="spellStart"/>
      <w:r w:rsidR="00720EF4" w:rsidRPr="006D1ECA">
        <w:rPr>
          <w:b/>
          <w:bCs/>
        </w:rPr>
        <w:t>în</w:t>
      </w:r>
      <w:proofErr w:type="spellEnd"/>
      <w:r w:rsidR="00720EF4" w:rsidRPr="006D1ECA">
        <w:rPr>
          <w:b/>
          <w:bCs/>
        </w:rPr>
        <w:t xml:space="preserve"> </w:t>
      </w:r>
      <w:proofErr w:type="spellStart"/>
      <w:r w:rsidR="00720EF4" w:rsidRPr="006D1ECA">
        <w:rPr>
          <w:b/>
          <w:bCs/>
        </w:rPr>
        <w:t>cadrul</w:t>
      </w:r>
      <w:proofErr w:type="spellEnd"/>
      <w:r w:rsidR="00720EF4" w:rsidRPr="006D1ECA">
        <w:rPr>
          <w:b/>
          <w:bCs/>
        </w:rPr>
        <w:t xml:space="preserve"> c</w:t>
      </w:r>
      <w:proofErr w:type="spellStart"/>
      <w:r w:rsidR="00720EF4" w:rsidRPr="006D1ECA">
        <w:rPr>
          <w:b/>
          <w:bCs/>
          <w:lang w:val="fr-FR"/>
        </w:rPr>
        <w:t>oncursului</w:t>
      </w:r>
      <w:proofErr w:type="spellEnd"/>
      <w:r w:rsidR="00720EF4" w:rsidRPr="006D1ECA">
        <w:rPr>
          <w:b/>
          <w:bCs/>
          <w:lang w:val="fr-FR"/>
        </w:rPr>
        <w:t xml:space="preserve"> de </w:t>
      </w:r>
      <w:proofErr w:type="spellStart"/>
      <w:r w:rsidR="00720EF4" w:rsidRPr="006D1ECA">
        <w:rPr>
          <w:b/>
          <w:bCs/>
          <w:lang w:val="fr-FR"/>
        </w:rPr>
        <w:t>recrutare</w:t>
      </w:r>
      <w:proofErr w:type="spellEnd"/>
      <w:r w:rsidR="00720EF4" w:rsidRPr="006D1ECA">
        <w:rPr>
          <w:b/>
          <w:bCs/>
          <w:lang w:val="fr-FR"/>
        </w:rPr>
        <w:t xml:space="preserve"> </w:t>
      </w:r>
      <w:proofErr w:type="spellStart"/>
      <w:r w:rsidR="00720EF4" w:rsidRPr="006D1ECA">
        <w:rPr>
          <w:b/>
          <w:bCs/>
          <w:lang w:val="fr-FR"/>
        </w:rPr>
        <w:t>organizat</w:t>
      </w:r>
      <w:proofErr w:type="spellEnd"/>
      <w:r w:rsidR="00720EF4" w:rsidRPr="006D1ECA">
        <w:rPr>
          <w:b/>
          <w:bCs/>
          <w:lang w:val="fr-FR"/>
        </w:rPr>
        <w:t xml:space="preserve"> </w:t>
      </w:r>
      <w:proofErr w:type="spellStart"/>
      <w:r w:rsidR="00720EF4" w:rsidRPr="006D1ECA">
        <w:rPr>
          <w:b/>
          <w:bCs/>
          <w:lang w:val="fr-FR"/>
        </w:rPr>
        <w:t>pentru</w:t>
      </w:r>
      <w:proofErr w:type="spellEnd"/>
      <w:r w:rsidR="00720EF4" w:rsidRPr="006D1ECA">
        <w:rPr>
          <w:b/>
          <w:bCs/>
          <w:lang w:val="fr-FR"/>
        </w:rPr>
        <w:t xml:space="preserve"> </w:t>
      </w:r>
      <w:proofErr w:type="spellStart"/>
      <w:r w:rsidR="00720EF4" w:rsidRPr="006D1ECA">
        <w:rPr>
          <w:b/>
          <w:bCs/>
          <w:lang w:val="fr-FR"/>
        </w:rPr>
        <w:t>ocuparea</w:t>
      </w:r>
      <w:proofErr w:type="spellEnd"/>
      <w:r w:rsidR="00720EF4" w:rsidRPr="006D1ECA">
        <w:rPr>
          <w:b/>
          <w:bCs/>
          <w:lang w:val="fr-FR"/>
        </w:rPr>
        <w:t xml:space="preserve"> </w:t>
      </w:r>
      <w:r w:rsidR="008029B2" w:rsidRPr="002A1F64">
        <w:rPr>
          <w:b/>
          <w:bCs/>
          <w:lang w:val="ro-RO" w:eastAsia="ro-RO"/>
        </w:rPr>
        <w:t>un</w:t>
      </w:r>
      <w:r w:rsidR="008029B2">
        <w:rPr>
          <w:b/>
          <w:bCs/>
          <w:lang w:val="ro-RO" w:eastAsia="ro-RO"/>
        </w:rPr>
        <w:t>ei</w:t>
      </w:r>
      <w:r w:rsidR="008029B2" w:rsidRPr="002A1F64">
        <w:rPr>
          <w:b/>
          <w:bCs/>
          <w:lang w:val="ro-RO" w:eastAsia="ro-RO"/>
        </w:rPr>
        <w:t xml:space="preserve"> </w:t>
      </w:r>
      <w:proofErr w:type="spellStart"/>
      <w:r w:rsidR="008029B2" w:rsidRPr="002A1F64">
        <w:rPr>
          <w:b/>
          <w:lang w:val="fr-FR"/>
        </w:rPr>
        <w:t>funcţii</w:t>
      </w:r>
      <w:proofErr w:type="spellEnd"/>
      <w:r w:rsidR="008029B2" w:rsidRPr="002A1F64">
        <w:rPr>
          <w:b/>
          <w:lang w:val="fr-FR"/>
        </w:rPr>
        <w:t xml:space="preserve"> </w:t>
      </w:r>
      <w:proofErr w:type="spellStart"/>
      <w:r w:rsidR="008029B2" w:rsidRPr="002A1F64">
        <w:rPr>
          <w:b/>
          <w:lang w:val="fr-FR"/>
        </w:rPr>
        <w:t>publice</w:t>
      </w:r>
      <w:proofErr w:type="spellEnd"/>
      <w:r w:rsidR="008029B2" w:rsidRPr="002A1F64">
        <w:rPr>
          <w:b/>
          <w:lang w:val="fr-FR"/>
        </w:rPr>
        <w:t xml:space="preserve"> de </w:t>
      </w:r>
      <w:proofErr w:type="spellStart"/>
      <w:r w:rsidR="008029B2" w:rsidRPr="002A1F64">
        <w:rPr>
          <w:b/>
          <w:lang w:val="fr-FR"/>
        </w:rPr>
        <w:t>execu</w:t>
      </w:r>
      <w:r w:rsidR="008029B2" w:rsidRPr="002A1F64">
        <w:rPr>
          <w:b/>
        </w:rPr>
        <w:t>ție</w:t>
      </w:r>
      <w:proofErr w:type="spellEnd"/>
      <w:r w:rsidR="008029B2" w:rsidRPr="002A1F64">
        <w:rPr>
          <w:b/>
          <w:lang w:val="fr-FR"/>
        </w:rPr>
        <w:t xml:space="preserve"> vacante </w:t>
      </w:r>
      <w:proofErr w:type="spellStart"/>
      <w:r w:rsidR="008029B2" w:rsidRPr="002A1F64">
        <w:rPr>
          <w:b/>
          <w:lang w:val="fr-FR"/>
        </w:rPr>
        <w:t>din</w:t>
      </w:r>
      <w:proofErr w:type="spellEnd"/>
      <w:r w:rsidR="008029B2" w:rsidRPr="002A1F64">
        <w:rPr>
          <w:b/>
          <w:lang w:val="fr-FR"/>
        </w:rPr>
        <w:t xml:space="preserve"> </w:t>
      </w:r>
      <w:proofErr w:type="spellStart"/>
      <w:r w:rsidR="00B95B8F" w:rsidRPr="00121962">
        <w:rPr>
          <w:b/>
          <w:lang w:val="fr-FR"/>
        </w:rPr>
        <w:t>cadrul</w:t>
      </w:r>
      <w:proofErr w:type="spellEnd"/>
      <w:r w:rsidR="00B95B8F" w:rsidRPr="00121962">
        <w:rPr>
          <w:b/>
          <w:lang w:val="fr-FR"/>
        </w:rPr>
        <w:t xml:space="preserve"> </w:t>
      </w:r>
      <w:proofErr w:type="spellStart"/>
      <w:r w:rsidR="00B95B8F" w:rsidRPr="00121962">
        <w:rPr>
          <w:b/>
          <w:lang w:val="fr-FR"/>
        </w:rPr>
        <w:t>Compartimentului</w:t>
      </w:r>
      <w:proofErr w:type="spellEnd"/>
      <w:r w:rsidR="00B95B8F" w:rsidRPr="00121962">
        <w:rPr>
          <w:b/>
          <w:lang w:val="fr-FR"/>
        </w:rPr>
        <w:t xml:space="preserve"> Fond </w:t>
      </w:r>
      <w:proofErr w:type="spellStart"/>
      <w:r w:rsidR="00B95B8F" w:rsidRPr="00121962">
        <w:rPr>
          <w:b/>
          <w:lang w:val="fr-FR"/>
        </w:rPr>
        <w:t>Imobiliar</w:t>
      </w:r>
      <w:proofErr w:type="spellEnd"/>
      <w:r w:rsidR="00B95B8F" w:rsidRPr="00121962">
        <w:rPr>
          <w:b/>
          <w:lang w:val="fr-FR"/>
        </w:rPr>
        <w:t xml:space="preserve"> – </w:t>
      </w:r>
      <w:proofErr w:type="spellStart"/>
      <w:r w:rsidR="00B95B8F" w:rsidRPr="00121962">
        <w:rPr>
          <w:b/>
          <w:lang w:val="fr-FR"/>
        </w:rPr>
        <w:t>Direcția</w:t>
      </w:r>
      <w:proofErr w:type="spellEnd"/>
      <w:r w:rsidR="00B95B8F" w:rsidRPr="00121962">
        <w:rPr>
          <w:b/>
          <w:lang w:val="fr-FR"/>
        </w:rPr>
        <w:t xml:space="preserve"> </w:t>
      </w:r>
      <w:proofErr w:type="spellStart"/>
      <w:r w:rsidR="00B95B8F" w:rsidRPr="00121962">
        <w:rPr>
          <w:b/>
          <w:lang w:val="fr-FR"/>
        </w:rPr>
        <w:t>Generală</w:t>
      </w:r>
      <w:proofErr w:type="spellEnd"/>
      <w:r w:rsidR="00B95B8F" w:rsidRPr="00121962">
        <w:rPr>
          <w:b/>
          <w:lang w:val="fr-FR"/>
        </w:rPr>
        <w:t xml:space="preserve"> </w:t>
      </w:r>
      <w:proofErr w:type="spellStart"/>
      <w:r w:rsidR="00B95B8F" w:rsidRPr="00121962">
        <w:rPr>
          <w:b/>
          <w:lang w:val="fr-FR"/>
        </w:rPr>
        <w:t>Administrație</w:t>
      </w:r>
      <w:proofErr w:type="spellEnd"/>
      <w:r w:rsidR="00B95B8F" w:rsidRPr="00121962">
        <w:rPr>
          <w:b/>
          <w:lang w:val="fr-FR"/>
        </w:rPr>
        <w:t xml:space="preserve"> </w:t>
      </w:r>
      <w:proofErr w:type="spellStart"/>
      <w:r w:rsidR="00B95B8F" w:rsidRPr="00121962">
        <w:rPr>
          <w:b/>
          <w:lang w:val="fr-FR"/>
        </w:rPr>
        <w:t>Publică</w:t>
      </w:r>
      <w:proofErr w:type="spellEnd"/>
      <w:r w:rsidR="00B95B8F" w:rsidRPr="00121962">
        <w:rPr>
          <w:b/>
          <w:lang w:val="fr-FR"/>
        </w:rPr>
        <w:t xml:space="preserve"> </w:t>
      </w:r>
      <w:proofErr w:type="spellStart"/>
      <w:r w:rsidR="00B95B8F" w:rsidRPr="00121962">
        <w:rPr>
          <w:b/>
          <w:lang w:val="fr-FR"/>
        </w:rPr>
        <w:t>Locală</w:t>
      </w:r>
      <w:proofErr w:type="spellEnd"/>
      <w:r w:rsidR="00B95B8F" w:rsidRPr="00121962">
        <w:rPr>
          <w:b/>
          <w:lang w:val="fr-FR"/>
        </w:rPr>
        <w:t xml:space="preserve">, de la </w:t>
      </w:r>
      <w:proofErr w:type="spellStart"/>
      <w:r w:rsidR="00B95B8F" w:rsidRPr="00121962">
        <w:rPr>
          <w:b/>
          <w:lang w:val="fr-FR"/>
        </w:rPr>
        <w:t>nivelul</w:t>
      </w:r>
      <w:proofErr w:type="spellEnd"/>
      <w:r w:rsidR="00B95B8F" w:rsidRPr="00121962">
        <w:rPr>
          <w:b/>
          <w:lang w:val="fr-FR"/>
        </w:rPr>
        <w:t xml:space="preserve"> </w:t>
      </w:r>
      <w:proofErr w:type="spellStart"/>
      <w:r w:rsidR="00B95B8F" w:rsidRPr="00121962">
        <w:rPr>
          <w:b/>
          <w:lang w:val="fr-FR"/>
        </w:rPr>
        <w:t>aparatului</w:t>
      </w:r>
      <w:proofErr w:type="spellEnd"/>
      <w:r w:rsidR="00B95B8F" w:rsidRPr="00121962">
        <w:rPr>
          <w:b/>
          <w:lang w:val="fr-FR"/>
        </w:rPr>
        <w:t xml:space="preserve"> de </w:t>
      </w:r>
      <w:proofErr w:type="spellStart"/>
      <w:r w:rsidR="00B95B8F" w:rsidRPr="00121962">
        <w:rPr>
          <w:b/>
          <w:lang w:val="fr-FR"/>
        </w:rPr>
        <w:t>specialitate</w:t>
      </w:r>
      <w:proofErr w:type="spellEnd"/>
      <w:r w:rsidR="00B95B8F" w:rsidRPr="00121962">
        <w:rPr>
          <w:b/>
          <w:lang w:val="fr-FR"/>
        </w:rPr>
        <w:t xml:space="preserve"> al </w:t>
      </w:r>
      <w:proofErr w:type="spellStart"/>
      <w:r w:rsidR="00B95B8F" w:rsidRPr="00121962">
        <w:rPr>
          <w:b/>
          <w:lang w:val="fr-FR"/>
        </w:rPr>
        <w:t>Primarului</w:t>
      </w:r>
      <w:proofErr w:type="spellEnd"/>
      <w:r w:rsidR="00B95B8F" w:rsidRPr="00121962">
        <w:rPr>
          <w:b/>
          <w:lang w:val="fr-FR"/>
        </w:rPr>
        <w:t xml:space="preserve"> </w:t>
      </w:r>
      <w:proofErr w:type="spellStart"/>
      <w:r w:rsidR="00B95B8F" w:rsidRPr="00121962">
        <w:rPr>
          <w:b/>
          <w:lang w:val="fr-FR"/>
        </w:rPr>
        <w:t>Sectorului</w:t>
      </w:r>
      <w:proofErr w:type="spellEnd"/>
      <w:r w:rsidR="00B95B8F" w:rsidRPr="00121962">
        <w:rPr>
          <w:b/>
          <w:lang w:val="fr-FR"/>
        </w:rPr>
        <w:t xml:space="preserve"> 1</w:t>
      </w:r>
      <w:r w:rsidR="00B95B8F" w:rsidRPr="002A1F64">
        <w:rPr>
          <w:b/>
          <w:lang w:val="fr-FR"/>
        </w:rPr>
        <w:t xml:space="preserve">,  </w:t>
      </w:r>
      <w:proofErr w:type="spellStart"/>
      <w:r w:rsidR="00B95B8F" w:rsidRPr="002A1F64">
        <w:rPr>
          <w:b/>
          <w:lang w:val="fr-FR"/>
        </w:rPr>
        <w:t>astfel</w:t>
      </w:r>
      <w:proofErr w:type="spellEnd"/>
      <w:r w:rsidR="00B95B8F" w:rsidRPr="002A1F64">
        <w:rPr>
          <w:b/>
          <w:lang w:val="fr-FR"/>
        </w:rPr>
        <w:t>:</w:t>
      </w:r>
    </w:p>
    <w:p w14:paraId="1E37AE6F" w14:textId="77777777" w:rsidR="00B95B8F" w:rsidRPr="008D583A" w:rsidRDefault="00B95B8F" w:rsidP="00B95B8F">
      <w:pPr>
        <w:pStyle w:val="NoSpacing"/>
        <w:numPr>
          <w:ilvl w:val="0"/>
          <w:numId w:val="7"/>
        </w:numPr>
        <w:jc w:val="center"/>
        <w:rPr>
          <w:rStyle w:val="normaltextrun"/>
          <w:b/>
          <w:bCs/>
          <w:lang w:val="fr-FR"/>
        </w:rPr>
      </w:pPr>
      <w:r>
        <w:rPr>
          <w:b/>
          <w:lang w:val="fr-FR"/>
        </w:rPr>
        <w:t>1</w:t>
      </w:r>
      <w:r w:rsidRPr="00D12EF0">
        <w:rPr>
          <w:b/>
          <w:lang w:val="fr-FR"/>
        </w:rPr>
        <w:t xml:space="preserve"> </w:t>
      </w:r>
      <w:proofErr w:type="spellStart"/>
      <w:r w:rsidRPr="00D12EF0">
        <w:rPr>
          <w:b/>
          <w:lang w:val="fr-FR"/>
        </w:rPr>
        <w:t>funcți</w:t>
      </w:r>
      <w:r>
        <w:rPr>
          <w:b/>
          <w:lang w:val="fr-FR"/>
        </w:rPr>
        <w:t>e</w:t>
      </w:r>
      <w:proofErr w:type="spellEnd"/>
      <w:r w:rsidRPr="00D12EF0">
        <w:rPr>
          <w:b/>
          <w:lang w:val="fr-FR"/>
        </w:rPr>
        <w:t xml:space="preserve"> </w:t>
      </w:r>
      <w:proofErr w:type="spellStart"/>
      <w:r w:rsidRPr="00D12EF0">
        <w:rPr>
          <w:b/>
          <w:lang w:val="fr-FR"/>
        </w:rPr>
        <w:t>public</w:t>
      </w:r>
      <w:r>
        <w:rPr>
          <w:b/>
          <w:lang w:val="fr-FR"/>
        </w:rPr>
        <w:t>ă</w:t>
      </w:r>
      <w:proofErr w:type="spellEnd"/>
      <w:r w:rsidRPr="00D12EF0">
        <w:rPr>
          <w:b/>
          <w:lang w:val="fr-FR"/>
        </w:rPr>
        <w:t xml:space="preserve"> </w:t>
      </w:r>
      <w:proofErr w:type="spellStart"/>
      <w:r w:rsidRPr="00D12EF0">
        <w:rPr>
          <w:b/>
          <w:lang w:val="fr-FR"/>
        </w:rPr>
        <w:t>vacant</w:t>
      </w:r>
      <w:r>
        <w:rPr>
          <w:b/>
          <w:lang w:val="fr-FR"/>
        </w:rPr>
        <w:t>ă</w:t>
      </w:r>
      <w:proofErr w:type="spellEnd"/>
      <w:r w:rsidRPr="00D12EF0">
        <w:rPr>
          <w:b/>
          <w:lang w:val="fr-FR"/>
        </w:rPr>
        <w:t xml:space="preserve"> de </w:t>
      </w:r>
      <w:proofErr w:type="spellStart"/>
      <w:r w:rsidRPr="00A96361">
        <w:rPr>
          <w:b/>
          <w:u w:val="single"/>
          <w:lang w:val="fr-FR"/>
        </w:rPr>
        <w:t>consilier</w:t>
      </w:r>
      <w:proofErr w:type="spellEnd"/>
      <w:r w:rsidRPr="00A96361">
        <w:rPr>
          <w:b/>
          <w:u w:val="single"/>
          <w:lang w:val="fr-FR"/>
        </w:rPr>
        <w:t xml:space="preserve">,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clasa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I, grad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profesional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asistent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.</w:t>
      </w:r>
    </w:p>
    <w:p w14:paraId="373501B9" w14:textId="77777777" w:rsidR="006D1ECA" w:rsidRPr="00720EF4" w:rsidRDefault="006D1ECA" w:rsidP="00720EF4">
      <w:pPr>
        <w:pStyle w:val="NoSpacing"/>
        <w:jc w:val="center"/>
        <w:rPr>
          <w:sz w:val="28"/>
          <w:szCs w:val="28"/>
          <w:lang w:val="ro-RO" w:eastAsia="ro-RO"/>
        </w:rPr>
      </w:pPr>
    </w:p>
    <w:p w14:paraId="1A755980" w14:textId="0FE68C35" w:rsidR="00310C40" w:rsidRDefault="00310C40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Având în vedere prevederile art. 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62 alin. (3)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 w:rsidR="00B9410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B9410B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 w:rsidR="00B8384C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rezultate</w:t>
      </w:r>
      <w:r w:rsidR="00617DD0">
        <w:rPr>
          <w:rFonts w:ascii="Times New Roman" w:eastAsia="Calibri" w:hAnsi="Times New Roman" w:cs="Times New Roman"/>
          <w:bCs/>
          <w:noProof/>
          <w:sz w:val="24"/>
          <w:szCs w:val="24"/>
        </w:rPr>
        <w:t>le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obținute la proba </w:t>
      </w:r>
      <w:r w:rsidR="00DD4319">
        <w:rPr>
          <w:rFonts w:ascii="Times New Roman" w:eastAsia="Calibri" w:hAnsi="Times New Roman" w:cs="Times New Roman"/>
          <w:bCs/>
          <w:noProof/>
          <w:sz w:val="24"/>
          <w:szCs w:val="24"/>
        </w:rPr>
        <w:t>interviului:</w:t>
      </w:r>
    </w:p>
    <w:p w14:paraId="49C4163E" w14:textId="77777777" w:rsidR="00720EF4" w:rsidRDefault="00720EF4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tbl>
      <w:tblPr>
        <w:tblW w:w="101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5216"/>
        <w:gridCol w:w="2006"/>
        <w:gridCol w:w="2006"/>
      </w:tblGrid>
      <w:tr w:rsidR="00720EF4" w:rsidRPr="005921EE" w14:paraId="1D574618" w14:textId="77777777" w:rsidTr="00F30C38">
        <w:trPr>
          <w:trHeight w:val="1038"/>
        </w:trPr>
        <w:tc>
          <w:tcPr>
            <w:tcW w:w="889" w:type="dxa"/>
            <w:shd w:val="clear" w:color="auto" w:fill="F2F2F2"/>
          </w:tcPr>
          <w:p w14:paraId="71C9D4A8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66F02325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921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216" w:type="dxa"/>
            <w:tcBorders>
              <w:right w:val="single" w:sz="4" w:space="0" w:color="auto"/>
            </w:tcBorders>
            <w:shd w:val="clear" w:color="auto" w:fill="F2F2F2"/>
          </w:tcPr>
          <w:p w14:paraId="258134DC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68D59D68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921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Numele şi prenumele candidaţilor/Funcţia publică/Structura</w:t>
            </w:r>
          </w:p>
        </w:tc>
        <w:tc>
          <w:tcPr>
            <w:tcW w:w="2006" w:type="dxa"/>
            <w:tcBorders>
              <w:right w:val="single" w:sz="4" w:space="0" w:color="auto"/>
            </w:tcBorders>
            <w:shd w:val="clear" w:color="auto" w:fill="F2F2F2"/>
          </w:tcPr>
          <w:p w14:paraId="0B2EF85F" w14:textId="77777777" w:rsidR="00720EF4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24A8FDCC" w14:textId="23FB1374" w:rsidR="00720EF4" w:rsidRPr="005921EE" w:rsidRDefault="00720EF4" w:rsidP="00720EF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Punctaj proba interviu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A9DBCFA" w14:textId="2759373E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00677DF1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921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Rezultatul probei</w:t>
            </w:r>
          </w:p>
        </w:tc>
      </w:tr>
      <w:tr w:rsidR="00720EF4" w:rsidRPr="005921EE" w14:paraId="7BFB94CA" w14:textId="77777777" w:rsidTr="00F30C38">
        <w:trPr>
          <w:trHeight w:val="894"/>
        </w:trPr>
        <w:tc>
          <w:tcPr>
            <w:tcW w:w="889" w:type="dxa"/>
          </w:tcPr>
          <w:p w14:paraId="1DB15F8C" w14:textId="77777777" w:rsidR="00720EF4" w:rsidRPr="005921EE" w:rsidRDefault="00720EF4" w:rsidP="00CD0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921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1.</w:t>
            </w:r>
          </w:p>
        </w:tc>
        <w:tc>
          <w:tcPr>
            <w:tcW w:w="5216" w:type="dxa"/>
            <w:tcBorders>
              <w:right w:val="single" w:sz="4" w:space="0" w:color="auto"/>
            </w:tcBorders>
          </w:tcPr>
          <w:p w14:paraId="293F806B" w14:textId="77777777" w:rsidR="00B95B8F" w:rsidRDefault="00B95B8F" w:rsidP="00B9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24151/20.04.2023 - </w:t>
            </w:r>
            <w:proofErr w:type="spellStart"/>
            <w:r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Compartimentului</w:t>
            </w:r>
            <w:proofErr w:type="spellEnd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  <w:p w14:paraId="5B994751" w14:textId="77777777" w:rsidR="00720EF4" w:rsidRPr="005921EE" w:rsidRDefault="00720EF4" w:rsidP="00CD031F">
            <w:pPr>
              <w:pStyle w:val="NoSpacing"/>
              <w:jc w:val="center"/>
              <w:rPr>
                <w:b/>
                <w:noProof/>
                <w:lang w:val="ro-RO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52AC8651" w14:textId="372ABC08" w:rsidR="00720EF4" w:rsidRPr="005921EE" w:rsidRDefault="00B95B8F" w:rsidP="00CD0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85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0769AC17" w14:textId="5475CDA2" w:rsidR="00720EF4" w:rsidRPr="005921EE" w:rsidRDefault="006D1ECA" w:rsidP="00CD0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ADMIS</w:t>
            </w:r>
          </w:p>
        </w:tc>
      </w:tr>
      <w:tr w:rsidR="00B95B8F" w:rsidRPr="005921EE" w14:paraId="00EAC0E7" w14:textId="77777777" w:rsidTr="00F30C38">
        <w:trPr>
          <w:trHeight w:val="948"/>
        </w:trPr>
        <w:tc>
          <w:tcPr>
            <w:tcW w:w="889" w:type="dxa"/>
          </w:tcPr>
          <w:p w14:paraId="41291181" w14:textId="78CE1178" w:rsidR="00B95B8F" w:rsidRPr="005921EE" w:rsidRDefault="00B95B8F" w:rsidP="00CD0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2.</w:t>
            </w:r>
          </w:p>
        </w:tc>
        <w:tc>
          <w:tcPr>
            <w:tcW w:w="5216" w:type="dxa"/>
            <w:tcBorders>
              <w:right w:val="single" w:sz="4" w:space="0" w:color="auto"/>
            </w:tcBorders>
          </w:tcPr>
          <w:p w14:paraId="5F916B83" w14:textId="3496032C" w:rsidR="00B95B8F" w:rsidRPr="005921EE" w:rsidRDefault="00B95B8F" w:rsidP="00CD031F">
            <w:pPr>
              <w:pStyle w:val="NoSpacing"/>
              <w:jc w:val="center"/>
              <w:rPr>
                <w:b/>
                <w:noProof/>
                <w:lang w:val="ro-RO"/>
              </w:rPr>
            </w:pPr>
            <w:r>
              <w:rPr>
                <w:b/>
                <w:lang w:val="fr-FR"/>
              </w:rPr>
              <w:t>28443</w:t>
            </w:r>
            <w:r w:rsidRPr="005C64C0">
              <w:rPr>
                <w:b/>
                <w:lang w:val="fr-FR"/>
              </w:rPr>
              <w:t>/</w:t>
            </w:r>
            <w:r>
              <w:rPr>
                <w:b/>
                <w:lang w:val="fr-FR"/>
              </w:rPr>
              <w:t>08.05</w:t>
            </w:r>
            <w:r w:rsidRPr="005C64C0">
              <w:rPr>
                <w:b/>
                <w:lang w:val="fr-FR"/>
              </w:rPr>
              <w:t>.2023</w:t>
            </w:r>
            <w:r>
              <w:rPr>
                <w:bCs/>
                <w:lang w:val="fr-FR"/>
              </w:rPr>
              <w:t xml:space="preserve"> </w:t>
            </w:r>
            <w:r>
              <w:rPr>
                <w:b/>
                <w:lang w:val="fr-FR"/>
              </w:rPr>
              <w:t xml:space="preserve">- </w:t>
            </w:r>
            <w:proofErr w:type="spellStart"/>
            <w:r w:rsidRPr="00B8384C">
              <w:rPr>
                <w:bCs/>
                <w:lang w:val="fr-FR"/>
              </w:rPr>
              <w:t>consilier</w:t>
            </w:r>
            <w:proofErr w:type="spellEnd"/>
            <w:r w:rsidRPr="00B8384C">
              <w:rPr>
                <w:bCs/>
                <w:lang w:val="fr-FR"/>
              </w:rPr>
              <w:t xml:space="preserve">, </w:t>
            </w:r>
            <w:proofErr w:type="spellStart"/>
            <w:r w:rsidRPr="00B8384C">
              <w:rPr>
                <w:rStyle w:val="normaltextru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Pr="00B8384C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Pr="00B8384C">
              <w:rPr>
                <w:rStyle w:val="normaltextru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Pr="00B8384C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B8384C">
              <w:rPr>
                <w:rStyle w:val="normaltextru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Pr="00B8384C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Pr="00121962">
              <w:rPr>
                <w:bCs/>
                <w:lang w:val="fr-FR"/>
              </w:rPr>
              <w:t>Compartimentului</w:t>
            </w:r>
            <w:proofErr w:type="spellEnd"/>
            <w:r w:rsidRPr="00121962">
              <w:rPr>
                <w:bCs/>
                <w:lang w:val="fr-FR"/>
              </w:rPr>
              <w:t xml:space="preserve"> Fond </w:t>
            </w:r>
            <w:proofErr w:type="spellStart"/>
            <w:r w:rsidRPr="00121962">
              <w:rPr>
                <w:bCs/>
                <w:lang w:val="fr-FR"/>
              </w:rPr>
              <w:t>Imobiliar</w:t>
            </w:r>
            <w:proofErr w:type="spellEnd"/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68D65EC6" w14:textId="4BAC0F1A" w:rsidR="00B95B8F" w:rsidRDefault="00B95B8F" w:rsidP="00CD0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75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02FEB823" w14:textId="3D5DC47C" w:rsidR="00B95B8F" w:rsidRDefault="00B95B8F" w:rsidP="00CD0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ADMIS</w:t>
            </w:r>
          </w:p>
        </w:tc>
      </w:tr>
    </w:tbl>
    <w:p w14:paraId="47E83326" w14:textId="77777777" w:rsidR="00310C40" w:rsidRPr="00722E0E" w:rsidRDefault="00310C40" w:rsidP="006D1ECA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lang w:val="fr-FR"/>
        </w:rPr>
      </w:pPr>
    </w:p>
    <w:p w14:paraId="31FF1A4A" w14:textId="37847757" w:rsidR="00310C40" w:rsidRPr="00BE3AF1" w:rsidRDefault="006D1ECA" w:rsidP="00BE3AF1">
      <w:pPr>
        <w:pStyle w:val="ListParagraph"/>
        <w:numPr>
          <w:ilvl w:val="0"/>
          <w:numId w:val="6"/>
        </w:numPr>
        <w:spacing w:before="0" w:after="0"/>
        <w:rPr>
          <w:rFonts w:eastAsia="Calibri" w:cs="Times New Roman"/>
          <w:b/>
          <w:bCs/>
          <w:noProof/>
          <w:lang w:val="fr-FR"/>
        </w:rPr>
      </w:pPr>
      <w:r>
        <w:rPr>
          <w:rFonts w:eastAsia="Calibri" w:cs="Times New Roman"/>
          <w:noProof/>
          <w:lang w:val="fr-FR"/>
        </w:rPr>
        <w:t xml:space="preserve">Împotriva rezultatului obținut la proba interviului se </w:t>
      </w:r>
      <w:r w:rsidR="00310C40" w:rsidRPr="00253B5C">
        <w:rPr>
          <w:rFonts w:eastAsia="Calibri" w:cs="Times New Roman"/>
          <w:noProof/>
          <w:lang w:val="fr-FR"/>
        </w:rPr>
        <w:t>po</w:t>
      </w:r>
      <w:r>
        <w:rPr>
          <w:rFonts w:eastAsia="Calibri" w:cs="Times New Roman"/>
          <w:noProof/>
          <w:lang w:val="fr-FR"/>
        </w:rPr>
        <w:t>a</w:t>
      </w:r>
      <w:r w:rsidR="00310C40" w:rsidRPr="00253B5C">
        <w:rPr>
          <w:rFonts w:eastAsia="Calibri" w:cs="Times New Roman"/>
          <w:noProof/>
          <w:lang w:val="fr-FR"/>
        </w:rPr>
        <w:t>t</w:t>
      </w:r>
      <w:r>
        <w:rPr>
          <w:rFonts w:eastAsia="Calibri" w:cs="Times New Roman"/>
          <w:noProof/>
          <w:lang w:val="fr-FR"/>
        </w:rPr>
        <w:t>e</w:t>
      </w:r>
      <w:r w:rsidR="00310C40" w:rsidRPr="00253B5C">
        <w:rPr>
          <w:rFonts w:eastAsia="Calibri" w:cs="Times New Roman"/>
          <w:noProof/>
          <w:lang w:val="fr-FR"/>
        </w:rPr>
        <w:t xml:space="preserve"> formula contestaţie </w:t>
      </w:r>
      <w:r w:rsidR="00310C40" w:rsidRPr="00253B5C">
        <w:rPr>
          <w:rFonts w:eastAsia="Calibri" w:cs="Times New Roman"/>
          <w:b/>
          <w:noProof/>
          <w:lang w:val="fr-FR"/>
        </w:rPr>
        <w:t>în termen de 24 de ore de la afişare</w:t>
      </w:r>
      <w:r w:rsidR="00310C40" w:rsidRPr="00253B5C">
        <w:rPr>
          <w:rFonts w:eastAsia="Calibri" w:cs="Times New Roman"/>
          <w:noProof/>
          <w:lang w:val="fr-FR"/>
        </w:rPr>
        <w:t xml:space="preserve">, conform prevederilor </w:t>
      </w:r>
      <w:r w:rsidR="00310C40" w:rsidRPr="00253B5C">
        <w:rPr>
          <w:rFonts w:eastAsia="Calibri" w:cs="Times New Roman"/>
          <w:bCs/>
          <w:noProof/>
          <w:lang w:val="fr-FR"/>
        </w:rPr>
        <w:t>art. 618 alin. (16)</w:t>
      </w:r>
      <w:r w:rsidR="00310C40" w:rsidRPr="00253B5C">
        <w:rPr>
          <w:rFonts w:eastAsia="Calibri" w:cs="Times New Roman"/>
          <w:noProof/>
          <w:lang w:val="fr-FR"/>
        </w:rPr>
        <w:t xml:space="preserve"> </w:t>
      </w:r>
      <w:r w:rsidR="00310C40" w:rsidRPr="00253B5C">
        <w:rPr>
          <w:rFonts w:eastAsia="Calibri" w:cs="Times New Roman"/>
          <w:bCs/>
          <w:noProof/>
          <w:lang w:val="fr-FR"/>
        </w:rPr>
        <w:t xml:space="preserve">din O.U.G. </w:t>
      </w:r>
      <w:r w:rsidR="00EA40EE" w:rsidRPr="00253B5C">
        <w:rPr>
          <w:rFonts w:eastAsia="Calibri" w:cs="Times New Roman"/>
          <w:bCs/>
          <w:noProof/>
          <w:lang w:val="fr-FR"/>
        </w:rPr>
        <w:t>nr</w:t>
      </w:r>
      <w:r w:rsidR="00310C40" w:rsidRPr="00253B5C">
        <w:rPr>
          <w:rFonts w:eastAsia="Calibri" w:cs="Times New Roman"/>
          <w:bCs/>
          <w:noProof/>
          <w:lang w:val="fr-FR"/>
        </w:rPr>
        <w:t>.</w:t>
      </w:r>
      <w:r w:rsidR="00D43FED" w:rsidRPr="00253B5C">
        <w:rPr>
          <w:rFonts w:eastAsia="Calibri" w:cs="Times New Roman"/>
          <w:bCs/>
          <w:noProof/>
          <w:lang w:val="fr-FR"/>
        </w:rPr>
        <w:t xml:space="preserve"> </w:t>
      </w:r>
      <w:r w:rsidR="00310C40" w:rsidRPr="00253B5C">
        <w:rPr>
          <w:rFonts w:eastAsia="Calibri" w:cs="Times New Roman"/>
          <w:bCs/>
          <w:noProof/>
          <w:lang w:val="fr-FR"/>
        </w:rPr>
        <w:t>57/2019 privind Codul administrativ</w:t>
      </w:r>
      <w:r w:rsidR="00722E0E">
        <w:rPr>
          <w:rFonts w:eastAsia="Calibri" w:cs="Times New Roman"/>
          <w:bCs/>
          <w:noProof/>
          <w:lang w:val="fr-FR"/>
        </w:rPr>
        <w:t>, cu modificările și completările ulterioare</w:t>
      </w:r>
      <w:r w:rsidR="00310C40" w:rsidRPr="00253B5C">
        <w:rPr>
          <w:rFonts w:eastAsia="Calibri" w:cs="Times New Roman"/>
          <w:noProof/>
          <w:lang w:val="fr-FR"/>
        </w:rPr>
        <w:t xml:space="preserve"> coroborate cu prevederile art. 63 din </w:t>
      </w:r>
      <w:r w:rsidR="00310C40" w:rsidRPr="00253B5C">
        <w:rPr>
          <w:rFonts w:eastAsia="Calibri" w:cs="Times New Roman"/>
          <w:bCs/>
          <w:noProof/>
          <w:lang w:val="fr-FR"/>
        </w:rPr>
        <w:t>Hotărârea Guvernului</w:t>
      </w:r>
      <w:r w:rsidR="00310C40" w:rsidRPr="00253B5C">
        <w:rPr>
          <w:rFonts w:eastAsia="Calibri" w:cs="Times New Roman"/>
          <w:noProof/>
          <w:lang w:val="fr-FR"/>
        </w:rPr>
        <w:t xml:space="preserve"> </w:t>
      </w:r>
      <w:r w:rsidR="00310C40" w:rsidRPr="00253B5C">
        <w:rPr>
          <w:rFonts w:eastAsia="Calibri" w:cs="Times New Roman"/>
          <w:bCs/>
          <w:noProof/>
          <w:lang w:val="fr-FR"/>
        </w:rPr>
        <w:t xml:space="preserve">nr. 611/2008 </w:t>
      </w:r>
      <w:r w:rsidR="00310C40" w:rsidRPr="00253B5C">
        <w:rPr>
          <w:rFonts w:eastAsia="Calibri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0AC7DD33" w14:textId="1DC32B3A" w:rsidR="00BE3AF1" w:rsidRPr="00BE3AF1" w:rsidRDefault="00BE3AF1" w:rsidP="00BE3AF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Comunicarea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rezultatelor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finale se face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în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termen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de maximum 3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zile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lucrătoare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de la data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afișării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rezultatelor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la proba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interviului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.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Punctajul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final se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calculează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însumarea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punctajelor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obţinute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la proba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scrisă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şi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interviu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conform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prevederilor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art. 618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alin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. (15)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din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O.U.G.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nr</w:t>
      </w: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57/2019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privind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Codul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administrativ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. </w:t>
      </w:r>
    </w:p>
    <w:p w14:paraId="737836CA" w14:textId="2F8A60C4" w:rsidR="00253B5C" w:rsidRPr="00BE3AF1" w:rsidRDefault="00BE3AF1" w:rsidP="00BE3AF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</w:rPr>
      </w:pP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Se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consideră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admis la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concurs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candidatul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care 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obținut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cel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mai mare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punctaj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dintre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candidații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care au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concurat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pentru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aceeași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funcție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publică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,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cu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condiția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gram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ca</w:t>
      </w:r>
      <w:proofErr w:type="gram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aceștia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să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fi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obținut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punctajul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minim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necesar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conform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prevderilor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art. 618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alin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. (19)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din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O.U.G.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nr</w:t>
      </w: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57/2019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privind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Codul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administrativ</w:t>
      </w:r>
      <w:proofErr w:type="spellEnd"/>
      <w:r>
        <w:rPr>
          <w:rFonts w:ascii="Times New Roman" w:hAnsi="Times New Roman" w:cs="Times New Roman"/>
          <w:bCs/>
          <w:iCs/>
          <w:color w:val="000000"/>
          <w:lang w:val="fr-FR"/>
        </w:rPr>
        <w:t>.</w:t>
      </w:r>
    </w:p>
    <w:p w14:paraId="0377B13E" w14:textId="77777777" w:rsidR="00F30C38" w:rsidRPr="00F30C38" w:rsidRDefault="00310C40" w:rsidP="00F30C38">
      <w:pPr>
        <w:pStyle w:val="ListParagraph"/>
        <w:numPr>
          <w:ilvl w:val="0"/>
          <w:numId w:val="5"/>
        </w:numPr>
        <w:spacing w:before="0"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 w:rsidR="00B95B8F">
        <w:rPr>
          <w:rFonts w:eastAsia="Calibri" w:cs="Times New Roman"/>
          <w:b/>
          <w:noProof/>
          <w:lang w:val="fr-FR"/>
        </w:rPr>
        <w:t>29</w:t>
      </w:r>
      <w:r w:rsidR="00C26986">
        <w:rPr>
          <w:rFonts w:eastAsia="Calibri" w:cs="Times New Roman"/>
          <w:b/>
          <w:noProof/>
          <w:lang w:val="fr-FR"/>
        </w:rPr>
        <w:t>.0</w:t>
      </w:r>
      <w:r w:rsidR="008029B2">
        <w:rPr>
          <w:rFonts w:eastAsia="Calibri" w:cs="Times New Roman"/>
          <w:b/>
          <w:noProof/>
          <w:lang w:val="fr-FR"/>
        </w:rPr>
        <w:t>5</w:t>
      </w:r>
      <w:r w:rsidR="00C26986">
        <w:rPr>
          <w:rFonts w:eastAsia="Calibri" w:cs="Times New Roman"/>
          <w:b/>
          <w:noProof/>
          <w:lang w:val="fr-FR"/>
        </w:rPr>
        <w:t xml:space="preserve">.2023, </w:t>
      </w:r>
      <w:r w:rsidRPr="00253B5C">
        <w:rPr>
          <w:rFonts w:eastAsia="Calibri" w:cs="Times New Roman"/>
          <w:b/>
          <w:noProof/>
          <w:lang w:val="fr-FR"/>
        </w:rPr>
        <w:t>ora</w:t>
      </w:r>
      <w:r w:rsidR="00C26986">
        <w:rPr>
          <w:rFonts w:eastAsia="Calibri" w:cs="Times New Roman"/>
          <w:b/>
          <w:noProof/>
          <w:lang w:val="fr-FR"/>
        </w:rPr>
        <w:t xml:space="preserve"> </w:t>
      </w:r>
      <w:r w:rsidR="008029B2">
        <w:rPr>
          <w:rFonts w:eastAsia="Calibri" w:cs="Times New Roman"/>
          <w:b/>
          <w:noProof/>
          <w:lang w:val="fr-FR"/>
        </w:rPr>
        <w:t>0</w:t>
      </w:r>
      <w:r w:rsidR="00B95B8F">
        <w:rPr>
          <w:rFonts w:eastAsia="Calibri" w:cs="Times New Roman"/>
          <w:b/>
          <w:noProof/>
          <w:lang w:val="fr-FR"/>
        </w:rPr>
        <w:t>9</w:t>
      </w:r>
      <w:r w:rsidR="00A21FA6">
        <w:rPr>
          <w:rFonts w:eastAsia="Calibri" w:cs="Times New Roman"/>
          <w:b/>
          <w:noProof/>
          <w:lang w:val="fr-FR"/>
        </w:rPr>
        <w:t>:</w:t>
      </w:r>
      <w:r w:rsidR="008029B2">
        <w:rPr>
          <w:rFonts w:eastAsia="Calibri" w:cs="Times New Roman"/>
          <w:b/>
          <w:noProof/>
          <w:lang w:val="fr-FR"/>
        </w:rPr>
        <w:t>0</w:t>
      </w:r>
      <w:r w:rsidR="00BE3AF1">
        <w:rPr>
          <w:rFonts w:eastAsia="Calibri" w:cs="Times New Roman"/>
          <w:b/>
          <w:noProof/>
          <w:lang w:val="fr-FR"/>
        </w:rPr>
        <w:t>0</w:t>
      </w:r>
      <w:r w:rsidR="003D3483">
        <w:rPr>
          <w:rFonts w:eastAsia="Calibri" w:cs="Times New Roman"/>
          <w:b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</w:t>
      </w:r>
      <w:r w:rsidR="003D3483">
        <w:rPr>
          <w:rFonts w:eastAsia="Calibri" w:cs="Times New Roman"/>
          <w:bCs/>
          <w:noProof/>
          <w:lang w:val="fr-FR"/>
        </w:rPr>
        <w:t>i și pe pagina de internet a Sectorului 1 al Municipiului București.</w:t>
      </w:r>
      <w:r w:rsidR="00900F35" w:rsidRPr="00253B5C">
        <w:rPr>
          <w:rFonts w:eastAsia="Calibri" w:cs="Times New Roman"/>
          <w:noProof/>
          <w:lang w:val="fr-FR"/>
        </w:rPr>
        <w:t xml:space="preserve">      </w:t>
      </w:r>
    </w:p>
    <w:p w14:paraId="5948A8FC" w14:textId="77777777" w:rsidR="00F30C38" w:rsidRDefault="00F30C38" w:rsidP="00F30C38">
      <w:pPr>
        <w:pStyle w:val="ListParagraph"/>
        <w:spacing w:before="0" w:after="0"/>
        <w:rPr>
          <w:rFonts w:eastAsia="Calibri" w:cs="Times New Roman"/>
          <w:noProof/>
          <w:lang w:val="fr-FR"/>
        </w:rPr>
      </w:pPr>
    </w:p>
    <w:p w14:paraId="16EECC7C" w14:textId="77777777" w:rsidR="00F30C38" w:rsidRDefault="00F30C38" w:rsidP="00F30C38">
      <w:pPr>
        <w:pStyle w:val="ListParagraph"/>
        <w:spacing w:before="0" w:after="0"/>
        <w:rPr>
          <w:rFonts w:eastAsia="Calibri" w:cs="Times New Roman"/>
          <w:noProof/>
          <w:lang w:val="fr-FR"/>
        </w:rPr>
      </w:pPr>
    </w:p>
    <w:p w14:paraId="4400C8EC" w14:textId="5387AC6E" w:rsidR="00283815" w:rsidRPr="00F30C38" w:rsidRDefault="00900F35" w:rsidP="00F30C38">
      <w:pPr>
        <w:pStyle w:val="ListParagraph"/>
        <w:spacing w:before="0"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   </w:t>
      </w:r>
    </w:p>
    <w:p w14:paraId="4CF36D26" w14:textId="36A55544" w:rsidR="00810D30" w:rsidRPr="00F30C38" w:rsidRDefault="00363538" w:rsidP="00A21FA6">
      <w:pPr>
        <w:spacing w:after="0" w:line="240" w:lineRule="auto"/>
        <w:rPr>
          <w:sz w:val="20"/>
          <w:szCs w:val="20"/>
        </w:rPr>
      </w:pPr>
      <w:r w:rsidRPr="00F30C38">
        <w:rPr>
          <w:rFonts w:ascii="Times New Roman" w:eastAsia="Calibri" w:hAnsi="Times New Roman" w:cs="Times New Roman"/>
          <w:noProof/>
          <w:lang w:val="fr-FR"/>
        </w:rPr>
        <w:t>Secretar,</w:t>
      </w:r>
      <w:r w:rsidR="003D3483" w:rsidRPr="00F30C38"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="008029B2" w:rsidRPr="00F30C38">
        <w:rPr>
          <w:rFonts w:ascii="Times New Roman" w:eastAsia="Calibri" w:hAnsi="Times New Roman" w:cs="Times New Roman"/>
          <w:noProof/>
          <w:lang w:val="fr-FR"/>
        </w:rPr>
        <w:t>Popescu Rodica</w:t>
      </w:r>
      <w:r w:rsidR="00900F35" w:rsidRPr="00F30C38">
        <w:rPr>
          <w:rFonts w:ascii="Times New Roman" w:eastAsia="Calibri" w:hAnsi="Times New Roman" w:cs="Times New Roman"/>
          <w:noProof/>
          <w:lang w:val="fr-FR"/>
        </w:rPr>
        <w:t xml:space="preserve"> </w:t>
      </w:r>
    </w:p>
    <w:sectPr w:rsidR="00810D30" w:rsidRPr="00F30C38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7DA5" w14:textId="77777777" w:rsidR="00DF03B1" w:rsidRDefault="00DF03B1" w:rsidP="00B7531C">
      <w:pPr>
        <w:spacing w:after="0" w:line="240" w:lineRule="auto"/>
      </w:pPr>
      <w:r>
        <w:separator/>
      </w:r>
    </w:p>
  </w:endnote>
  <w:endnote w:type="continuationSeparator" w:id="0">
    <w:p w14:paraId="77839178" w14:textId="77777777" w:rsidR="00DF03B1" w:rsidRDefault="00DF03B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C49B0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E2CF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78F7" w14:textId="77777777" w:rsidR="00DF03B1" w:rsidRDefault="00DF03B1" w:rsidP="00B7531C">
      <w:pPr>
        <w:spacing w:after="0" w:line="240" w:lineRule="auto"/>
      </w:pPr>
      <w:r>
        <w:separator/>
      </w:r>
    </w:p>
  </w:footnote>
  <w:footnote w:type="continuationSeparator" w:id="0">
    <w:p w14:paraId="6B0F9B65" w14:textId="77777777" w:rsidR="00DF03B1" w:rsidRDefault="00DF03B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5"/>
  </w:num>
  <w:num w:numId="2" w16cid:durableId="1707948257">
    <w:abstractNumId w:val="6"/>
  </w:num>
  <w:num w:numId="3" w16cid:durableId="354238404">
    <w:abstractNumId w:val="2"/>
  </w:num>
  <w:num w:numId="4" w16cid:durableId="1709600716">
    <w:abstractNumId w:val="1"/>
  </w:num>
  <w:num w:numId="5" w16cid:durableId="2019308936">
    <w:abstractNumId w:val="0"/>
  </w:num>
  <w:num w:numId="6" w16cid:durableId="1369456860">
    <w:abstractNumId w:val="3"/>
  </w:num>
  <w:num w:numId="7" w16cid:durableId="1752191495">
    <w:abstractNumId w:val="4"/>
  </w:num>
  <w:num w:numId="8" w16cid:durableId="47120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0571"/>
    <w:rsid w:val="00081B92"/>
    <w:rsid w:val="00082D3E"/>
    <w:rsid w:val="0008355A"/>
    <w:rsid w:val="00085238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B673E"/>
    <w:rsid w:val="000C33EF"/>
    <w:rsid w:val="000C39A5"/>
    <w:rsid w:val="000C6CF6"/>
    <w:rsid w:val="000D45BC"/>
    <w:rsid w:val="000D5E04"/>
    <w:rsid w:val="000E4270"/>
    <w:rsid w:val="000E689E"/>
    <w:rsid w:val="000E6B97"/>
    <w:rsid w:val="000F4ADC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3B5C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6A3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1F64"/>
    <w:rsid w:val="002A32A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1636"/>
    <w:rsid w:val="003424A3"/>
    <w:rsid w:val="00345166"/>
    <w:rsid w:val="00345D38"/>
    <w:rsid w:val="00346CF2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3483"/>
    <w:rsid w:val="003D534B"/>
    <w:rsid w:val="003E0991"/>
    <w:rsid w:val="003E0ED5"/>
    <w:rsid w:val="003E2077"/>
    <w:rsid w:val="003E49C4"/>
    <w:rsid w:val="003E58D4"/>
    <w:rsid w:val="003F037A"/>
    <w:rsid w:val="003F1CE9"/>
    <w:rsid w:val="00400424"/>
    <w:rsid w:val="0040058E"/>
    <w:rsid w:val="00400D02"/>
    <w:rsid w:val="00401111"/>
    <w:rsid w:val="00403EE8"/>
    <w:rsid w:val="00404F87"/>
    <w:rsid w:val="0040670B"/>
    <w:rsid w:val="00407437"/>
    <w:rsid w:val="00416344"/>
    <w:rsid w:val="00416D2F"/>
    <w:rsid w:val="00421640"/>
    <w:rsid w:val="00421CA9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67245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2F59"/>
    <w:rsid w:val="005C44D6"/>
    <w:rsid w:val="005C5658"/>
    <w:rsid w:val="005C64C0"/>
    <w:rsid w:val="005D0474"/>
    <w:rsid w:val="005E2986"/>
    <w:rsid w:val="005E3589"/>
    <w:rsid w:val="005E42E0"/>
    <w:rsid w:val="005E4986"/>
    <w:rsid w:val="005F2C04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17DD0"/>
    <w:rsid w:val="00621C9D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1ECA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0EF4"/>
    <w:rsid w:val="007213EE"/>
    <w:rsid w:val="00722E0E"/>
    <w:rsid w:val="007239CF"/>
    <w:rsid w:val="00723A01"/>
    <w:rsid w:val="00726F8C"/>
    <w:rsid w:val="00730900"/>
    <w:rsid w:val="0073128F"/>
    <w:rsid w:val="007342A2"/>
    <w:rsid w:val="00734DAA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A3ADB"/>
    <w:rsid w:val="007B1017"/>
    <w:rsid w:val="007B256D"/>
    <w:rsid w:val="007B315E"/>
    <w:rsid w:val="007B36F2"/>
    <w:rsid w:val="007B4974"/>
    <w:rsid w:val="007B51F1"/>
    <w:rsid w:val="007C0393"/>
    <w:rsid w:val="007C0576"/>
    <w:rsid w:val="007C0703"/>
    <w:rsid w:val="007C0831"/>
    <w:rsid w:val="007C211C"/>
    <w:rsid w:val="007C63D4"/>
    <w:rsid w:val="007D18C2"/>
    <w:rsid w:val="007D3F28"/>
    <w:rsid w:val="007D4320"/>
    <w:rsid w:val="007D44CD"/>
    <w:rsid w:val="007D641F"/>
    <w:rsid w:val="007D7257"/>
    <w:rsid w:val="007D72DC"/>
    <w:rsid w:val="007E056D"/>
    <w:rsid w:val="007E4FF5"/>
    <w:rsid w:val="007E63CC"/>
    <w:rsid w:val="007E6957"/>
    <w:rsid w:val="007F0004"/>
    <w:rsid w:val="007F114F"/>
    <w:rsid w:val="007F4A54"/>
    <w:rsid w:val="007F615C"/>
    <w:rsid w:val="007F6416"/>
    <w:rsid w:val="007F709A"/>
    <w:rsid w:val="008029B2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835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E78E0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2D13"/>
    <w:rsid w:val="00923681"/>
    <w:rsid w:val="00931E80"/>
    <w:rsid w:val="0093578D"/>
    <w:rsid w:val="009359C0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04E2"/>
    <w:rsid w:val="0098445E"/>
    <w:rsid w:val="0098474A"/>
    <w:rsid w:val="00984C20"/>
    <w:rsid w:val="00984CD0"/>
    <w:rsid w:val="00984EEA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E4AE5"/>
    <w:rsid w:val="009F11DB"/>
    <w:rsid w:val="009F6A41"/>
    <w:rsid w:val="00A0106D"/>
    <w:rsid w:val="00A0344A"/>
    <w:rsid w:val="00A03FBF"/>
    <w:rsid w:val="00A045DA"/>
    <w:rsid w:val="00A067F4"/>
    <w:rsid w:val="00A06A33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1FA6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C7326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84C"/>
    <w:rsid w:val="00B83B9F"/>
    <w:rsid w:val="00B84D49"/>
    <w:rsid w:val="00B862F5"/>
    <w:rsid w:val="00B8731F"/>
    <w:rsid w:val="00B91C58"/>
    <w:rsid w:val="00B91E33"/>
    <w:rsid w:val="00B93928"/>
    <w:rsid w:val="00B9410B"/>
    <w:rsid w:val="00B95B8F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3AF1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9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5C03"/>
    <w:rsid w:val="00C86AF4"/>
    <w:rsid w:val="00C87EAE"/>
    <w:rsid w:val="00C90908"/>
    <w:rsid w:val="00C92BE0"/>
    <w:rsid w:val="00CA1462"/>
    <w:rsid w:val="00CA20B3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3D29"/>
    <w:rsid w:val="00D14FDE"/>
    <w:rsid w:val="00D17731"/>
    <w:rsid w:val="00D20734"/>
    <w:rsid w:val="00D226C7"/>
    <w:rsid w:val="00D22D62"/>
    <w:rsid w:val="00D25F90"/>
    <w:rsid w:val="00D26EED"/>
    <w:rsid w:val="00D30582"/>
    <w:rsid w:val="00D363EC"/>
    <w:rsid w:val="00D36BA1"/>
    <w:rsid w:val="00D43FED"/>
    <w:rsid w:val="00D45192"/>
    <w:rsid w:val="00D4568E"/>
    <w:rsid w:val="00D519E4"/>
    <w:rsid w:val="00D51F58"/>
    <w:rsid w:val="00D53379"/>
    <w:rsid w:val="00D5447C"/>
    <w:rsid w:val="00D55095"/>
    <w:rsid w:val="00D569C7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319"/>
    <w:rsid w:val="00DD4A98"/>
    <w:rsid w:val="00DD53B1"/>
    <w:rsid w:val="00DD6C1E"/>
    <w:rsid w:val="00DD7A36"/>
    <w:rsid w:val="00DD7B9B"/>
    <w:rsid w:val="00DE09FA"/>
    <w:rsid w:val="00DE11CD"/>
    <w:rsid w:val="00DF03B1"/>
    <w:rsid w:val="00DF2699"/>
    <w:rsid w:val="00DF4C13"/>
    <w:rsid w:val="00DF5567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6F6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C38"/>
    <w:rsid w:val="00F30F8F"/>
    <w:rsid w:val="00F32362"/>
    <w:rsid w:val="00F33FEC"/>
    <w:rsid w:val="00F34F4D"/>
    <w:rsid w:val="00F35353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1DC"/>
    <w:rsid w:val="00F64FF9"/>
    <w:rsid w:val="00F65CF7"/>
    <w:rsid w:val="00F660D8"/>
    <w:rsid w:val="00F662AB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2A1F64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347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Rodica Popescu</cp:lastModifiedBy>
  <cp:revision>28</cp:revision>
  <cp:lastPrinted>2023-05-29T05:32:00Z</cp:lastPrinted>
  <dcterms:created xsi:type="dcterms:W3CDTF">2023-04-06T14:17:00Z</dcterms:created>
  <dcterms:modified xsi:type="dcterms:W3CDTF">2023-05-29T05:37:00Z</dcterms:modified>
</cp:coreProperties>
</file>