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FDD" w:rsidRPr="00F30E20" w:rsidRDefault="00BD5FDD" w:rsidP="00BD5FDD">
      <w:pPr>
        <w:jc w:val="center"/>
        <w:rPr>
          <w:b/>
          <w:i/>
        </w:rPr>
      </w:pPr>
      <w:r w:rsidRPr="00F30E20">
        <w:rPr>
          <w:b/>
          <w:i/>
        </w:rPr>
        <w:t xml:space="preserve">PROIECTUL  EDUCAȚIONAL </w:t>
      </w:r>
      <w:r w:rsidR="002836C0">
        <w:rPr>
          <w:b/>
          <w:i/>
        </w:rPr>
        <w:t>ŞI SOCIAL</w:t>
      </w:r>
    </w:p>
    <w:p w:rsidR="00BD5FDD" w:rsidRPr="002836C0" w:rsidRDefault="002836C0" w:rsidP="00BD5FDD">
      <w:pPr>
        <w:jc w:val="center"/>
        <w:rPr>
          <w:rFonts w:eastAsia="Times New Roman" w:cs="Arial"/>
          <w:i/>
          <w:sz w:val="28"/>
          <w:szCs w:val="28"/>
          <w:lang w:eastAsia="ro-RO"/>
        </w:rPr>
      </w:pPr>
      <w:r w:rsidRPr="002836C0">
        <w:rPr>
          <w:rFonts w:eastAsia="Times New Roman" w:cs="Arial"/>
          <w:b/>
          <w:i/>
          <w:sz w:val="28"/>
          <w:szCs w:val="28"/>
          <w:lang w:eastAsia="ro-RO"/>
        </w:rPr>
        <w:t>„Masă caldă</w:t>
      </w:r>
      <w:r w:rsidR="00BD5FDD" w:rsidRPr="002836C0">
        <w:rPr>
          <w:rFonts w:eastAsia="Times New Roman" w:cs="Arial"/>
          <w:b/>
          <w:i/>
          <w:sz w:val="28"/>
          <w:szCs w:val="28"/>
          <w:lang w:eastAsia="ro-RO"/>
        </w:rPr>
        <w:t xml:space="preserve"> la semiinternat”</w:t>
      </w:r>
      <w:r w:rsidR="00BD5FDD" w:rsidRPr="002836C0">
        <w:rPr>
          <w:rFonts w:eastAsia="Times New Roman" w:cs="Arial"/>
          <w:i/>
          <w:sz w:val="28"/>
          <w:szCs w:val="28"/>
          <w:lang w:eastAsia="ro-RO"/>
        </w:rPr>
        <w:t xml:space="preserve"> </w:t>
      </w:r>
    </w:p>
    <w:p w:rsidR="00BD5FDD" w:rsidRPr="00F30E20" w:rsidRDefault="00BD5FDD" w:rsidP="00BD5FDD">
      <w:pPr>
        <w:jc w:val="center"/>
        <w:rPr>
          <w:b/>
        </w:rPr>
      </w:pPr>
      <w:r w:rsidRPr="00F30E20">
        <w:rPr>
          <w:b/>
        </w:rPr>
        <w:t>PROGRAM AL PRIMĂRIEI SECTORULUI 1</w:t>
      </w:r>
    </w:p>
    <w:p w:rsidR="00BD5FDD" w:rsidRPr="00F30E20" w:rsidRDefault="00425C08" w:rsidP="00BD5FDD">
      <w:pPr>
        <w:jc w:val="center"/>
        <w:rPr>
          <w:b/>
        </w:rPr>
      </w:pPr>
      <w:r>
        <w:rPr>
          <w:b/>
        </w:rPr>
        <w:t>BUCU</w:t>
      </w:r>
      <w:bookmarkStart w:id="0" w:name="_GoBack"/>
      <w:bookmarkEnd w:id="0"/>
      <w:r w:rsidR="00BD5FDD" w:rsidRPr="00F30E20">
        <w:rPr>
          <w:b/>
        </w:rPr>
        <w:t>REŞTI</w:t>
      </w:r>
    </w:p>
    <w:p w:rsidR="00BD5FDD" w:rsidRPr="00F30E20" w:rsidRDefault="00BD5FDD" w:rsidP="00BD5FDD">
      <w:pPr>
        <w:jc w:val="center"/>
        <w:rPr>
          <w:b/>
        </w:rPr>
      </w:pPr>
    </w:p>
    <w:p w:rsidR="002836C0" w:rsidRDefault="00BD5FDD" w:rsidP="00BD5FDD">
      <w:pPr>
        <w:jc w:val="both"/>
        <w:rPr>
          <w:rFonts w:eastAsia="Times New Roman" w:cs="Arial"/>
          <w:lang w:eastAsia="ro-RO"/>
        </w:rPr>
      </w:pPr>
      <w:r w:rsidRPr="00F30E20">
        <w:rPr>
          <w:rFonts w:eastAsia="Times New Roman" w:cs="Arial"/>
          <w:lang w:eastAsia="ro-RO"/>
        </w:rPr>
        <w:t xml:space="preserve">            Proiectul educațional şi social  </w:t>
      </w:r>
      <w:r w:rsidR="002836C0">
        <w:rPr>
          <w:rFonts w:eastAsia="Times New Roman" w:cs="Arial"/>
          <w:b/>
          <w:lang w:eastAsia="ro-RO"/>
        </w:rPr>
        <w:t>„Masă caldă</w:t>
      </w:r>
      <w:r w:rsidRPr="00F30E20">
        <w:rPr>
          <w:rFonts w:eastAsia="Times New Roman" w:cs="Arial"/>
          <w:b/>
          <w:lang w:eastAsia="ro-RO"/>
        </w:rPr>
        <w:t xml:space="preserve"> la semiinternat”</w:t>
      </w:r>
      <w:r w:rsidRPr="00F30E20">
        <w:rPr>
          <w:rFonts w:eastAsia="Times New Roman" w:cs="Arial"/>
          <w:lang w:eastAsia="ro-RO"/>
        </w:rPr>
        <w:t xml:space="preserve"> îşi propune să contribuie la diversificarea serviciilor oferite de către unităţile de învăţământ de pe raza sectorului 1 elevilor şi indirect părinţilor/reprezentanţilor legali ai acestora, prin oferirea unei mese calde la prânz, elevilor care frecventează semiinternatele acestor unităţi de învăţământ.</w:t>
      </w:r>
    </w:p>
    <w:p w:rsidR="00BD5FDD" w:rsidRPr="00F30E20" w:rsidRDefault="00BD5FDD" w:rsidP="002836C0">
      <w:pPr>
        <w:ind w:firstLine="720"/>
        <w:jc w:val="both"/>
        <w:rPr>
          <w:rFonts w:eastAsia="Times New Roman" w:cs="Arial"/>
          <w:lang w:eastAsia="ro-RO"/>
        </w:rPr>
      </w:pPr>
      <w:r w:rsidRPr="00F30E20">
        <w:rPr>
          <w:rFonts w:eastAsia="Times New Roman" w:cs="Arial"/>
          <w:lang w:eastAsia="ro-RO"/>
        </w:rPr>
        <w:t xml:space="preserve"> Este de menţionat faptul că pe raza sectorului 1 funcţionează cel puţin 12 unităţi de învăţământ gimnazial care au în structura lor şi semiinternate. </w:t>
      </w:r>
      <w:r w:rsidRPr="002836C0">
        <w:rPr>
          <w:rFonts w:eastAsia="Times New Roman" w:cs="Arial"/>
          <w:b/>
          <w:lang w:eastAsia="ro-RO"/>
        </w:rPr>
        <w:t>Semiinternatul</w:t>
      </w:r>
      <w:r w:rsidRPr="00F30E20">
        <w:rPr>
          <w:rFonts w:eastAsia="Times New Roman" w:cs="Arial"/>
          <w:lang w:eastAsia="ro-RO"/>
        </w:rPr>
        <w:t xml:space="preserve"> este o componentă a structurii organizatorice a unităţilor de învăţamânt gimnazial</w:t>
      </w:r>
      <w:r w:rsidR="002836C0">
        <w:rPr>
          <w:rFonts w:eastAsia="Times New Roman" w:cs="Arial"/>
          <w:lang w:eastAsia="ro-RO"/>
        </w:rPr>
        <w:t>,</w:t>
      </w:r>
      <w:r w:rsidRPr="00F30E20">
        <w:rPr>
          <w:rFonts w:eastAsia="Times New Roman" w:cs="Arial"/>
          <w:lang w:eastAsia="ro-RO"/>
        </w:rPr>
        <w:t xml:space="preserve"> care funcţionează în subordinea directorului şi unde</w:t>
      </w:r>
      <w:r w:rsidR="002836C0">
        <w:rPr>
          <w:rFonts w:eastAsia="Times New Roman" w:cs="Arial"/>
          <w:lang w:eastAsia="ro-RO"/>
        </w:rPr>
        <w:t>,</w:t>
      </w:r>
      <w:r w:rsidRPr="00F30E20">
        <w:rPr>
          <w:rFonts w:eastAsia="Times New Roman" w:cs="Arial"/>
          <w:lang w:eastAsia="ro-RO"/>
        </w:rPr>
        <w:t xml:space="preserve"> elevii din ciclul primar rămân după orele de curs pentru efectuarea temelor pentru acasă sau pentru alte activităţi sub indrumarea pedagogului şcolar</w:t>
      </w:r>
      <w:r w:rsidR="002836C0">
        <w:rPr>
          <w:rFonts w:eastAsia="Times New Roman" w:cs="Arial"/>
          <w:lang w:eastAsia="ro-RO"/>
        </w:rPr>
        <w:t xml:space="preserve"> in interavul orar 12,00 – 17,00</w:t>
      </w:r>
      <w:r w:rsidRPr="00F30E20">
        <w:rPr>
          <w:rFonts w:eastAsia="Times New Roman" w:cs="Arial"/>
          <w:lang w:eastAsia="ro-RO"/>
        </w:rPr>
        <w:t xml:space="preserve">. </w:t>
      </w:r>
    </w:p>
    <w:p w:rsidR="00BD5FDD" w:rsidRPr="00F30E20" w:rsidRDefault="00BD5FDD" w:rsidP="00BD5FDD">
      <w:pPr>
        <w:spacing w:after="0"/>
        <w:jc w:val="both"/>
        <w:rPr>
          <w:rFonts w:eastAsia="Times New Roman" w:cs="Arial"/>
          <w:lang w:eastAsia="ro-RO"/>
        </w:rPr>
      </w:pPr>
      <w:r w:rsidRPr="00F30E20">
        <w:rPr>
          <w:rFonts w:eastAsia="Times New Roman" w:cs="Arial"/>
          <w:lang w:eastAsia="ro-RO"/>
        </w:rPr>
        <w:t xml:space="preserve">            Într-o primă etapă se  va realiza informarea unităților de învățământ din sectorul 1 cu privire la acest proiect și susținerea financiară a implementării proiectului de către autoritatea locală – Primăria sectorului 1, precum și a comunității educaționale a sectorului 1, părinții, persoane publice și private care doresc să susțină acest proiect. </w:t>
      </w:r>
    </w:p>
    <w:p w:rsidR="00BD5FDD" w:rsidRPr="00F30E20" w:rsidRDefault="00BD5FDD" w:rsidP="00BD5FDD">
      <w:pPr>
        <w:spacing w:after="0"/>
        <w:jc w:val="both"/>
        <w:rPr>
          <w:rFonts w:eastAsia="Times New Roman" w:cs="Arial"/>
          <w:lang w:eastAsia="ro-RO"/>
        </w:rPr>
      </w:pPr>
      <w:r w:rsidRPr="00F30E20">
        <w:rPr>
          <w:rFonts w:eastAsia="Times New Roman" w:cs="Arial"/>
          <w:lang w:eastAsia="ro-RO"/>
        </w:rPr>
        <w:t xml:space="preserve">            </w:t>
      </w:r>
    </w:p>
    <w:p w:rsidR="00BD5FDD" w:rsidRPr="00F30E20" w:rsidRDefault="00BD5FDD" w:rsidP="00BD5FDD">
      <w:pPr>
        <w:spacing w:after="0"/>
        <w:ind w:firstLine="708"/>
        <w:jc w:val="both"/>
        <w:rPr>
          <w:rFonts w:eastAsia="Times New Roman" w:cs="Arial"/>
          <w:lang w:eastAsia="ro-RO"/>
        </w:rPr>
      </w:pPr>
      <w:r w:rsidRPr="00F30E20">
        <w:rPr>
          <w:rFonts w:eastAsia="Times New Roman" w:cs="Arial"/>
          <w:lang w:eastAsia="ro-RO"/>
        </w:rPr>
        <w:t xml:space="preserve">În </w:t>
      </w:r>
      <w:r w:rsidRPr="00F30E20">
        <w:rPr>
          <w:rFonts w:eastAsia="Times New Roman" w:cs="Arial"/>
          <w:b/>
          <w:lang w:eastAsia="ro-RO"/>
        </w:rPr>
        <w:t>a doua etapă</w:t>
      </w:r>
      <w:r w:rsidRPr="00F30E20">
        <w:rPr>
          <w:rFonts w:eastAsia="Times New Roman" w:cs="Arial"/>
          <w:lang w:eastAsia="ro-RO"/>
        </w:rPr>
        <w:t xml:space="preserve">, </w:t>
      </w:r>
      <w:r w:rsidR="00044E14" w:rsidRPr="00F30E20">
        <w:rPr>
          <w:rFonts w:eastAsia="Times New Roman" w:cs="Arial"/>
          <w:lang w:eastAsia="ro-RO"/>
        </w:rPr>
        <w:t xml:space="preserve">se va trece la implementarea proiectului prin oferirea unei mese calde la prânz pentru cei </w:t>
      </w:r>
      <w:r w:rsidRPr="00F30E20">
        <w:rPr>
          <w:rFonts w:eastAsia="Times New Roman" w:cs="Arial"/>
          <w:lang w:eastAsia="ro-RO"/>
        </w:rPr>
        <w:t xml:space="preserve"> aproximativ </w:t>
      </w:r>
      <w:r w:rsidR="00044E14" w:rsidRPr="00F30E20">
        <w:rPr>
          <w:rFonts w:eastAsia="Times New Roman" w:cs="Arial"/>
          <w:lang w:eastAsia="ro-RO"/>
        </w:rPr>
        <w:t>1.0</w:t>
      </w:r>
      <w:r w:rsidRPr="00F30E20">
        <w:rPr>
          <w:rFonts w:eastAsia="Times New Roman" w:cs="Arial"/>
          <w:lang w:eastAsia="ro-RO"/>
        </w:rPr>
        <w:t xml:space="preserve">00 de elevi din învăţământul </w:t>
      </w:r>
      <w:r w:rsidR="00044E14" w:rsidRPr="00F30E20">
        <w:rPr>
          <w:rFonts w:eastAsia="Times New Roman" w:cs="Arial"/>
          <w:lang w:eastAsia="ro-RO"/>
        </w:rPr>
        <w:t xml:space="preserve">primar înscrişi la semiinternatele şcolilor pilot. </w:t>
      </w:r>
    </w:p>
    <w:p w:rsidR="00044E14" w:rsidRPr="00F30E20" w:rsidRDefault="00044E14" w:rsidP="00044E14">
      <w:pPr>
        <w:spacing w:after="0"/>
        <w:jc w:val="both"/>
        <w:rPr>
          <w:rFonts w:eastAsia="Times New Roman" w:cs="Arial"/>
          <w:lang w:eastAsia="ro-RO"/>
        </w:rPr>
      </w:pPr>
    </w:p>
    <w:p w:rsidR="00044E14" w:rsidRPr="00F30E20" w:rsidRDefault="00BD5FDD" w:rsidP="00044E14">
      <w:pPr>
        <w:spacing w:after="0"/>
        <w:jc w:val="both"/>
        <w:rPr>
          <w:rFonts w:eastAsia="Times New Roman" w:cs="Arial"/>
          <w:b/>
          <w:lang w:eastAsia="ro-RO"/>
        </w:rPr>
      </w:pPr>
      <w:r w:rsidRPr="00F30E20">
        <w:rPr>
          <w:rFonts w:eastAsia="Times New Roman" w:cs="Arial"/>
          <w:lang w:eastAsia="ro-RO"/>
        </w:rPr>
        <w:t xml:space="preserve">   </w:t>
      </w:r>
      <w:r w:rsidR="00F30E20">
        <w:rPr>
          <w:rFonts w:eastAsia="Times New Roman" w:cs="Arial"/>
          <w:lang w:eastAsia="ro-RO"/>
        </w:rPr>
        <w:tab/>
      </w:r>
      <w:r w:rsidRPr="00F30E20">
        <w:rPr>
          <w:rFonts w:eastAsia="Times New Roman" w:cs="Arial"/>
          <w:lang w:eastAsia="ro-RO"/>
        </w:rPr>
        <w:t xml:space="preserve">    </w:t>
      </w:r>
      <w:r w:rsidR="00044E14" w:rsidRPr="00F30E20">
        <w:rPr>
          <w:rFonts w:eastAsia="Times New Roman" w:cs="Arial"/>
          <w:b/>
          <w:lang w:eastAsia="ro-RO"/>
        </w:rPr>
        <w:t>1. Scopul programului</w:t>
      </w:r>
    </w:p>
    <w:p w:rsidR="00BD5FDD" w:rsidRPr="00F30E20" w:rsidRDefault="00BD5FDD" w:rsidP="00BD5FDD">
      <w:pPr>
        <w:spacing w:after="0"/>
        <w:jc w:val="both"/>
        <w:rPr>
          <w:rFonts w:eastAsia="Times New Roman" w:cs="Arial"/>
          <w:lang w:eastAsia="ro-RO"/>
        </w:rPr>
      </w:pPr>
      <w:r w:rsidRPr="00F30E20">
        <w:rPr>
          <w:rFonts w:eastAsia="Times New Roman" w:cs="Arial"/>
          <w:lang w:eastAsia="ro-RO"/>
        </w:rPr>
        <w:t xml:space="preserve">    </w:t>
      </w:r>
    </w:p>
    <w:p w:rsidR="00BD5FDD" w:rsidRPr="00F30E20" w:rsidRDefault="00044E14" w:rsidP="00044E14">
      <w:pPr>
        <w:pStyle w:val="ListParagraph"/>
        <w:spacing w:after="0"/>
        <w:ind w:left="0" w:firstLine="708"/>
        <w:jc w:val="both"/>
        <w:rPr>
          <w:rFonts w:eastAsia="Times New Roman" w:cs="Arial"/>
          <w:lang w:eastAsia="ro-RO"/>
        </w:rPr>
      </w:pPr>
      <w:r w:rsidRPr="00F30E20">
        <w:rPr>
          <w:rFonts w:eastAsia="Times New Roman" w:cs="Arial"/>
          <w:lang w:eastAsia="ro-RO"/>
        </w:rPr>
        <w:t>Prin implementarea  proiectului</w:t>
      </w:r>
      <w:r w:rsidR="00BD5FDD" w:rsidRPr="00F30E20">
        <w:rPr>
          <w:rFonts w:eastAsia="Times New Roman" w:cs="Arial"/>
          <w:lang w:eastAsia="ro-RO"/>
        </w:rPr>
        <w:t xml:space="preserve"> </w:t>
      </w:r>
      <w:r w:rsidR="00BD5FDD" w:rsidRPr="00F30E20">
        <w:rPr>
          <w:rFonts w:eastAsia="Times New Roman" w:cs="Arial"/>
          <w:b/>
          <w:lang w:eastAsia="ro-RO"/>
        </w:rPr>
        <w:t>„Masa calda la semiinternat”</w:t>
      </w:r>
      <w:r w:rsidR="00BD5FDD" w:rsidRPr="00F30E20">
        <w:rPr>
          <w:rFonts w:eastAsia="Times New Roman" w:cs="Arial"/>
          <w:lang w:eastAsia="ro-RO"/>
        </w:rPr>
        <w:t xml:space="preserve"> se doreste asigurarea unei „</w:t>
      </w:r>
      <w:r w:rsidR="00BD5FDD" w:rsidRPr="00F30E20">
        <w:rPr>
          <w:rFonts w:eastAsia="Times New Roman" w:cs="Arial"/>
          <w:b/>
          <w:lang w:eastAsia="ro-RO"/>
        </w:rPr>
        <w:t>mese calde”</w:t>
      </w:r>
      <w:r w:rsidR="00BD5FDD" w:rsidRPr="00F30E20">
        <w:rPr>
          <w:rFonts w:eastAsia="Times New Roman" w:cs="Arial"/>
          <w:lang w:eastAsia="ro-RO"/>
        </w:rPr>
        <w:t xml:space="preserve"> pentru cei aproximativ 1.000 de elevii care frecventeaza programul de </w:t>
      </w:r>
      <w:r w:rsidR="00BD5FDD" w:rsidRPr="00F30E20">
        <w:rPr>
          <w:rFonts w:eastAsia="Times New Roman" w:cs="Arial"/>
          <w:b/>
          <w:lang w:eastAsia="ro-RO"/>
        </w:rPr>
        <w:t>semiinternat</w:t>
      </w:r>
      <w:r w:rsidR="00BD5FDD" w:rsidRPr="00F30E20">
        <w:rPr>
          <w:rFonts w:eastAsia="Times New Roman" w:cs="Arial"/>
          <w:lang w:eastAsia="ro-RO"/>
        </w:rPr>
        <w:t xml:space="preserve"> al scolilor gimnaziale din sectorul 1, care nu sunt incluse in alte programe finantate de catre Primaria Sectorului 1 sau din bugetul de stat, in acest domeniu. Programul se adreseaza celor 12 unitati de invatamant gimnazial de stat de pe raza sectorului 1 unde functioneaza se</w:t>
      </w:r>
      <w:r w:rsidRPr="00F30E20">
        <w:rPr>
          <w:rFonts w:eastAsia="Times New Roman" w:cs="Arial"/>
          <w:lang w:eastAsia="ro-RO"/>
        </w:rPr>
        <w:t>miinternate, conform Anexei nr.1</w:t>
      </w:r>
      <w:r w:rsidR="00BD5FDD" w:rsidRPr="00F30E20">
        <w:rPr>
          <w:rFonts w:eastAsia="Times New Roman" w:cs="Arial"/>
          <w:lang w:eastAsia="ro-RO"/>
        </w:rPr>
        <w:t>.</w:t>
      </w:r>
    </w:p>
    <w:p w:rsidR="00BD5FDD" w:rsidRPr="00F30E20" w:rsidRDefault="00BD5FDD" w:rsidP="00BD5FDD">
      <w:pPr>
        <w:spacing w:after="0"/>
        <w:jc w:val="both"/>
        <w:rPr>
          <w:rFonts w:eastAsia="Times New Roman" w:cs="Arial"/>
          <w:lang w:eastAsia="ro-RO"/>
        </w:rPr>
      </w:pPr>
    </w:p>
    <w:p w:rsidR="00BD5FDD" w:rsidRPr="00F30E20" w:rsidRDefault="00BD5FDD" w:rsidP="00BD5FDD">
      <w:pPr>
        <w:spacing w:after="0"/>
        <w:jc w:val="both"/>
        <w:rPr>
          <w:sz w:val="18"/>
          <w:szCs w:val="18"/>
        </w:rPr>
      </w:pPr>
    </w:p>
    <w:p w:rsidR="00BD5FDD" w:rsidRPr="00F30E20" w:rsidRDefault="00BD5FDD" w:rsidP="00F30E20">
      <w:pPr>
        <w:spacing w:after="0"/>
        <w:ind w:firstLine="708"/>
        <w:jc w:val="both"/>
        <w:rPr>
          <w:rFonts w:eastAsia="Times New Roman" w:cs="Arial"/>
          <w:b/>
          <w:lang w:eastAsia="ro-RO"/>
        </w:rPr>
      </w:pPr>
      <w:r w:rsidRPr="00F30E20">
        <w:rPr>
          <w:rFonts w:eastAsia="Times New Roman" w:cs="Arial"/>
          <w:b/>
          <w:lang w:eastAsia="ro-RO"/>
        </w:rPr>
        <w:t>2. Obiectivul general</w:t>
      </w:r>
      <w:r w:rsidR="00044E14" w:rsidRPr="00F30E20">
        <w:rPr>
          <w:rFonts w:eastAsia="Times New Roman" w:cs="Arial"/>
          <w:b/>
          <w:lang w:eastAsia="ro-RO"/>
        </w:rPr>
        <w:t xml:space="preserve"> </w:t>
      </w:r>
      <w:r w:rsidR="00044E14" w:rsidRPr="00F30E20">
        <w:rPr>
          <w:rFonts w:eastAsia="Times New Roman" w:cs="Arial"/>
          <w:lang w:eastAsia="ro-RO"/>
        </w:rPr>
        <w:t>constă în d</w:t>
      </w:r>
      <w:r w:rsidRPr="00F30E20">
        <w:rPr>
          <w:rFonts w:eastAsia="Times New Roman" w:cs="Arial"/>
          <w:lang w:eastAsia="ro-RO"/>
        </w:rPr>
        <w:t xml:space="preserve">ezvoltarea și diversificarea serviciilor alternative de educație </w:t>
      </w:r>
      <w:r w:rsidR="00044E14" w:rsidRPr="00F30E20">
        <w:rPr>
          <w:rFonts w:eastAsia="Times New Roman" w:cs="Arial"/>
          <w:lang w:eastAsia="ro-RO"/>
        </w:rPr>
        <w:t xml:space="preserve">pentru elevi şi familiile lor, facilitând astfel </w:t>
      </w:r>
      <w:r w:rsidRPr="00F30E20">
        <w:rPr>
          <w:rFonts w:eastAsia="Times New Roman" w:cs="Arial"/>
          <w:lang w:eastAsia="ro-RO"/>
        </w:rPr>
        <w:t xml:space="preserve"> participarea activă a </w:t>
      </w:r>
      <w:r w:rsidR="00044E14" w:rsidRPr="00F30E20">
        <w:rPr>
          <w:rFonts w:eastAsia="Times New Roman" w:cs="Arial"/>
          <w:lang w:eastAsia="ro-RO"/>
        </w:rPr>
        <w:t>aproximativ</w:t>
      </w:r>
      <w:r w:rsidRPr="00F30E20">
        <w:rPr>
          <w:rFonts w:eastAsia="Times New Roman" w:cs="Arial"/>
          <w:lang w:eastAsia="ro-RO"/>
        </w:rPr>
        <w:t xml:space="preserve"> </w:t>
      </w:r>
      <w:r w:rsidR="00044E14" w:rsidRPr="00F30E20">
        <w:rPr>
          <w:rFonts w:eastAsia="Times New Roman" w:cs="Arial"/>
          <w:lang w:eastAsia="ro-RO"/>
        </w:rPr>
        <w:t>1.000</w:t>
      </w:r>
      <w:r w:rsidRPr="00F30E20">
        <w:rPr>
          <w:rFonts w:eastAsia="Times New Roman" w:cs="Arial"/>
          <w:lang w:eastAsia="ro-RO"/>
        </w:rPr>
        <w:t xml:space="preserve"> de elevi din învățământul </w:t>
      </w:r>
      <w:r w:rsidR="00044E14" w:rsidRPr="00F30E20">
        <w:rPr>
          <w:rFonts w:eastAsia="Times New Roman" w:cs="Arial"/>
          <w:lang w:eastAsia="ro-RO"/>
        </w:rPr>
        <w:t>primar</w:t>
      </w:r>
      <w:r w:rsidRPr="00F30E20">
        <w:rPr>
          <w:rFonts w:eastAsia="Times New Roman" w:cs="Arial"/>
          <w:lang w:eastAsia="ro-RO"/>
        </w:rPr>
        <w:t>, după orele de școală, pe parcursul anului</w:t>
      </w:r>
      <w:r w:rsidR="00044E14" w:rsidRPr="00F30E20">
        <w:rPr>
          <w:rFonts w:eastAsia="Times New Roman" w:cs="Arial"/>
          <w:lang w:eastAsia="ro-RO"/>
        </w:rPr>
        <w:t xml:space="preserve"> școlar prin derularea  Proiectului  educațional si social  </w:t>
      </w:r>
      <w:r w:rsidR="00044E14" w:rsidRPr="00F30E20">
        <w:rPr>
          <w:rFonts w:eastAsia="Times New Roman" w:cs="Arial"/>
          <w:b/>
          <w:lang w:eastAsia="ro-RO"/>
        </w:rPr>
        <w:t>„Masa calda la semiinternat”</w:t>
      </w:r>
      <w:r w:rsidR="00044E14" w:rsidRPr="00F30E20">
        <w:rPr>
          <w:rFonts w:eastAsia="Times New Roman" w:cs="Arial"/>
          <w:lang w:eastAsia="ro-RO"/>
        </w:rPr>
        <w:t xml:space="preserve"> prin</w:t>
      </w:r>
      <w:r w:rsidR="00044E14" w:rsidRPr="00F30E20">
        <w:rPr>
          <w:rFonts w:eastAsia="Times New Roman" w:cs="Arial"/>
          <w:b/>
          <w:lang w:eastAsia="ro-RO"/>
        </w:rPr>
        <w:t xml:space="preserve"> </w:t>
      </w:r>
      <w:r w:rsidR="00044E14" w:rsidRPr="00F30E20">
        <w:rPr>
          <w:rFonts w:eastAsia="Times New Roman" w:cs="Arial"/>
          <w:lang w:eastAsia="ro-RO"/>
        </w:rPr>
        <w:t xml:space="preserve"> care să beneficieze de o masă caldă la şcoală.</w:t>
      </w:r>
      <w:r w:rsidRPr="00F30E20">
        <w:rPr>
          <w:rFonts w:eastAsia="Times New Roman" w:cs="Arial"/>
          <w:lang w:eastAsia="ro-RO"/>
        </w:rPr>
        <w:t xml:space="preserve"> Aceste servicii educaționale constituie o ofertă educațională modernă și competiti</w:t>
      </w:r>
      <w:r w:rsidR="00044E14" w:rsidRPr="00F30E20">
        <w:rPr>
          <w:rFonts w:eastAsia="Times New Roman" w:cs="Arial"/>
          <w:lang w:eastAsia="ro-RO"/>
        </w:rPr>
        <w:t>vă pentru școlile din sectorul 1</w:t>
      </w:r>
      <w:r w:rsidRPr="00F30E20">
        <w:rPr>
          <w:rFonts w:eastAsia="Times New Roman" w:cs="Arial"/>
          <w:lang w:eastAsia="ro-RO"/>
        </w:rPr>
        <w:t>, care,</w:t>
      </w:r>
      <w:r w:rsidR="00044E14" w:rsidRPr="00F30E20">
        <w:rPr>
          <w:rFonts w:eastAsia="Times New Roman" w:cs="Arial"/>
          <w:lang w:eastAsia="ro-RO"/>
        </w:rPr>
        <w:t xml:space="preserve"> alături de educația formală, vor</w:t>
      </w:r>
      <w:r w:rsidRPr="00F30E20">
        <w:rPr>
          <w:rFonts w:eastAsia="Times New Roman" w:cs="Arial"/>
          <w:lang w:eastAsia="ro-RO"/>
        </w:rPr>
        <w:t xml:space="preserve"> crește valoare actului educațional.</w:t>
      </w:r>
    </w:p>
    <w:p w:rsidR="00BD5FDD" w:rsidRPr="00F30E20" w:rsidRDefault="00BD5FDD" w:rsidP="00BD5FDD">
      <w:pPr>
        <w:spacing w:after="0"/>
        <w:jc w:val="both"/>
        <w:rPr>
          <w:rFonts w:eastAsia="Times New Roman" w:cs="Arial"/>
          <w:lang w:eastAsia="ro-RO"/>
        </w:rPr>
      </w:pPr>
    </w:p>
    <w:p w:rsidR="00BD5FDD" w:rsidRPr="00F30E20" w:rsidRDefault="00BD5FDD" w:rsidP="00F30E20">
      <w:pPr>
        <w:spacing w:after="0"/>
        <w:ind w:firstLine="708"/>
        <w:jc w:val="both"/>
        <w:rPr>
          <w:rFonts w:eastAsia="Times New Roman" w:cs="Arial"/>
          <w:b/>
          <w:lang w:eastAsia="ro-RO"/>
        </w:rPr>
      </w:pPr>
      <w:r w:rsidRPr="00F30E20">
        <w:rPr>
          <w:rFonts w:eastAsia="Times New Roman" w:cs="Arial"/>
          <w:b/>
          <w:lang w:eastAsia="ro-RO"/>
        </w:rPr>
        <w:t>3. Obiective principale:</w:t>
      </w:r>
    </w:p>
    <w:p w:rsidR="005600F1" w:rsidRPr="00F30E20" w:rsidRDefault="00BD5FDD" w:rsidP="00BD5FDD">
      <w:pPr>
        <w:pStyle w:val="ListParagraph"/>
        <w:numPr>
          <w:ilvl w:val="0"/>
          <w:numId w:val="3"/>
        </w:numPr>
        <w:spacing w:after="0"/>
        <w:jc w:val="both"/>
        <w:rPr>
          <w:rFonts w:eastAsia="Times New Roman" w:cs="Arial"/>
          <w:lang w:eastAsia="ro-RO"/>
        </w:rPr>
      </w:pPr>
      <w:r w:rsidRPr="00F30E20">
        <w:rPr>
          <w:rFonts w:eastAsia="Times New Roman" w:cs="Arial"/>
          <w:lang w:eastAsia="ro-RO"/>
        </w:rPr>
        <w:t xml:space="preserve">Implementarea unor servicii educaționale specializate, informale și non formale, </w:t>
      </w:r>
      <w:r w:rsidR="00044E14" w:rsidRPr="00F30E20">
        <w:rPr>
          <w:rFonts w:eastAsia="Times New Roman" w:cs="Arial"/>
          <w:lang w:eastAsia="ro-RO"/>
        </w:rPr>
        <w:t xml:space="preserve">de zi, </w:t>
      </w:r>
      <w:r w:rsidRPr="00F30E20">
        <w:rPr>
          <w:rFonts w:eastAsia="Times New Roman" w:cs="Arial"/>
          <w:lang w:eastAsia="ro-RO"/>
        </w:rPr>
        <w:t>pentru copii din sectorul I, de nivel european, care să conducă la reducerea abandonului școlar, menținerea elevilor din grupul țintă în educație, îmbunătățirea rezultatelor școlare ale acestora și să amelioreze comportamentul de adaptare şcolară.</w:t>
      </w:r>
    </w:p>
    <w:p w:rsidR="005600F1" w:rsidRPr="00F30E20" w:rsidRDefault="00BD5FDD" w:rsidP="00BD5FDD">
      <w:pPr>
        <w:pStyle w:val="ListParagraph"/>
        <w:numPr>
          <w:ilvl w:val="0"/>
          <w:numId w:val="3"/>
        </w:numPr>
        <w:spacing w:after="0"/>
        <w:jc w:val="both"/>
        <w:rPr>
          <w:rFonts w:eastAsia="Times New Roman" w:cs="Arial"/>
          <w:lang w:eastAsia="ro-RO"/>
        </w:rPr>
      </w:pPr>
      <w:r w:rsidRPr="00F30E20">
        <w:rPr>
          <w:rFonts w:eastAsia="Times New Roman" w:cs="Arial"/>
          <w:lang w:eastAsia="ro-RO"/>
        </w:rPr>
        <w:t xml:space="preserve"> Asigurarea unui cadru securizat de petrecere a timpului liber;</w:t>
      </w:r>
    </w:p>
    <w:p w:rsidR="005600F1" w:rsidRPr="00F30E20" w:rsidRDefault="00BD5FDD" w:rsidP="00BD5FDD">
      <w:pPr>
        <w:pStyle w:val="ListParagraph"/>
        <w:numPr>
          <w:ilvl w:val="0"/>
          <w:numId w:val="3"/>
        </w:numPr>
        <w:spacing w:after="0"/>
        <w:jc w:val="both"/>
        <w:rPr>
          <w:rFonts w:eastAsia="Times New Roman" w:cs="Arial"/>
          <w:lang w:eastAsia="ro-RO"/>
        </w:rPr>
      </w:pPr>
      <w:r w:rsidRPr="00F30E20">
        <w:rPr>
          <w:rFonts w:eastAsia="Times New Roman" w:cs="Arial"/>
          <w:lang w:eastAsia="ro-RO"/>
        </w:rPr>
        <w:t>Creşterea gradului de accesibilitate al familiilor care doresc alternative mai bune pentru îngrijirea şi educarea copiilor</w:t>
      </w:r>
      <w:r w:rsidR="005600F1" w:rsidRPr="00F30E20">
        <w:rPr>
          <w:rFonts w:eastAsia="Times New Roman" w:cs="Arial"/>
          <w:lang w:eastAsia="ro-RO"/>
        </w:rPr>
        <w:t>;</w:t>
      </w:r>
    </w:p>
    <w:p w:rsidR="005600F1" w:rsidRPr="00F30E20" w:rsidRDefault="00BD5FDD" w:rsidP="00BD5FDD">
      <w:pPr>
        <w:pStyle w:val="ListParagraph"/>
        <w:numPr>
          <w:ilvl w:val="0"/>
          <w:numId w:val="3"/>
        </w:numPr>
        <w:spacing w:after="0"/>
        <w:jc w:val="both"/>
        <w:rPr>
          <w:rFonts w:eastAsia="Times New Roman" w:cs="Arial"/>
          <w:lang w:eastAsia="ro-RO"/>
        </w:rPr>
      </w:pPr>
      <w:r w:rsidRPr="00F30E20">
        <w:rPr>
          <w:rFonts w:eastAsia="Times New Roman" w:cs="Arial"/>
          <w:lang w:eastAsia="ro-RO"/>
        </w:rPr>
        <w:t>Realizarea unei campanii de informare şi promovare a proiectului în comunitate;</w:t>
      </w:r>
    </w:p>
    <w:p w:rsidR="005600F1" w:rsidRPr="00F30E20" w:rsidRDefault="00BD5FDD" w:rsidP="00BD5FDD">
      <w:pPr>
        <w:pStyle w:val="ListParagraph"/>
        <w:numPr>
          <w:ilvl w:val="0"/>
          <w:numId w:val="3"/>
        </w:numPr>
        <w:spacing w:after="0"/>
        <w:jc w:val="both"/>
        <w:rPr>
          <w:rFonts w:eastAsia="Times New Roman" w:cs="Arial"/>
          <w:lang w:eastAsia="ro-RO"/>
        </w:rPr>
      </w:pPr>
      <w:r w:rsidRPr="00F30E20">
        <w:rPr>
          <w:rFonts w:eastAsia="Times New Roman" w:cs="Arial"/>
          <w:lang w:eastAsia="ro-RO"/>
        </w:rPr>
        <w:t>Sensibilizarea comunităţii faţă de problematica nevoii copilului de a fi asistat în a-şi forma deprinderi dezirabile de petrecere a timpului liber, de a învăţa, de a se comporta, de a se integra în grup. de a accepta diversitatea etc.;</w:t>
      </w:r>
    </w:p>
    <w:p w:rsidR="005600F1" w:rsidRPr="00F30E20" w:rsidRDefault="00BD5FDD" w:rsidP="005600F1">
      <w:pPr>
        <w:pStyle w:val="ListParagraph"/>
        <w:numPr>
          <w:ilvl w:val="0"/>
          <w:numId w:val="3"/>
        </w:numPr>
        <w:spacing w:after="0"/>
        <w:jc w:val="both"/>
        <w:rPr>
          <w:rFonts w:eastAsia="Times New Roman" w:cs="Arial"/>
          <w:lang w:eastAsia="ro-RO"/>
        </w:rPr>
      </w:pPr>
      <w:r w:rsidRPr="00F30E20">
        <w:rPr>
          <w:rFonts w:eastAsia="Times New Roman" w:cs="Arial"/>
          <w:lang w:eastAsia="ro-RO"/>
        </w:rPr>
        <w:t>Schimbarea percepţiei comunităţii asupra problemelor şcolarului mic din familia prea ocupată/cu situație materială precară, aflat în situaţia de risc de a fi neglijat;</w:t>
      </w:r>
    </w:p>
    <w:p w:rsidR="00BD5FDD" w:rsidRPr="00F30E20" w:rsidRDefault="00BD5FDD" w:rsidP="005600F1">
      <w:pPr>
        <w:pStyle w:val="ListParagraph"/>
        <w:numPr>
          <w:ilvl w:val="0"/>
          <w:numId w:val="3"/>
        </w:numPr>
        <w:spacing w:after="0"/>
        <w:jc w:val="both"/>
        <w:rPr>
          <w:rFonts w:eastAsia="Times New Roman" w:cs="Arial"/>
          <w:lang w:eastAsia="ro-RO"/>
        </w:rPr>
      </w:pPr>
      <w:r w:rsidRPr="00F30E20">
        <w:rPr>
          <w:rFonts w:eastAsia="Times New Roman" w:cs="Arial"/>
          <w:lang w:eastAsia="ro-RO"/>
        </w:rPr>
        <w:t>Ameliorarea intensităţii factorilor generatori de situaţii de risc;</w:t>
      </w:r>
    </w:p>
    <w:p w:rsidR="005600F1" w:rsidRPr="00F30E20" w:rsidRDefault="005600F1" w:rsidP="005600F1">
      <w:pPr>
        <w:pStyle w:val="ListParagraph"/>
        <w:numPr>
          <w:ilvl w:val="0"/>
          <w:numId w:val="3"/>
        </w:numPr>
        <w:spacing w:after="0"/>
        <w:jc w:val="both"/>
        <w:rPr>
          <w:rFonts w:eastAsia="Times New Roman" w:cs="Arial"/>
          <w:lang w:eastAsia="ro-RO"/>
        </w:rPr>
      </w:pPr>
      <w:r w:rsidRPr="00F30E20">
        <w:rPr>
          <w:rFonts w:eastAsia="Times New Roman" w:cs="Arial"/>
          <w:lang w:eastAsia="ro-RO"/>
        </w:rPr>
        <w:t>Promovarea unui stil de viaţă sănătos prin ofewrirea unui program de servire a mesei în mod regulat şi punandu-le la dispoziţie alimente de calitate.</w:t>
      </w:r>
    </w:p>
    <w:p w:rsidR="00BD5FDD" w:rsidRPr="00F30E20" w:rsidRDefault="00BD5FDD" w:rsidP="00BD5FDD">
      <w:pPr>
        <w:spacing w:after="0"/>
        <w:contextualSpacing/>
        <w:rPr>
          <w:rFonts w:eastAsia="Times New Roman" w:cs="Arial"/>
          <w:lang w:eastAsia="ro-RO"/>
        </w:rPr>
      </w:pPr>
    </w:p>
    <w:p w:rsidR="00BD5FDD" w:rsidRPr="00F30E20" w:rsidRDefault="00BD5FDD" w:rsidP="00F30E20">
      <w:pPr>
        <w:spacing w:after="0" w:line="360" w:lineRule="auto"/>
        <w:ind w:left="23" w:firstLine="697"/>
        <w:rPr>
          <w:rFonts w:eastAsia="Times New Roman" w:cs="Arial"/>
          <w:b/>
          <w:lang w:eastAsia="ro-RO"/>
        </w:rPr>
      </w:pPr>
      <w:r w:rsidRPr="00F30E20">
        <w:rPr>
          <w:rFonts w:eastAsia="Times New Roman" w:cs="Arial"/>
          <w:b/>
          <w:lang w:eastAsia="ro-RO"/>
        </w:rPr>
        <w:t xml:space="preserve">4. Principiile care </w:t>
      </w:r>
      <w:r w:rsidR="005600F1" w:rsidRPr="00F30E20">
        <w:rPr>
          <w:rFonts w:eastAsia="Times New Roman" w:cs="Arial"/>
          <w:b/>
          <w:lang w:eastAsia="ro-RO"/>
        </w:rPr>
        <w:t xml:space="preserve">stau la baza activităţii proiectului </w:t>
      </w:r>
      <w:r w:rsidRPr="00F30E20">
        <w:rPr>
          <w:rFonts w:eastAsia="Times New Roman" w:cs="Arial"/>
          <w:b/>
          <w:lang w:eastAsia="ro-RO"/>
        </w:rPr>
        <w:t xml:space="preserve"> „Masa </w:t>
      </w:r>
      <w:r w:rsidR="005600F1" w:rsidRPr="00F30E20">
        <w:rPr>
          <w:rFonts w:eastAsia="Times New Roman" w:cs="Arial"/>
          <w:b/>
          <w:lang w:eastAsia="ro-RO"/>
        </w:rPr>
        <w:t xml:space="preserve">caldă la semiinternat” </w:t>
      </w:r>
      <w:r w:rsidRPr="00F30E20">
        <w:rPr>
          <w:rFonts w:eastAsia="Times New Roman" w:cs="Arial"/>
          <w:b/>
          <w:lang w:eastAsia="ro-RO"/>
        </w:rPr>
        <w:t>sunt:</w:t>
      </w:r>
    </w:p>
    <w:p w:rsidR="005600F1" w:rsidRPr="00F30E20" w:rsidRDefault="00BD5FDD" w:rsidP="00BD5FDD">
      <w:pPr>
        <w:pStyle w:val="ListParagraph"/>
        <w:numPr>
          <w:ilvl w:val="0"/>
          <w:numId w:val="4"/>
        </w:numPr>
        <w:spacing w:after="0"/>
        <w:jc w:val="both"/>
        <w:rPr>
          <w:rFonts w:eastAsia="Times New Roman" w:cs="Arial"/>
          <w:lang w:eastAsia="ro-RO"/>
        </w:rPr>
      </w:pPr>
      <w:r w:rsidRPr="00F30E20">
        <w:rPr>
          <w:rFonts w:eastAsia="Times New Roman" w:cs="Arial"/>
          <w:lang w:eastAsia="ro-RO"/>
        </w:rPr>
        <w:t>respectarea şi promovarea cu prioritate a interesului superior al copilului; egalitatea şanselor şi nediscriminarea;</w:t>
      </w:r>
    </w:p>
    <w:p w:rsidR="005600F1" w:rsidRPr="00F30E20" w:rsidRDefault="00BD5FDD" w:rsidP="00BD5FDD">
      <w:pPr>
        <w:pStyle w:val="ListParagraph"/>
        <w:numPr>
          <w:ilvl w:val="0"/>
          <w:numId w:val="4"/>
        </w:numPr>
        <w:spacing w:after="0"/>
        <w:jc w:val="both"/>
        <w:rPr>
          <w:rFonts w:eastAsia="Times New Roman" w:cs="Arial"/>
          <w:lang w:eastAsia="ro-RO"/>
        </w:rPr>
      </w:pPr>
      <w:r w:rsidRPr="00F30E20">
        <w:rPr>
          <w:rFonts w:eastAsia="Times New Roman" w:cs="Arial"/>
          <w:lang w:eastAsia="ro-RO"/>
        </w:rPr>
        <w:t>asistarea copiilor în realizarea şi exercitarea drepturilor lor;</w:t>
      </w:r>
    </w:p>
    <w:p w:rsidR="005600F1" w:rsidRPr="00F30E20" w:rsidRDefault="00BD5FDD" w:rsidP="00BD5FDD">
      <w:pPr>
        <w:pStyle w:val="ListParagraph"/>
        <w:numPr>
          <w:ilvl w:val="0"/>
          <w:numId w:val="4"/>
        </w:numPr>
        <w:spacing w:after="0"/>
        <w:jc w:val="both"/>
        <w:rPr>
          <w:rFonts w:eastAsia="Times New Roman" w:cs="Arial"/>
          <w:lang w:eastAsia="ro-RO"/>
        </w:rPr>
      </w:pPr>
      <w:r w:rsidRPr="00F30E20">
        <w:rPr>
          <w:rFonts w:eastAsia="Times New Roman" w:cs="Arial"/>
          <w:lang w:eastAsia="ro-RO"/>
        </w:rPr>
        <w:t>respectarea demnităţii copilului;</w:t>
      </w:r>
    </w:p>
    <w:p w:rsidR="005600F1" w:rsidRPr="00F30E20" w:rsidRDefault="00BD5FDD" w:rsidP="00BD5FDD">
      <w:pPr>
        <w:pStyle w:val="ListParagraph"/>
        <w:numPr>
          <w:ilvl w:val="0"/>
          <w:numId w:val="4"/>
        </w:numPr>
        <w:spacing w:after="0"/>
        <w:jc w:val="both"/>
        <w:rPr>
          <w:rFonts w:eastAsia="Times New Roman" w:cs="Arial"/>
          <w:lang w:eastAsia="ro-RO"/>
        </w:rPr>
      </w:pPr>
      <w:r w:rsidRPr="00F30E20">
        <w:rPr>
          <w:rFonts w:eastAsia="Times New Roman" w:cs="Arial"/>
          <w:lang w:eastAsia="ro-RO"/>
        </w:rPr>
        <w:t>asigurarea unei îngrijiri individualizate şi personalizate a copilului;</w:t>
      </w:r>
    </w:p>
    <w:p w:rsidR="005600F1" w:rsidRPr="00F30E20" w:rsidRDefault="00BD5FDD" w:rsidP="00BD5FDD">
      <w:pPr>
        <w:pStyle w:val="ListParagraph"/>
        <w:numPr>
          <w:ilvl w:val="0"/>
          <w:numId w:val="4"/>
        </w:numPr>
        <w:spacing w:after="0"/>
        <w:jc w:val="both"/>
        <w:rPr>
          <w:rFonts w:eastAsia="Times New Roman" w:cs="Arial"/>
          <w:lang w:eastAsia="ro-RO"/>
        </w:rPr>
      </w:pPr>
      <w:r w:rsidRPr="00F30E20">
        <w:rPr>
          <w:rFonts w:eastAsia="Times New Roman" w:cs="Arial"/>
          <w:lang w:eastAsia="ro-RO"/>
        </w:rPr>
        <w:t>asigurarea protecţiei împotriva abuzului şi exploatării copilului;</w:t>
      </w:r>
    </w:p>
    <w:p w:rsidR="00BD5FDD" w:rsidRPr="00F30E20" w:rsidRDefault="00BD5FDD" w:rsidP="00BD5FDD">
      <w:pPr>
        <w:pStyle w:val="ListParagraph"/>
        <w:numPr>
          <w:ilvl w:val="0"/>
          <w:numId w:val="4"/>
        </w:numPr>
        <w:spacing w:after="0"/>
        <w:jc w:val="both"/>
        <w:rPr>
          <w:rFonts w:eastAsia="Times New Roman" w:cs="Arial"/>
          <w:lang w:eastAsia="ro-RO"/>
        </w:rPr>
      </w:pPr>
      <w:r w:rsidRPr="00F30E20">
        <w:rPr>
          <w:rFonts w:eastAsia="Times New Roman" w:cs="Arial"/>
          <w:lang w:eastAsia="ro-RO"/>
        </w:rPr>
        <w:t>responsabilizarea părinţilor cu privire la exercitarea drepturilor şi îndeplinirea obligaţiilor părinteşti, respectarea şi garantarea drepturilor copilului;</w:t>
      </w:r>
    </w:p>
    <w:p w:rsidR="005600F1" w:rsidRPr="00F30E20" w:rsidRDefault="005600F1" w:rsidP="00BD5FDD">
      <w:pPr>
        <w:spacing w:after="0" w:line="360" w:lineRule="auto"/>
        <w:jc w:val="both"/>
        <w:rPr>
          <w:rFonts w:eastAsia="Times New Roman" w:cs="Arial"/>
          <w:b/>
          <w:lang w:eastAsia="ro-RO"/>
        </w:rPr>
      </w:pPr>
    </w:p>
    <w:p w:rsidR="00BD5FDD" w:rsidRPr="00F30E20" w:rsidRDefault="00BD5FDD" w:rsidP="00BD5FDD">
      <w:pPr>
        <w:spacing w:after="0" w:line="360" w:lineRule="auto"/>
        <w:jc w:val="both"/>
        <w:rPr>
          <w:rFonts w:eastAsia="Times New Roman" w:cs="Arial"/>
          <w:lang w:eastAsia="ro-RO"/>
        </w:rPr>
      </w:pPr>
      <w:r w:rsidRPr="00F30E20">
        <w:rPr>
          <w:rFonts w:eastAsia="Times New Roman" w:cs="Arial"/>
          <w:b/>
          <w:lang w:eastAsia="ro-RO"/>
        </w:rPr>
        <w:t>4.1.Elementele educaţiei propuse în cadrul</w:t>
      </w:r>
      <w:r w:rsidRPr="00F30E20">
        <w:rPr>
          <w:rFonts w:eastAsia="Times New Roman" w:cs="Arial"/>
          <w:lang w:eastAsia="ro-RO"/>
        </w:rPr>
        <w:t xml:space="preserve"> </w:t>
      </w:r>
      <w:r w:rsidR="005600F1" w:rsidRPr="00F30E20">
        <w:rPr>
          <w:rFonts w:eastAsia="Times New Roman" w:cs="Arial"/>
          <w:b/>
          <w:lang w:eastAsia="ro-RO"/>
        </w:rPr>
        <w:t xml:space="preserve">proiectului  „Masa caldă la semiinternat” </w:t>
      </w:r>
      <w:r w:rsidRPr="00F30E20">
        <w:rPr>
          <w:rFonts w:eastAsia="Times New Roman" w:cs="Arial"/>
          <w:lang w:eastAsia="ro-RO"/>
        </w:rPr>
        <w:t>au la bază:</w:t>
      </w:r>
    </w:p>
    <w:p w:rsidR="005600F1" w:rsidRPr="00F30E20" w:rsidRDefault="00BD5FDD" w:rsidP="00BD5FDD">
      <w:pPr>
        <w:pStyle w:val="ListParagraph"/>
        <w:numPr>
          <w:ilvl w:val="0"/>
          <w:numId w:val="5"/>
        </w:numPr>
        <w:spacing w:after="0"/>
        <w:jc w:val="both"/>
        <w:rPr>
          <w:rFonts w:eastAsia="Times New Roman" w:cs="Arial"/>
          <w:lang w:eastAsia="ro-RO"/>
        </w:rPr>
      </w:pPr>
      <w:r w:rsidRPr="00F30E20">
        <w:rPr>
          <w:rFonts w:eastAsia="Times New Roman" w:cs="Arial"/>
          <w:lang w:eastAsia="ro-RO"/>
        </w:rPr>
        <w:t>Consultarea elevilor și a părinților în alegerea activităţilor;</w:t>
      </w:r>
    </w:p>
    <w:p w:rsidR="005600F1" w:rsidRPr="00F30E20" w:rsidRDefault="00BD5FDD" w:rsidP="00BD5FDD">
      <w:pPr>
        <w:pStyle w:val="ListParagraph"/>
        <w:numPr>
          <w:ilvl w:val="0"/>
          <w:numId w:val="5"/>
        </w:numPr>
        <w:spacing w:after="0"/>
        <w:jc w:val="both"/>
        <w:rPr>
          <w:rFonts w:eastAsia="Times New Roman" w:cs="Arial"/>
          <w:lang w:eastAsia="ro-RO"/>
        </w:rPr>
      </w:pPr>
      <w:r w:rsidRPr="00F30E20">
        <w:rPr>
          <w:rFonts w:eastAsia="Times New Roman" w:cs="Arial"/>
          <w:lang w:eastAsia="ro-RO"/>
        </w:rPr>
        <w:t>Organizarea adecvată a ambientului educativ;</w:t>
      </w:r>
    </w:p>
    <w:p w:rsidR="00BD5FDD" w:rsidRPr="00F30E20" w:rsidRDefault="00BD5FDD" w:rsidP="00BD5FDD">
      <w:pPr>
        <w:pStyle w:val="ListParagraph"/>
        <w:numPr>
          <w:ilvl w:val="0"/>
          <w:numId w:val="5"/>
        </w:numPr>
        <w:spacing w:after="0"/>
        <w:jc w:val="both"/>
        <w:rPr>
          <w:rFonts w:eastAsia="Times New Roman" w:cs="Arial"/>
          <w:lang w:eastAsia="ro-RO"/>
        </w:rPr>
      </w:pPr>
      <w:r w:rsidRPr="00F30E20">
        <w:rPr>
          <w:rFonts w:eastAsia="Times New Roman" w:cs="Arial"/>
          <w:lang w:eastAsia="ro-RO"/>
        </w:rPr>
        <w:t>Flexibilitatea activităților desfășurate cu elevii, precum și a strategiilor de predare-învăţare.</w:t>
      </w:r>
    </w:p>
    <w:p w:rsidR="00BD5FDD" w:rsidRPr="00F30E20" w:rsidRDefault="00BD5FDD" w:rsidP="00BD5FDD">
      <w:pPr>
        <w:spacing w:after="0"/>
        <w:jc w:val="both"/>
        <w:rPr>
          <w:rFonts w:eastAsia="Times New Roman" w:cs="Arial"/>
          <w:lang w:eastAsia="ro-RO"/>
        </w:rPr>
      </w:pPr>
    </w:p>
    <w:p w:rsidR="00BD5FDD" w:rsidRPr="00F30E20" w:rsidRDefault="00BD5FDD" w:rsidP="00F30E20">
      <w:pPr>
        <w:spacing w:after="0"/>
        <w:ind w:firstLine="720"/>
        <w:jc w:val="both"/>
        <w:rPr>
          <w:rFonts w:eastAsia="Times New Roman" w:cs="Arial"/>
          <w:b/>
          <w:lang w:eastAsia="ro-RO"/>
        </w:rPr>
      </w:pPr>
      <w:r w:rsidRPr="00F30E20">
        <w:rPr>
          <w:rFonts w:eastAsia="Times New Roman" w:cs="Arial"/>
          <w:b/>
          <w:lang w:eastAsia="ro-RO"/>
        </w:rPr>
        <w:t>5. Baza legală:</w:t>
      </w:r>
    </w:p>
    <w:p w:rsidR="00BD5FDD" w:rsidRPr="00F30E20" w:rsidRDefault="00BD5FDD" w:rsidP="00BD5FDD">
      <w:pPr>
        <w:spacing w:after="0"/>
        <w:jc w:val="both"/>
        <w:rPr>
          <w:rFonts w:eastAsia="Times New Roman" w:cs="Arial"/>
          <w:b/>
          <w:lang w:eastAsia="ro-RO"/>
        </w:rPr>
      </w:pPr>
    </w:p>
    <w:p w:rsidR="00BD5FDD" w:rsidRPr="00F30E20" w:rsidRDefault="00BD5FDD" w:rsidP="00BD5FDD">
      <w:pPr>
        <w:pStyle w:val="ListParagraph"/>
        <w:numPr>
          <w:ilvl w:val="0"/>
          <w:numId w:val="1"/>
        </w:numPr>
        <w:spacing w:after="0"/>
        <w:jc w:val="both"/>
        <w:rPr>
          <w:rFonts w:eastAsia="Times New Roman" w:cs="Arial"/>
          <w:lang w:eastAsia="ro-RO"/>
        </w:rPr>
      </w:pPr>
      <w:r w:rsidRPr="00F30E20">
        <w:rPr>
          <w:rFonts w:eastAsia="Times New Roman" w:cs="Arial"/>
          <w:lang w:eastAsia="ro-RO"/>
        </w:rPr>
        <w:t>Legea nr. 1/2011 a educaţiei naţionale, cu modificările şi completările ulterioare;</w:t>
      </w:r>
    </w:p>
    <w:p w:rsidR="00BD5FDD" w:rsidRPr="00F30E20" w:rsidRDefault="00BD5FDD" w:rsidP="00BD5FDD">
      <w:pPr>
        <w:pStyle w:val="ListParagraph"/>
        <w:numPr>
          <w:ilvl w:val="0"/>
          <w:numId w:val="1"/>
        </w:numPr>
        <w:spacing w:after="0"/>
        <w:jc w:val="both"/>
        <w:rPr>
          <w:rFonts w:eastAsia="Times New Roman" w:cs="Arial"/>
          <w:lang w:eastAsia="ro-RO"/>
        </w:rPr>
      </w:pPr>
      <w:r w:rsidRPr="00F30E20">
        <w:rPr>
          <w:rFonts w:eastAsia="Times New Roman" w:cs="Arial"/>
          <w:lang w:eastAsia="ro-RO"/>
        </w:rPr>
        <w:t>Legea 272/2004 privind protecţia şi promovarea drepturilor copilului;</w:t>
      </w:r>
    </w:p>
    <w:p w:rsidR="00BD5FDD" w:rsidRPr="00F30E20" w:rsidRDefault="00BD5FDD" w:rsidP="00BD5FDD">
      <w:pPr>
        <w:pStyle w:val="ListParagraph"/>
        <w:numPr>
          <w:ilvl w:val="0"/>
          <w:numId w:val="1"/>
        </w:numPr>
        <w:spacing w:after="0"/>
        <w:jc w:val="both"/>
        <w:rPr>
          <w:rFonts w:eastAsia="Times New Roman" w:cs="Arial"/>
          <w:lang w:eastAsia="ro-RO"/>
        </w:rPr>
      </w:pPr>
      <w:r w:rsidRPr="00F30E20">
        <w:rPr>
          <w:rFonts w:eastAsia="Times New Roman" w:cs="Arial"/>
          <w:lang w:eastAsia="ro-RO"/>
        </w:rPr>
        <w:t>Ordin nr. 383/2005 pentru aprobarea standardelor generale de calitate privind serviciile sociale;</w:t>
      </w:r>
    </w:p>
    <w:p w:rsidR="00BD5FDD" w:rsidRPr="00F30E20" w:rsidRDefault="00BD5FDD" w:rsidP="00BD5FDD">
      <w:pPr>
        <w:pStyle w:val="ListParagraph"/>
        <w:numPr>
          <w:ilvl w:val="0"/>
          <w:numId w:val="1"/>
        </w:numPr>
        <w:spacing w:after="0"/>
        <w:jc w:val="both"/>
        <w:rPr>
          <w:rFonts w:eastAsia="Times New Roman" w:cs="Arial"/>
          <w:lang w:eastAsia="ro-RO"/>
        </w:rPr>
      </w:pPr>
      <w:r w:rsidRPr="00F30E20">
        <w:rPr>
          <w:rFonts w:eastAsia="Times New Roman" w:cs="Arial"/>
          <w:lang w:eastAsia="ro-RO"/>
        </w:rPr>
        <w:t xml:space="preserve">OMENCS </w:t>
      </w:r>
      <w:r w:rsidR="005600F1" w:rsidRPr="00F30E20">
        <w:rPr>
          <w:rFonts w:eastAsia="Times New Roman" w:cs="Arial"/>
          <w:lang w:eastAsia="ro-RO"/>
        </w:rPr>
        <w:t>Nr. 5079</w:t>
      </w:r>
      <w:r w:rsidRPr="00F30E20">
        <w:rPr>
          <w:rFonts w:eastAsia="Times New Roman" w:cs="Arial"/>
          <w:lang w:eastAsia="ro-RO"/>
        </w:rPr>
        <w:t xml:space="preserve"> din 31 august 2016 privind aprobarea Regulamentului -cadru de organizare şi funcţionare a unităţilor de învăţământ preuniversitar</w:t>
      </w:r>
    </w:p>
    <w:p w:rsidR="005600F1" w:rsidRPr="00F30E20" w:rsidRDefault="005600F1" w:rsidP="00BD5FDD">
      <w:pPr>
        <w:pStyle w:val="ListParagraph"/>
        <w:numPr>
          <w:ilvl w:val="0"/>
          <w:numId w:val="1"/>
        </w:numPr>
        <w:spacing w:after="0"/>
        <w:jc w:val="both"/>
        <w:rPr>
          <w:rFonts w:eastAsia="Times New Roman" w:cs="Arial"/>
          <w:lang w:eastAsia="ro-RO"/>
        </w:rPr>
      </w:pPr>
      <w:r w:rsidRPr="00F30E20">
        <w:rPr>
          <w:rFonts w:eastAsia="Times New Roman" w:cs="Arial"/>
          <w:lang w:eastAsia="ro-RO"/>
        </w:rPr>
        <w:t>OMECTS nr. 5349 din 07 septembrie 2011 privind aprobarea Metodologiei de organizarea programului „Şcala după şcoală”.</w:t>
      </w:r>
    </w:p>
    <w:p w:rsidR="00BD5FDD" w:rsidRPr="00F30E20" w:rsidRDefault="00BD5FDD" w:rsidP="00BD5FDD">
      <w:pPr>
        <w:spacing w:after="0"/>
        <w:jc w:val="both"/>
        <w:rPr>
          <w:rFonts w:eastAsia="Times New Roman" w:cs="Arial"/>
          <w:lang w:eastAsia="ro-RO"/>
        </w:rPr>
      </w:pPr>
    </w:p>
    <w:p w:rsidR="00BD5FDD" w:rsidRPr="00F30E20" w:rsidRDefault="00BD5FDD" w:rsidP="00BD5FDD">
      <w:pPr>
        <w:spacing w:after="0"/>
        <w:jc w:val="both"/>
        <w:rPr>
          <w:rFonts w:eastAsia="Times New Roman" w:cs="Arial"/>
          <w:lang w:eastAsia="ro-RO"/>
        </w:rPr>
      </w:pPr>
    </w:p>
    <w:p w:rsidR="00BD5FDD" w:rsidRPr="00F30E20" w:rsidRDefault="00BD5FDD" w:rsidP="00F30E20">
      <w:pPr>
        <w:keepNext/>
        <w:keepLines/>
        <w:spacing w:after="319" w:line="240" w:lineRule="auto"/>
        <w:ind w:left="40" w:firstLine="680"/>
        <w:outlineLvl w:val="3"/>
        <w:rPr>
          <w:rFonts w:eastAsia="Times New Roman" w:cs="Arial"/>
          <w:b/>
          <w:lang w:eastAsia="ro-RO"/>
        </w:rPr>
      </w:pPr>
      <w:bookmarkStart w:id="1" w:name="bookmark7"/>
      <w:r w:rsidRPr="00F30E20">
        <w:rPr>
          <w:rFonts w:eastAsia="Times New Roman" w:cs="Arial"/>
          <w:b/>
          <w:lang w:eastAsia="ro-RO"/>
        </w:rPr>
        <w:t>6.  Grupul ţintă</w:t>
      </w:r>
      <w:bookmarkEnd w:id="1"/>
      <w:r w:rsidRPr="00F30E20">
        <w:rPr>
          <w:rFonts w:eastAsia="Times New Roman" w:cs="Arial"/>
          <w:b/>
          <w:lang w:eastAsia="ro-RO"/>
        </w:rPr>
        <w:t>/categorii de beneficiari</w:t>
      </w:r>
    </w:p>
    <w:p w:rsidR="00BD5FDD" w:rsidRPr="00F30E20" w:rsidRDefault="00BD5FDD" w:rsidP="00BD5FDD">
      <w:pPr>
        <w:spacing w:after="291" w:line="240" w:lineRule="auto"/>
        <w:ind w:left="40" w:right="40" w:firstLine="680"/>
        <w:jc w:val="both"/>
        <w:rPr>
          <w:rFonts w:eastAsia="Times New Roman" w:cs="Arial"/>
          <w:u w:val="single"/>
          <w:lang w:eastAsia="ro-RO"/>
        </w:rPr>
      </w:pPr>
      <w:r w:rsidRPr="00F30E20">
        <w:rPr>
          <w:rFonts w:eastAsia="Times New Roman" w:cs="Arial"/>
          <w:u w:val="single"/>
          <w:lang w:eastAsia="ro-RO"/>
        </w:rPr>
        <w:t>Grupul ţintă al proiectului/ beneficiari direcți ai proiectului este format din:</w:t>
      </w:r>
    </w:p>
    <w:p w:rsidR="00BD5FDD" w:rsidRPr="00F30E20" w:rsidRDefault="00BD5FDD" w:rsidP="00BD5FDD">
      <w:pPr>
        <w:spacing w:after="291" w:line="240" w:lineRule="auto"/>
        <w:ind w:left="40" w:right="40" w:firstLine="680"/>
        <w:jc w:val="both"/>
        <w:rPr>
          <w:rFonts w:eastAsia="Times New Roman" w:cs="Arial"/>
          <w:lang w:eastAsia="ro-RO"/>
        </w:rPr>
      </w:pPr>
      <w:r w:rsidRPr="00F30E20">
        <w:rPr>
          <w:rFonts w:eastAsia="Times New Roman" w:cs="Arial"/>
          <w:lang w:eastAsia="ro-RO"/>
        </w:rPr>
        <w:sym w:font="Wingdings" w:char="F073"/>
      </w:r>
      <w:r w:rsidRPr="00F30E20">
        <w:rPr>
          <w:rFonts w:eastAsia="Times New Roman" w:cs="Arial"/>
          <w:lang w:eastAsia="ro-RO"/>
        </w:rPr>
        <w:t xml:space="preserve"> maxim </w:t>
      </w:r>
      <w:r w:rsidRPr="00F30E20">
        <w:rPr>
          <w:rFonts w:eastAsia="Times New Roman" w:cs="Arial"/>
          <w:b/>
          <w:lang w:eastAsia="ro-RO"/>
        </w:rPr>
        <w:t>1.000 de elevi</w:t>
      </w:r>
      <w:r w:rsidRPr="00F30E20">
        <w:rPr>
          <w:rFonts w:eastAsia="Times New Roman" w:cs="Arial"/>
          <w:lang w:eastAsia="ro-RO"/>
        </w:rPr>
        <w:t xml:space="preserve"> din învăţământul primar din untăţile de învăţământ gimnaziale de stat de pe raza Sectorului 1 care vor servi o masa caldă în timpul pentrecut la şcoala, după orele de curs, in cadrul semiinternatelor organizate la nivelul unităţilor de învăţământ</w:t>
      </w:r>
      <w:r w:rsidRPr="00F30E20">
        <w:rPr>
          <w:rFonts w:eastAsia="Times New Roman" w:cs="Arial"/>
          <w:lang w:val="en-US" w:eastAsia="ro-RO"/>
        </w:rPr>
        <w:t>;</w:t>
      </w:r>
      <w:r w:rsidRPr="00F30E20">
        <w:rPr>
          <w:rFonts w:eastAsia="Times New Roman" w:cs="Arial"/>
          <w:lang w:eastAsia="ro-RO"/>
        </w:rPr>
        <w:t xml:space="preserve"> </w:t>
      </w:r>
    </w:p>
    <w:p w:rsidR="00BD5FDD" w:rsidRPr="00F30E20" w:rsidRDefault="00BD5FDD" w:rsidP="00BD5FDD">
      <w:pPr>
        <w:spacing w:after="291" w:line="240" w:lineRule="auto"/>
        <w:ind w:left="40" w:right="40" w:firstLine="680"/>
        <w:jc w:val="both"/>
        <w:rPr>
          <w:rFonts w:eastAsia="Times New Roman" w:cs="Arial"/>
          <w:u w:val="single"/>
          <w:lang w:eastAsia="ro-RO"/>
        </w:rPr>
      </w:pPr>
      <w:r w:rsidRPr="00F30E20">
        <w:rPr>
          <w:rFonts w:eastAsia="Times New Roman" w:cs="Arial"/>
          <w:u w:val="single"/>
          <w:lang w:eastAsia="ro-RO"/>
        </w:rPr>
        <w:t>Grupul ţintă al proiectului/ beneficiari indirecți ai proiectului este format din:</w:t>
      </w:r>
    </w:p>
    <w:p w:rsidR="00BD5FDD" w:rsidRPr="00F30E20" w:rsidRDefault="00BD5FDD" w:rsidP="00BD5FDD">
      <w:pPr>
        <w:spacing w:after="291" w:line="240" w:lineRule="auto"/>
        <w:ind w:left="40" w:right="40" w:firstLine="680"/>
        <w:jc w:val="both"/>
        <w:rPr>
          <w:rFonts w:eastAsia="Times New Roman" w:cs="Arial"/>
          <w:lang w:eastAsia="ro-RO"/>
        </w:rPr>
      </w:pPr>
      <w:r w:rsidRPr="00F30E20">
        <w:rPr>
          <w:rFonts w:eastAsia="Times New Roman" w:cs="Arial"/>
          <w:lang w:eastAsia="ro-RO"/>
        </w:rPr>
        <w:sym w:font="Wingdings" w:char="F073"/>
      </w:r>
      <w:r w:rsidR="005600F1" w:rsidRPr="00F30E20">
        <w:rPr>
          <w:rFonts w:eastAsia="Times New Roman" w:cs="Arial"/>
          <w:lang w:eastAsia="ro-RO"/>
        </w:rPr>
        <w:t>2</w:t>
      </w:r>
      <w:r w:rsidRPr="00F30E20">
        <w:rPr>
          <w:rFonts w:eastAsia="Times New Roman" w:cs="Arial"/>
          <w:lang w:eastAsia="ro-RO"/>
        </w:rPr>
        <w:t>.000 părinți/reprezentanți legali ai copiilor din învăţământul pr</w:t>
      </w:r>
      <w:r w:rsidR="005600F1" w:rsidRPr="00F30E20">
        <w:rPr>
          <w:rFonts w:eastAsia="Times New Roman" w:cs="Arial"/>
          <w:lang w:eastAsia="ro-RO"/>
        </w:rPr>
        <w:t xml:space="preserve">imar </w:t>
      </w:r>
      <w:r w:rsidRPr="00F30E20">
        <w:rPr>
          <w:rFonts w:eastAsia="Times New Roman" w:cs="Arial"/>
          <w:lang w:eastAsia="ro-RO"/>
        </w:rPr>
        <w:t xml:space="preserve">  din unităţile de învăţământ preuniversitar de stat din Sectorul 1;</w:t>
      </w:r>
    </w:p>
    <w:p w:rsidR="00BD5FDD" w:rsidRPr="00F30E20" w:rsidRDefault="00BD5FDD" w:rsidP="00F30E20">
      <w:pPr>
        <w:spacing w:after="0"/>
        <w:ind w:firstLine="720"/>
        <w:jc w:val="both"/>
        <w:rPr>
          <w:rFonts w:eastAsia="Times New Roman" w:cs="Arial"/>
          <w:b/>
          <w:lang w:eastAsia="ro-RO"/>
        </w:rPr>
      </w:pPr>
      <w:r w:rsidRPr="00F30E20">
        <w:rPr>
          <w:rFonts w:eastAsia="Times New Roman" w:cs="Arial"/>
          <w:b/>
          <w:lang w:eastAsia="ro-RO"/>
        </w:rPr>
        <w:t>7.  Activităţile principale ale proiectului:</w:t>
      </w:r>
    </w:p>
    <w:p w:rsidR="00BD5FDD" w:rsidRPr="00F30E20" w:rsidRDefault="00BD5FDD" w:rsidP="00BD5FDD">
      <w:pPr>
        <w:spacing w:after="0"/>
        <w:jc w:val="both"/>
        <w:rPr>
          <w:rFonts w:eastAsia="Times New Roman" w:cs="Arial"/>
          <w:b/>
          <w:lang w:eastAsia="ro-RO"/>
        </w:rPr>
      </w:pPr>
    </w:p>
    <w:p w:rsidR="00BD5FDD" w:rsidRPr="00F30E20" w:rsidRDefault="00BD5FDD" w:rsidP="00BD5FDD">
      <w:pPr>
        <w:spacing w:after="0"/>
        <w:jc w:val="both"/>
        <w:rPr>
          <w:rFonts w:eastAsia="Times New Roman" w:cs="Arial"/>
          <w:lang w:eastAsia="ro-RO"/>
        </w:rPr>
      </w:pPr>
      <w:r w:rsidRPr="00F30E20">
        <w:rPr>
          <w:rFonts w:eastAsia="Times New Roman" w:cs="Arial"/>
          <w:lang w:eastAsia="ro-RO"/>
        </w:rPr>
        <w:t xml:space="preserve">A 1: Organizarea </w:t>
      </w:r>
      <w:r w:rsidR="005600F1" w:rsidRPr="00F30E20">
        <w:rPr>
          <w:rFonts w:eastAsia="Times New Roman" w:cs="Arial"/>
          <w:lang w:eastAsia="ro-RO"/>
        </w:rPr>
        <w:t xml:space="preserve">campaniei de informare asupra </w:t>
      </w:r>
      <w:r w:rsidRPr="00F30E20">
        <w:rPr>
          <w:rFonts w:eastAsia="Times New Roman" w:cs="Arial"/>
          <w:lang w:eastAsia="ro-RO"/>
        </w:rPr>
        <w:t xml:space="preserve"> proiectului;</w:t>
      </w:r>
    </w:p>
    <w:p w:rsidR="00BD5FDD" w:rsidRPr="00F30E20" w:rsidRDefault="00BD5FDD" w:rsidP="00BD5FDD">
      <w:pPr>
        <w:spacing w:after="0"/>
        <w:jc w:val="both"/>
        <w:rPr>
          <w:rFonts w:eastAsia="Times New Roman" w:cs="Arial"/>
          <w:lang w:eastAsia="ro-RO"/>
        </w:rPr>
      </w:pPr>
      <w:r w:rsidRPr="00F30E20">
        <w:rPr>
          <w:rFonts w:eastAsia="Times New Roman" w:cs="Arial"/>
          <w:lang w:eastAsia="ro-RO"/>
        </w:rPr>
        <w:t>A 2: Selectarea unităţilor şcolare pilot;</w:t>
      </w:r>
    </w:p>
    <w:p w:rsidR="005600F1" w:rsidRPr="00F30E20" w:rsidRDefault="00BD5FDD" w:rsidP="00BD5FDD">
      <w:pPr>
        <w:spacing w:after="0"/>
        <w:jc w:val="both"/>
        <w:rPr>
          <w:rFonts w:eastAsia="Times New Roman" w:cs="Arial"/>
          <w:lang w:eastAsia="ro-RO"/>
        </w:rPr>
      </w:pPr>
      <w:r w:rsidRPr="00F30E20">
        <w:rPr>
          <w:rFonts w:eastAsia="Times New Roman" w:cs="Arial"/>
          <w:lang w:eastAsia="ro-RO"/>
        </w:rPr>
        <w:t>A 3: Aplicarea și centralizarea formularelor de înregistrare pentru elevii din grupul țintă</w:t>
      </w:r>
      <w:r w:rsidR="005600F1" w:rsidRPr="00F30E20">
        <w:rPr>
          <w:rFonts w:eastAsia="Times New Roman" w:cs="Arial"/>
          <w:lang w:eastAsia="ro-RO"/>
        </w:rPr>
        <w:t>;</w:t>
      </w:r>
    </w:p>
    <w:p w:rsidR="00BD5FDD" w:rsidRPr="00F30E20" w:rsidRDefault="00BD5FDD" w:rsidP="00BD5FDD">
      <w:pPr>
        <w:spacing w:after="0"/>
        <w:jc w:val="both"/>
        <w:rPr>
          <w:rFonts w:eastAsia="Times New Roman" w:cs="Arial"/>
          <w:lang w:eastAsia="ro-RO"/>
        </w:rPr>
      </w:pPr>
      <w:r w:rsidRPr="00F30E20">
        <w:rPr>
          <w:rFonts w:eastAsia="Times New Roman" w:cs="Arial"/>
          <w:lang w:eastAsia="ro-RO"/>
        </w:rPr>
        <w:t>A</w:t>
      </w:r>
      <w:r w:rsidR="006F2E9A" w:rsidRPr="00F30E20">
        <w:rPr>
          <w:rFonts w:eastAsia="Times New Roman" w:cs="Arial"/>
          <w:lang w:eastAsia="ro-RO"/>
        </w:rPr>
        <w:t xml:space="preserve"> 4</w:t>
      </w:r>
      <w:r w:rsidRPr="00F30E20">
        <w:rPr>
          <w:rFonts w:eastAsia="Times New Roman" w:cs="Arial"/>
          <w:lang w:eastAsia="ro-RO"/>
        </w:rPr>
        <w:t>: Identificarea/stabilirea locaţiilor, spaţiilor în care se vor desfăşură activităţile zilnice;</w:t>
      </w:r>
    </w:p>
    <w:p w:rsidR="006F2E9A" w:rsidRPr="00F30E20" w:rsidRDefault="006F2E9A" w:rsidP="00BD5FDD">
      <w:pPr>
        <w:spacing w:after="0"/>
        <w:jc w:val="both"/>
        <w:rPr>
          <w:rFonts w:eastAsia="Times New Roman" w:cs="Arial"/>
          <w:lang w:eastAsia="ro-RO"/>
        </w:rPr>
      </w:pPr>
      <w:r w:rsidRPr="00F30E20">
        <w:rPr>
          <w:rFonts w:eastAsia="Times New Roman" w:cs="Arial"/>
          <w:lang w:eastAsia="ro-RO"/>
        </w:rPr>
        <w:t>A 5: Selectarea furnizorilor de produse alimentare în sistem catering care vor furniza hrana pentru elevi;</w:t>
      </w:r>
    </w:p>
    <w:p w:rsidR="00BD5FDD" w:rsidRPr="00F30E20" w:rsidRDefault="00BD5FDD" w:rsidP="00BD5FDD">
      <w:pPr>
        <w:spacing w:after="0"/>
        <w:jc w:val="both"/>
        <w:rPr>
          <w:rFonts w:eastAsia="Times New Roman" w:cs="Arial"/>
          <w:lang w:eastAsia="ro-RO"/>
        </w:rPr>
      </w:pPr>
      <w:r w:rsidRPr="00F30E20">
        <w:rPr>
          <w:rFonts w:eastAsia="Times New Roman" w:cs="Arial"/>
          <w:lang w:eastAsia="ro-RO"/>
        </w:rPr>
        <w:t>A 6:  Amenajarea şi dotarea corespunzătoare a spaţiilor identificate anterior;</w:t>
      </w:r>
    </w:p>
    <w:p w:rsidR="00BD5FDD" w:rsidRPr="00F30E20" w:rsidRDefault="00BD5FDD" w:rsidP="00BD5FDD">
      <w:pPr>
        <w:spacing w:after="0"/>
        <w:jc w:val="both"/>
        <w:rPr>
          <w:rFonts w:eastAsia="Times New Roman" w:cs="Arial"/>
          <w:lang w:eastAsia="ro-RO"/>
        </w:rPr>
      </w:pPr>
      <w:r w:rsidRPr="00F30E20">
        <w:rPr>
          <w:rFonts w:eastAsia="Times New Roman" w:cs="Arial"/>
          <w:lang w:eastAsia="ro-RO"/>
        </w:rPr>
        <w:t>A 7: Asigurarea serviciilor de servirea hrană pentru elevii din grupul țintă,</w:t>
      </w:r>
    </w:p>
    <w:p w:rsidR="006F2E9A" w:rsidRPr="00F30E20" w:rsidRDefault="00BD5FDD" w:rsidP="00BD5FDD">
      <w:pPr>
        <w:spacing w:after="0"/>
        <w:jc w:val="both"/>
        <w:rPr>
          <w:rFonts w:eastAsia="Times New Roman" w:cs="Arial"/>
          <w:b/>
          <w:lang w:eastAsia="ro-RO"/>
        </w:rPr>
      </w:pPr>
      <w:r w:rsidRPr="00F30E20">
        <w:rPr>
          <w:rFonts w:eastAsia="Times New Roman" w:cs="Arial"/>
          <w:lang w:eastAsia="ro-RO"/>
        </w:rPr>
        <w:t>A 8:  Informarea personalului din unitățile de învățământ pilot cu privire la scopul proiectului</w:t>
      </w:r>
      <w:r w:rsidR="006F2E9A" w:rsidRPr="00F30E20">
        <w:rPr>
          <w:rFonts w:eastAsia="Times New Roman" w:cs="Arial"/>
          <w:lang w:eastAsia="ro-RO"/>
        </w:rPr>
        <w:t xml:space="preserve"> </w:t>
      </w:r>
      <w:r w:rsidR="006F2E9A" w:rsidRPr="00F30E20">
        <w:rPr>
          <w:rFonts w:eastAsia="Times New Roman" w:cs="Arial"/>
          <w:b/>
          <w:lang w:eastAsia="ro-RO"/>
        </w:rPr>
        <w:t>„Masa calda la semiinternat”</w:t>
      </w:r>
      <w:r w:rsidR="006F2E9A" w:rsidRPr="00F30E20">
        <w:rPr>
          <w:rFonts w:eastAsia="Arial Unicode MS" w:cs="Times New Roman"/>
          <w:sz w:val="21"/>
          <w:szCs w:val="21"/>
        </w:rPr>
        <w:t>,</w:t>
      </w:r>
      <w:r w:rsidRPr="00F30E20">
        <w:rPr>
          <w:rFonts w:eastAsia="Times New Roman" w:cs="Arial"/>
          <w:lang w:eastAsia="ro-RO"/>
        </w:rPr>
        <w:t xml:space="preserve"> al serviciilor alternative oferite,  </w:t>
      </w:r>
      <w:r w:rsidRPr="00F30E20">
        <w:rPr>
          <w:rFonts w:eastAsia="Times New Roman" w:cs="Arial"/>
          <w:b/>
          <w:lang w:eastAsia="ro-RO"/>
        </w:rPr>
        <w:t xml:space="preserve">, </w:t>
      </w:r>
    </w:p>
    <w:p w:rsidR="00BD5FDD" w:rsidRPr="00F30E20" w:rsidRDefault="00BD5FDD" w:rsidP="00BD5FDD">
      <w:pPr>
        <w:spacing w:after="0"/>
        <w:jc w:val="both"/>
        <w:rPr>
          <w:rFonts w:eastAsia="Times New Roman" w:cs="Arial"/>
          <w:lang w:eastAsia="ro-RO"/>
        </w:rPr>
      </w:pPr>
      <w:r w:rsidRPr="00F30E20">
        <w:rPr>
          <w:rFonts w:eastAsia="Times New Roman" w:cs="Arial"/>
          <w:lang w:eastAsia="ro-RO"/>
        </w:rPr>
        <w:t>A 9:  Informarea comunităţii asupra noilor servicii create și dezvoltate cu sprijinul financiar al Primăriei sectorului 1;</w:t>
      </w:r>
    </w:p>
    <w:p w:rsidR="00BD5FDD" w:rsidRPr="00F30E20" w:rsidRDefault="00BD5FDD" w:rsidP="00BD5FDD">
      <w:pPr>
        <w:spacing w:after="0"/>
        <w:jc w:val="both"/>
        <w:rPr>
          <w:rFonts w:eastAsia="Times New Roman" w:cs="Arial"/>
          <w:lang w:eastAsia="ro-RO"/>
        </w:rPr>
      </w:pPr>
      <w:r w:rsidRPr="00F30E20">
        <w:rPr>
          <w:rFonts w:eastAsia="Times New Roman" w:cs="Arial"/>
          <w:lang w:eastAsia="ro-RO"/>
        </w:rPr>
        <w:t>A 1</w:t>
      </w:r>
      <w:r w:rsidR="006F2E9A" w:rsidRPr="00F30E20">
        <w:rPr>
          <w:rFonts w:eastAsia="Times New Roman" w:cs="Arial"/>
          <w:lang w:eastAsia="ro-RO"/>
        </w:rPr>
        <w:t>0</w:t>
      </w:r>
      <w:r w:rsidRPr="00F30E20">
        <w:rPr>
          <w:rFonts w:eastAsia="Times New Roman" w:cs="Arial"/>
          <w:lang w:eastAsia="ro-RO"/>
        </w:rPr>
        <w:t>: Diseminarea rezultatelor proiectului la nivelul Primăriei Sectorului1, Consiliului Local al sectorului 1,  Inspectoratului Școlar al Municipiului București, în cadrul Consiliului de Administrație și al Consiliului Inspectorilor, la nivelul inspectoratelor școlare ale sectoarelor I-VI, la nivelul unităţilor școlare din Municipiul București în cadrul Consiliilor de Administraţie, a Consiliilor Profesorale, a Consiliilor Reprezentanţilor Elevilor, în revistele  şcolilor şi pe site-urile şcolilor, în presă şi la TV;</w:t>
      </w:r>
    </w:p>
    <w:p w:rsidR="00BD5FDD" w:rsidRPr="00F30E20" w:rsidRDefault="00BD5FDD" w:rsidP="00BD5FDD">
      <w:pPr>
        <w:spacing w:after="0"/>
        <w:jc w:val="both"/>
        <w:rPr>
          <w:rFonts w:eastAsia="Times New Roman" w:cs="Arial"/>
          <w:lang w:eastAsia="ro-RO"/>
        </w:rPr>
      </w:pPr>
      <w:r w:rsidRPr="00F30E20">
        <w:rPr>
          <w:rFonts w:eastAsia="Times New Roman" w:cs="Arial"/>
          <w:lang w:eastAsia="ro-RO"/>
        </w:rPr>
        <w:t>A 1</w:t>
      </w:r>
      <w:r w:rsidR="006F2E9A" w:rsidRPr="00F30E20">
        <w:rPr>
          <w:rFonts w:eastAsia="Times New Roman" w:cs="Arial"/>
          <w:lang w:eastAsia="ro-RO"/>
        </w:rPr>
        <w:t>1</w:t>
      </w:r>
      <w:r w:rsidRPr="00F30E20">
        <w:rPr>
          <w:rFonts w:eastAsia="Times New Roman" w:cs="Arial"/>
          <w:lang w:eastAsia="ro-RO"/>
        </w:rPr>
        <w:t>: Analiza impactului proiectului pe baza chestionarelor şi a interviurilor aplicate grupului ţintă de către echipa de implementare;</w:t>
      </w:r>
    </w:p>
    <w:p w:rsidR="00BD5FDD" w:rsidRPr="00F30E20" w:rsidRDefault="00BD5FDD" w:rsidP="00BD5FDD">
      <w:pPr>
        <w:spacing w:after="0"/>
        <w:jc w:val="both"/>
        <w:rPr>
          <w:rFonts w:eastAsia="Times New Roman" w:cs="Arial"/>
          <w:lang w:eastAsia="ro-RO"/>
        </w:rPr>
      </w:pPr>
    </w:p>
    <w:p w:rsidR="00BD5FDD" w:rsidRPr="00F30E20" w:rsidRDefault="00BD5FDD" w:rsidP="00F30E20">
      <w:pPr>
        <w:spacing w:after="0"/>
        <w:ind w:left="720"/>
        <w:jc w:val="both"/>
        <w:rPr>
          <w:rFonts w:eastAsia="Times New Roman" w:cs="Arial"/>
          <w:b/>
          <w:lang w:eastAsia="ro-RO"/>
        </w:rPr>
      </w:pPr>
      <w:r w:rsidRPr="00F30E20">
        <w:rPr>
          <w:rFonts w:eastAsia="Times New Roman" w:cs="Arial"/>
          <w:b/>
          <w:lang w:eastAsia="ro-RO"/>
        </w:rPr>
        <w:t>8. Perioada de implementare:</w:t>
      </w:r>
    </w:p>
    <w:p w:rsidR="00BD5FDD" w:rsidRPr="00F30E20" w:rsidRDefault="006F2E9A" w:rsidP="00BD5FDD">
      <w:pPr>
        <w:spacing w:after="0"/>
        <w:jc w:val="both"/>
        <w:rPr>
          <w:rFonts w:eastAsia="Times New Roman" w:cs="Arial"/>
          <w:lang w:eastAsia="ro-RO"/>
        </w:rPr>
      </w:pPr>
      <w:r w:rsidRPr="00F30E20">
        <w:rPr>
          <w:rFonts w:eastAsia="Times New Roman" w:cs="Arial"/>
          <w:lang w:eastAsia="ro-RO"/>
        </w:rPr>
        <w:t xml:space="preserve">            Proiectul educațional şi social  </w:t>
      </w:r>
      <w:r w:rsidRPr="00F30E20">
        <w:rPr>
          <w:rFonts w:eastAsia="Times New Roman" w:cs="Arial"/>
          <w:b/>
          <w:lang w:eastAsia="ro-RO"/>
        </w:rPr>
        <w:t>„Masa calda la semiinternat”</w:t>
      </w:r>
      <w:r w:rsidRPr="00F30E20">
        <w:rPr>
          <w:rFonts w:eastAsia="Times New Roman" w:cs="Arial"/>
          <w:lang w:eastAsia="ro-RO"/>
        </w:rPr>
        <w:t xml:space="preserve"> </w:t>
      </w:r>
      <w:r w:rsidR="00BD5FDD" w:rsidRPr="00F30E20">
        <w:rPr>
          <w:rFonts w:eastAsia="Times New Roman" w:cs="Arial"/>
          <w:lang w:eastAsia="ro-RO"/>
        </w:rPr>
        <w:t>se va desfășura pe durata anului școlar 201</w:t>
      </w:r>
      <w:r w:rsidR="00B372FE">
        <w:rPr>
          <w:rFonts w:eastAsia="Times New Roman" w:cs="Arial"/>
          <w:lang w:eastAsia="ro-RO"/>
        </w:rPr>
        <w:t>7</w:t>
      </w:r>
      <w:r w:rsidR="00BD5FDD" w:rsidRPr="00F30E20">
        <w:rPr>
          <w:rFonts w:eastAsia="Times New Roman" w:cs="Arial"/>
          <w:lang w:eastAsia="ro-RO"/>
        </w:rPr>
        <w:t>-201</w:t>
      </w:r>
      <w:r w:rsidR="00B372FE">
        <w:rPr>
          <w:rFonts w:eastAsia="Times New Roman" w:cs="Arial"/>
          <w:lang w:eastAsia="ro-RO"/>
        </w:rPr>
        <w:t>8</w:t>
      </w:r>
      <w:r w:rsidR="00647CCC">
        <w:rPr>
          <w:rFonts w:eastAsia="Times New Roman" w:cs="Arial"/>
          <w:lang w:eastAsia="ro-RO"/>
        </w:rPr>
        <w:t>.</w:t>
      </w:r>
    </w:p>
    <w:p w:rsidR="00BD5FDD" w:rsidRPr="00F30E20" w:rsidRDefault="00BD5FDD" w:rsidP="00BD5FDD">
      <w:pPr>
        <w:spacing w:after="0"/>
        <w:jc w:val="both"/>
        <w:rPr>
          <w:rFonts w:eastAsia="Times New Roman" w:cs="Arial"/>
          <w:b/>
          <w:lang w:eastAsia="ro-RO"/>
        </w:rPr>
      </w:pPr>
    </w:p>
    <w:p w:rsidR="00BD5FDD" w:rsidRPr="00F30E20" w:rsidRDefault="00BD5FDD" w:rsidP="00F30E20">
      <w:pPr>
        <w:spacing w:after="0"/>
        <w:ind w:firstLine="720"/>
        <w:jc w:val="both"/>
        <w:rPr>
          <w:rFonts w:eastAsia="Times New Roman" w:cs="Arial"/>
          <w:b/>
          <w:lang w:eastAsia="ro-RO"/>
        </w:rPr>
      </w:pPr>
      <w:r w:rsidRPr="00F30E20">
        <w:rPr>
          <w:rFonts w:eastAsia="Times New Roman" w:cs="Arial"/>
          <w:b/>
          <w:lang w:eastAsia="ro-RO"/>
        </w:rPr>
        <w:t>9.  Obligațiile părților:</w:t>
      </w:r>
    </w:p>
    <w:p w:rsidR="00BD5FDD" w:rsidRPr="00F30E20" w:rsidRDefault="00BD5FDD" w:rsidP="00BD5FDD">
      <w:pPr>
        <w:spacing w:after="0"/>
        <w:jc w:val="both"/>
        <w:rPr>
          <w:rFonts w:eastAsia="Times New Roman" w:cs="Arial"/>
          <w:b/>
          <w:lang w:eastAsia="ro-RO"/>
        </w:rPr>
      </w:pPr>
      <w:r w:rsidRPr="00F30E20">
        <w:rPr>
          <w:rFonts w:eastAsia="Times New Roman" w:cs="Arial"/>
          <w:b/>
          <w:lang w:eastAsia="ro-RO"/>
        </w:rPr>
        <w:t>9.1. Pentru unitățile de învățământ:</w:t>
      </w:r>
    </w:p>
    <w:p w:rsidR="006F2E9A" w:rsidRPr="00F30E20" w:rsidRDefault="00BD5FDD" w:rsidP="00BD5FDD">
      <w:pPr>
        <w:pStyle w:val="ListParagraph"/>
        <w:numPr>
          <w:ilvl w:val="0"/>
          <w:numId w:val="6"/>
        </w:numPr>
        <w:spacing w:after="0"/>
        <w:jc w:val="both"/>
        <w:rPr>
          <w:rFonts w:eastAsia="Times New Roman" w:cs="Arial"/>
          <w:lang w:eastAsia="ro-RO"/>
        </w:rPr>
      </w:pPr>
      <w:r w:rsidRPr="00F30E20">
        <w:rPr>
          <w:rFonts w:eastAsia="Times New Roman" w:cs="Arial"/>
          <w:lang w:eastAsia="ro-RO"/>
        </w:rPr>
        <w:t>Să asigure spațiul, cadrul organizatoric și logistic adecvat pentru desfășurarea programului în condiții optime</w:t>
      </w:r>
    </w:p>
    <w:p w:rsidR="006F2E9A" w:rsidRPr="00F30E20" w:rsidRDefault="00BD5FDD" w:rsidP="00BD5FDD">
      <w:pPr>
        <w:pStyle w:val="ListParagraph"/>
        <w:numPr>
          <w:ilvl w:val="0"/>
          <w:numId w:val="6"/>
        </w:numPr>
        <w:spacing w:after="0"/>
        <w:jc w:val="both"/>
        <w:rPr>
          <w:rFonts w:eastAsia="Times New Roman" w:cs="Arial"/>
          <w:lang w:eastAsia="ro-RO"/>
        </w:rPr>
      </w:pPr>
      <w:r w:rsidRPr="00F30E20">
        <w:rPr>
          <w:rFonts w:eastAsia="Times New Roman" w:cs="Arial"/>
          <w:lang w:eastAsia="ro-RO"/>
        </w:rPr>
        <w:lastRenderedPageBreak/>
        <w:t>Să informeze părinții, în timp util, cu privire la eventualele modificări care pot să apară în structura programului, pe perioada derulării acestuia;</w:t>
      </w:r>
    </w:p>
    <w:p w:rsidR="006F2E9A" w:rsidRPr="00F30E20" w:rsidRDefault="00BD5FDD" w:rsidP="00BD5FDD">
      <w:pPr>
        <w:pStyle w:val="ListParagraph"/>
        <w:numPr>
          <w:ilvl w:val="0"/>
          <w:numId w:val="6"/>
        </w:numPr>
        <w:spacing w:after="0"/>
        <w:jc w:val="both"/>
        <w:rPr>
          <w:rFonts w:eastAsia="Times New Roman" w:cs="Arial"/>
          <w:lang w:eastAsia="ro-RO"/>
        </w:rPr>
      </w:pPr>
      <w:r w:rsidRPr="00F30E20">
        <w:rPr>
          <w:rFonts w:eastAsia="Times New Roman" w:cs="Arial"/>
          <w:lang w:eastAsia="ro-RO"/>
        </w:rPr>
        <w:t>Să furnizeze un sistem transparent privind înscriere, desfășurarea programului și evaluarea elevilor, de natură să pună în evidență evoluția și progresul școlar al elevilor, inclusiv măsurile care trebuie să fie luate pentru remediere dificultăților de învățare;</w:t>
      </w:r>
    </w:p>
    <w:p w:rsidR="006F2E9A" w:rsidRPr="00F30E20" w:rsidRDefault="00BD5FDD" w:rsidP="00BD5FDD">
      <w:pPr>
        <w:pStyle w:val="ListParagraph"/>
        <w:numPr>
          <w:ilvl w:val="0"/>
          <w:numId w:val="6"/>
        </w:numPr>
        <w:spacing w:after="0"/>
        <w:jc w:val="both"/>
        <w:rPr>
          <w:rFonts w:eastAsia="Times New Roman" w:cs="Arial"/>
          <w:lang w:eastAsia="ro-RO"/>
        </w:rPr>
      </w:pPr>
      <w:r w:rsidRPr="00F30E20">
        <w:rPr>
          <w:rFonts w:eastAsia="Times New Roman" w:cs="Arial"/>
          <w:lang w:eastAsia="ro-RO"/>
        </w:rPr>
        <w:t>să asigure securitatea elevilor în cadrul școlii, în spațiul în care se desfășoară activitățile programului (sălile de curs, laboratoarele, săli de sport, cabinete de informatică, etc.), precum și în afara școlii, în spațiile stabilite anterior începerii proiectului;</w:t>
      </w:r>
    </w:p>
    <w:p w:rsidR="006F2E9A" w:rsidRPr="00F30E20" w:rsidRDefault="00BD5FDD" w:rsidP="00BD5FDD">
      <w:pPr>
        <w:pStyle w:val="ListParagraph"/>
        <w:numPr>
          <w:ilvl w:val="0"/>
          <w:numId w:val="6"/>
        </w:numPr>
        <w:spacing w:after="0"/>
        <w:jc w:val="both"/>
        <w:rPr>
          <w:rFonts w:eastAsia="Times New Roman" w:cs="Arial"/>
          <w:lang w:eastAsia="ro-RO"/>
        </w:rPr>
      </w:pPr>
      <w:r w:rsidRPr="00F30E20">
        <w:rPr>
          <w:rFonts w:eastAsia="Times New Roman" w:cs="Arial"/>
          <w:lang w:eastAsia="ro-RO"/>
        </w:rPr>
        <w:t>să coopereze și să colaboreze cu toate instituțiile și serviciile care oferă serviciile educaționale alternative, prin acest proiect;</w:t>
      </w:r>
    </w:p>
    <w:p w:rsidR="006F2E9A" w:rsidRPr="00F30E20" w:rsidRDefault="00BD5FDD" w:rsidP="00BD5FDD">
      <w:pPr>
        <w:pStyle w:val="ListParagraph"/>
        <w:numPr>
          <w:ilvl w:val="0"/>
          <w:numId w:val="6"/>
        </w:numPr>
        <w:spacing w:after="0"/>
        <w:jc w:val="both"/>
        <w:rPr>
          <w:rFonts w:eastAsia="Times New Roman" w:cs="Arial"/>
          <w:lang w:eastAsia="ro-RO"/>
        </w:rPr>
      </w:pPr>
      <w:r w:rsidRPr="00F30E20">
        <w:rPr>
          <w:rFonts w:eastAsia="Times New Roman" w:cs="Arial"/>
          <w:lang w:eastAsia="ro-RO"/>
        </w:rPr>
        <w:t>să manifeste respect și considerație în relațiile cu elevii din grupul țintă/părinții acestora/reprezentanții legali, într</w:t>
      </w:r>
      <w:r w:rsidR="006F2E9A" w:rsidRPr="00F30E20">
        <w:rPr>
          <w:rFonts w:eastAsia="Times New Roman" w:cs="Arial"/>
          <w:lang w:eastAsia="ro-RO"/>
        </w:rPr>
        <w:t>-</w:t>
      </w:r>
      <w:r w:rsidRPr="00F30E20">
        <w:rPr>
          <w:rFonts w:eastAsia="Times New Roman" w:cs="Arial"/>
          <w:lang w:eastAsia="ro-RO"/>
        </w:rPr>
        <w:t>un raport de egalitate și respect reciproc;</w:t>
      </w:r>
    </w:p>
    <w:p w:rsidR="006F2E9A" w:rsidRPr="00F30E20" w:rsidRDefault="00BD5FDD" w:rsidP="00BD5FDD">
      <w:pPr>
        <w:pStyle w:val="ListParagraph"/>
        <w:numPr>
          <w:ilvl w:val="0"/>
          <w:numId w:val="6"/>
        </w:numPr>
        <w:spacing w:after="0"/>
        <w:jc w:val="both"/>
        <w:rPr>
          <w:rFonts w:eastAsia="Times New Roman" w:cs="Arial"/>
          <w:lang w:eastAsia="ro-RO"/>
        </w:rPr>
      </w:pPr>
      <w:r w:rsidRPr="00F30E20">
        <w:rPr>
          <w:rFonts w:eastAsia="Times New Roman" w:cs="Arial"/>
          <w:lang w:eastAsia="ro-RO"/>
        </w:rPr>
        <w:t>să trateze cu profesionalism și maximă responsabilitate orice situație specială legată de educația copilului/elevului, care poate să apară pe parcursul derulării proiectului;</w:t>
      </w:r>
    </w:p>
    <w:p w:rsidR="006F2E9A" w:rsidRPr="00F30E20" w:rsidRDefault="00BD5FDD" w:rsidP="00BD5FDD">
      <w:pPr>
        <w:pStyle w:val="ListParagraph"/>
        <w:numPr>
          <w:ilvl w:val="0"/>
          <w:numId w:val="6"/>
        </w:numPr>
        <w:spacing w:after="0"/>
        <w:jc w:val="both"/>
        <w:rPr>
          <w:rFonts w:eastAsia="Times New Roman" w:cs="Arial"/>
          <w:lang w:eastAsia="ro-RO"/>
        </w:rPr>
      </w:pPr>
      <w:r w:rsidRPr="00F30E20">
        <w:rPr>
          <w:rFonts w:eastAsia="Times New Roman" w:cs="Arial"/>
          <w:lang w:eastAsia="ro-RO"/>
        </w:rPr>
        <w:t>să stabilească, de comun acord cu părinții, calendarul activităților periodice și să îl pună în aplicare permanent;</w:t>
      </w:r>
    </w:p>
    <w:p w:rsidR="006F2E9A" w:rsidRPr="00F30E20" w:rsidRDefault="00BD5FDD" w:rsidP="00BD5FDD">
      <w:pPr>
        <w:pStyle w:val="ListParagraph"/>
        <w:numPr>
          <w:ilvl w:val="0"/>
          <w:numId w:val="6"/>
        </w:numPr>
        <w:spacing w:after="0"/>
        <w:jc w:val="both"/>
        <w:rPr>
          <w:rFonts w:eastAsia="Times New Roman" w:cs="Arial"/>
          <w:lang w:eastAsia="ro-RO"/>
        </w:rPr>
      </w:pPr>
      <w:r w:rsidRPr="00F30E20">
        <w:rPr>
          <w:rFonts w:eastAsia="Times New Roman" w:cs="Arial"/>
          <w:lang w:eastAsia="ro-RO"/>
        </w:rPr>
        <w:t>să asigure accesul pentru toți copiii înscriși în program și să interzică orice tip de discriminare de gen, vârstă, religie, etc.;</w:t>
      </w:r>
    </w:p>
    <w:p w:rsidR="006F2E9A" w:rsidRPr="00F30E20" w:rsidRDefault="00BD5FDD" w:rsidP="00BD5FDD">
      <w:pPr>
        <w:pStyle w:val="ListParagraph"/>
        <w:numPr>
          <w:ilvl w:val="0"/>
          <w:numId w:val="6"/>
        </w:numPr>
        <w:spacing w:after="0"/>
        <w:jc w:val="both"/>
        <w:rPr>
          <w:rFonts w:eastAsia="Times New Roman" w:cs="Arial"/>
          <w:lang w:eastAsia="ro-RO"/>
        </w:rPr>
      </w:pPr>
      <w:r w:rsidRPr="00F30E20">
        <w:rPr>
          <w:rFonts w:eastAsia="Times New Roman" w:cs="Arial"/>
          <w:lang w:eastAsia="ro-RO"/>
        </w:rPr>
        <w:t>să asigure permanent transparența tuturor activităților desfășurate, organizate, aprobate la nivelul instituțiilor școlare în cadrul</w:t>
      </w:r>
      <w:r w:rsidR="006F2E9A" w:rsidRPr="00F30E20">
        <w:rPr>
          <w:rFonts w:eastAsia="Times New Roman" w:cs="Arial"/>
          <w:lang w:eastAsia="ro-RO"/>
        </w:rPr>
        <w:t xml:space="preserve"> Proiectul educațional şi social  </w:t>
      </w:r>
      <w:r w:rsidR="006F2E9A" w:rsidRPr="00F30E20">
        <w:rPr>
          <w:rFonts w:eastAsia="Times New Roman" w:cs="Arial"/>
          <w:b/>
          <w:lang w:eastAsia="ro-RO"/>
        </w:rPr>
        <w:t>„Masa calda la semiinternat”</w:t>
      </w:r>
    </w:p>
    <w:p w:rsidR="00BD5FDD" w:rsidRPr="00F30E20" w:rsidRDefault="00BD5FDD" w:rsidP="00BD5FDD">
      <w:pPr>
        <w:pStyle w:val="ListParagraph"/>
        <w:numPr>
          <w:ilvl w:val="0"/>
          <w:numId w:val="6"/>
        </w:numPr>
        <w:spacing w:after="0"/>
        <w:jc w:val="both"/>
        <w:rPr>
          <w:rFonts w:eastAsia="Times New Roman" w:cs="Arial"/>
          <w:lang w:eastAsia="ro-RO"/>
        </w:rPr>
      </w:pPr>
      <w:r w:rsidRPr="00F30E20">
        <w:rPr>
          <w:rFonts w:eastAsia="Times New Roman" w:cs="Arial"/>
          <w:lang w:eastAsia="ro-RO"/>
        </w:rPr>
        <w:t>să încheie contracte de colaborare și parteneriate cu instituții /personal calificat care pot/poate să contribuie la desfășurarea în condiții opti</w:t>
      </w:r>
      <w:r w:rsidR="006F2E9A" w:rsidRPr="00F30E20">
        <w:rPr>
          <w:rFonts w:eastAsia="Times New Roman" w:cs="Arial"/>
          <w:lang w:eastAsia="ro-RO"/>
        </w:rPr>
        <w:t xml:space="preserve">me, în beneficiul </w:t>
      </w:r>
      <w:r w:rsidRPr="00F30E20">
        <w:rPr>
          <w:rFonts w:eastAsia="Times New Roman" w:cs="Arial"/>
          <w:lang w:eastAsia="ro-RO"/>
        </w:rPr>
        <w:t>elevilor,</w:t>
      </w:r>
      <w:r w:rsidR="006F2E9A" w:rsidRPr="00F30E20">
        <w:rPr>
          <w:rFonts w:eastAsia="Times New Roman" w:cs="Arial"/>
          <w:lang w:eastAsia="ro-RO"/>
        </w:rPr>
        <w:t xml:space="preserve">            Proiectul educațional şi social  </w:t>
      </w:r>
      <w:r w:rsidR="006F2E9A" w:rsidRPr="00F30E20">
        <w:rPr>
          <w:rFonts w:eastAsia="Times New Roman" w:cs="Arial"/>
          <w:b/>
          <w:lang w:eastAsia="ro-RO"/>
        </w:rPr>
        <w:t>„Masa calda la semiinternat”</w:t>
      </w:r>
      <w:r w:rsidRPr="00F30E20">
        <w:rPr>
          <w:rFonts w:eastAsia="Times New Roman" w:cs="Arial"/>
          <w:b/>
          <w:lang w:eastAsia="ro-RO"/>
        </w:rPr>
        <w:t>;</w:t>
      </w:r>
    </w:p>
    <w:p w:rsidR="00BD5FDD" w:rsidRPr="00F30E20" w:rsidRDefault="00BD5FDD" w:rsidP="00BD5FDD">
      <w:pPr>
        <w:spacing w:after="0"/>
        <w:contextualSpacing/>
        <w:jc w:val="both"/>
        <w:rPr>
          <w:rFonts w:eastAsia="Times New Roman" w:cs="Arial"/>
          <w:b/>
          <w:lang w:eastAsia="ro-RO"/>
        </w:rPr>
      </w:pPr>
    </w:p>
    <w:p w:rsidR="00BD5FDD" w:rsidRPr="00F30E20" w:rsidRDefault="00BD5FDD" w:rsidP="006F2E9A">
      <w:pPr>
        <w:spacing w:after="0"/>
        <w:ind w:firstLine="360"/>
        <w:contextualSpacing/>
        <w:jc w:val="both"/>
        <w:rPr>
          <w:rFonts w:eastAsia="Times New Roman" w:cs="Arial"/>
          <w:b/>
          <w:lang w:eastAsia="ro-RO"/>
        </w:rPr>
      </w:pPr>
      <w:r w:rsidRPr="00F30E20">
        <w:rPr>
          <w:rFonts w:eastAsia="Times New Roman" w:cs="Arial"/>
          <w:b/>
          <w:lang w:eastAsia="ro-RO"/>
        </w:rPr>
        <w:t xml:space="preserve">9.2. Pentru beneficiarii indirecți ai proiectului: </w:t>
      </w:r>
      <w:r w:rsidRPr="00F30E20">
        <w:rPr>
          <w:rFonts w:eastAsia="Times New Roman" w:cs="Arial"/>
          <w:lang w:eastAsia="ro-RO"/>
        </w:rPr>
        <w:t xml:space="preserve">părinți/reprezentanți legali ai </w:t>
      </w:r>
      <w:r w:rsidR="006F2E9A" w:rsidRPr="00F30E20">
        <w:rPr>
          <w:rFonts w:eastAsia="Times New Roman" w:cs="Arial"/>
          <w:b/>
          <w:lang w:eastAsia="ro-RO"/>
        </w:rPr>
        <w:t>elevilor</w:t>
      </w:r>
      <w:r w:rsidRPr="00F30E20">
        <w:rPr>
          <w:rFonts w:eastAsia="Times New Roman" w:cs="Arial"/>
          <w:lang w:eastAsia="ro-RO"/>
        </w:rPr>
        <w:t xml:space="preserve">  din unităţile de învăţământ preu</w:t>
      </w:r>
      <w:r w:rsidR="006F2E9A" w:rsidRPr="00F30E20">
        <w:rPr>
          <w:rFonts w:eastAsia="Times New Roman" w:cs="Arial"/>
          <w:lang w:eastAsia="ro-RO"/>
        </w:rPr>
        <w:t>niversitar de stat din Sectorul 1</w:t>
      </w:r>
      <w:r w:rsidRPr="00F30E20">
        <w:rPr>
          <w:rFonts w:eastAsia="Times New Roman" w:cs="Arial"/>
          <w:lang w:eastAsia="ro-RO"/>
        </w:rPr>
        <w:t>:</w:t>
      </w:r>
    </w:p>
    <w:p w:rsidR="006F2E9A" w:rsidRPr="00F30E20" w:rsidRDefault="00BD5FDD" w:rsidP="00BD5FDD">
      <w:pPr>
        <w:pStyle w:val="ListParagraph"/>
        <w:numPr>
          <w:ilvl w:val="0"/>
          <w:numId w:val="7"/>
        </w:numPr>
        <w:spacing w:after="0"/>
        <w:jc w:val="both"/>
        <w:rPr>
          <w:rFonts w:eastAsia="Times New Roman" w:cs="Arial"/>
          <w:lang w:eastAsia="ro-RO"/>
        </w:rPr>
      </w:pPr>
      <w:r w:rsidRPr="00F30E20">
        <w:rPr>
          <w:rFonts w:eastAsia="Times New Roman" w:cs="Arial"/>
          <w:lang w:eastAsia="ro-RO"/>
        </w:rPr>
        <w:t>să-și asume responsabilitatea cu privire la exercitarea drepturilor şi îndeplinirea obligaţiilor părinteşti;</w:t>
      </w:r>
    </w:p>
    <w:p w:rsidR="006F2E9A" w:rsidRPr="00F30E20" w:rsidRDefault="00BD5FDD" w:rsidP="00BD5FDD">
      <w:pPr>
        <w:pStyle w:val="ListParagraph"/>
        <w:numPr>
          <w:ilvl w:val="0"/>
          <w:numId w:val="7"/>
        </w:numPr>
        <w:spacing w:after="0"/>
        <w:jc w:val="both"/>
        <w:rPr>
          <w:rFonts w:eastAsia="Times New Roman" w:cs="Arial"/>
          <w:lang w:eastAsia="ro-RO"/>
        </w:rPr>
      </w:pPr>
      <w:r w:rsidRPr="00F30E20">
        <w:rPr>
          <w:rFonts w:eastAsia="Times New Roman" w:cs="Arial"/>
          <w:lang w:eastAsia="ro-RO"/>
        </w:rPr>
        <w:t>să-și asume</w:t>
      </w:r>
      <w:r w:rsidRPr="00F30E20">
        <w:rPr>
          <w:rFonts w:eastAsia="Times New Roman" w:cs="Arial"/>
          <w:b/>
          <w:lang w:eastAsia="ro-RO"/>
        </w:rPr>
        <w:t xml:space="preserve"> </w:t>
      </w:r>
      <w:r w:rsidRPr="00F30E20">
        <w:rPr>
          <w:rFonts w:eastAsia="Times New Roman" w:cs="Arial"/>
          <w:lang w:eastAsia="ro-RO"/>
        </w:rPr>
        <w:t>primordialitatea responsabilităţii părinţilor cu privire la respectarea şi garantarea drepturilor copilului;</w:t>
      </w:r>
    </w:p>
    <w:p w:rsidR="006F2E9A" w:rsidRPr="00F30E20" w:rsidRDefault="00BD5FDD" w:rsidP="00BD5FDD">
      <w:pPr>
        <w:pStyle w:val="ListParagraph"/>
        <w:numPr>
          <w:ilvl w:val="0"/>
          <w:numId w:val="7"/>
        </w:numPr>
        <w:spacing w:after="0"/>
        <w:jc w:val="both"/>
        <w:rPr>
          <w:rFonts w:eastAsia="Times New Roman" w:cs="Arial"/>
          <w:lang w:eastAsia="ro-RO"/>
        </w:rPr>
      </w:pPr>
      <w:r w:rsidRPr="00F30E20">
        <w:rPr>
          <w:rFonts w:eastAsia="Times New Roman" w:cs="Arial"/>
          <w:lang w:eastAsia="ro-RO"/>
        </w:rPr>
        <w:t>să-și asume responsabilitatea cu privire la participarea și prezența copiilor/elevilor la activitățile proiectului;</w:t>
      </w:r>
    </w:p>
    <w:p w:rsidR="006F2E9A" w:rsidRPr="00F30E20" w:rsidRDefault="00BD5FDD" w:rsidP="00BD5FDD">
      <w:pPr>
        <w:pStyle w:val="ListParagraph"/>
        <w:numPr>
          <w:ilvl w:val="0"/>
          <w:numId w:val="7"/>
        </w:numPr>
        <w:spacing w:after="0"/>
        <w:jc w:val="both"/>
        <w:rPr>
          <w:rFonts w:eastAsia="Times New Roman" w:cs="Arial"/>
          <w:lang w:eastAsia="ro-RO"/>
        </w:rPr>
      </w:pPr>
      <w:r w:rsidRPr="00F30E20">
        <w:rPr>
          <w:rFonts w:eastAsia="Times New Roman" w:cs="Arial"/>
          <w:lang w:eastAsia="ro-RO"/>
        </w:rPr>
        <w:t>să-și asume responsabilitatea, împreună cu elevul/copilul, pentru orice faptă a acestuia, desfășurată în școală, sau în afara școlii, care ar putea prejudicia implementarea proiectului și realizarea obiectivelor acestuia;</w:t>
      </w:r>
    </w:p>
    <w:p w:rsidR="006F2E9A" w:rsidRPr="00F30E20" w:rsidRDefault="00BD5FDD" w:rsidP="00BD5FDD">
      <w:pPr>
        <w:pStyle w:val="ListParagraph"/>
        <w:numPr>
          <w:ilvl w:val="0"/>
          <w:numId w:val="7"/>
        </w:numPr>
        <w:spacing w:after="0"/>
        <w:jc w:val="both"/>
        <w:rPr>
          <w:rFonts w:eastAsia="Times New Roman" w:cs="Arial"/>
          <w:lang w:eastAsia="ro-RO"/>
        </w:rPr>
      </w:pPr>
      <w:r w:rsidRPr="00F30E20">
        <w:rPr>
          <w:rFonts w:eastAsia="Times New Roman" w:cs="Arial"/>
          <w:lang w:eastAsia="ro-RO"/>
        </w:rPr>
        <w:t>să respecte Regulamentul de Organizare și Funcționare a Unităților de Învățământ Preuniversitar și ale regulamentului intern al școlii;</w:t>
      </w:r>
    </w:p>
    <w:p w:rsidR="006F2E9A" w:rsidRPr="00F30E20" w:rsidRDefault="00BD5FDD" w:rsidP="00BD5FDD">
      <w:pPr>
        <w:pStyle w:val="ListParagraph"/>
        <w:numPr>
          <w:ilvl w:val="0"/>
          <w:numId w:val="7"/>
        </w:numPr>
        <w:spacing w:after="0"/>
        <w:jc w:val="both"/>
        <w:rPr>
          <w:rFonts w:eastAsia="Times New Roman" w:cs="Arial"/>
          <w:lang w:eastAsia="ro-RO"/>
        </w:rPr>
      </w:pPr>
      <w:r w:rsidRPr="00F30E20">
        <w:rPr>
          <w:rFonts w:eastAsia="Times New Roman" w:cs="Arial"/>
          <w:lang w:eastAsia="ro-RO"/>
        </w:rPr>
        <w:t>să asigure frecvența zilnică/pe perioada vacanțelor, conform calendarului de activități comunicat de școală, precum și ținuta decentă elevului, la activitățile realizate în cadrul proiectului;</w:t>
      </w:r>
    </w:p>
    <w:p w:rsidR="006F2E9A" w:rsidRPr="00F30E20" w:rsidRDefault="00BD5FDD" w:rsidP="00BD5FDD">
      <w:pPr>
        <w:pStyle w:val="ListParagraph"/>
        <w:numPr>
          <w:ilvl w:val="0"/>
          <w:numId w:val="7"/>
        </w:numPr>
        <w:spacing w:after="0"/>
        <w:jc w:val="both"/>
        <w:rPr>
          <w:rFonts w:eastAsia="Times New Roman" w:cs="Arial"/>
          <w:lang w:eastAsia="ro-RO"/>
        </w:rPr>
      </w:pPr>
      <w:r w:rsidRPr="00F30E20">
        <w:rPr>
          <w:rFonts w:eastAsia="Times New Roman" w:cs="Arial"/>
          <w:lang w:eastAsia="ro-RO"/>
        </w:rPr>
        <w:t xml:space="preserve">să informeze școala cu privire la orice aspect care ar putea contribui la îmbunătățirea </w:t>
      </w:r>
      <w:r w:rsidR="006F2E9A" w:rsidRPr="00F30E20">
        <w:rPr>
          <w:rFonts w:eastAsia="Times New Roman" w:cs="Arial"/>
          <w:lang w:eastAsia="ro-RO"/>
        </w:rPr>
        <w:t>Situației școlare a elevului</w:t>
      </w:r>
      <w:r w:rsidRPr="00F30E20">
        <w:rPr>
          <w:rFonts w:eastAsia="Times New Roman" w:cs="Arial"/>
          <w:lang w:eastAsia="ro-RO"/>
        </w:rPr>
        <w:t>;</w:t>
      </w:r>
    </w:p>
    <w:p w:rsidR="006F2E9A" w:rsidRPr="00F30E20" w:rsidRDefault="00BD5FDD" w:rsidP="00BD5FDD">
      <w:pPr>
        <w:pStyle w:val="ListParagraph"/>
        <w:numPr>
          <w:ilvl w:val="0"/>
          <w:numId w:val="7"/>
        </w:numPr>
        <w:spacing w:after="0"/>
        <w:jc w:val="both"/>
        <w:rPr>
          <w:rFonts w:eastAsia="Times New Roman" w:cs="Arial"/>
          <w:lang w:eastAsia="ro-RO"/>
        </w:rPr>
      </w:pPr>
      <w:r w:rsidRPr="00F30E20">
        <w:rPr>
          <w:rFonts w:eastAsia="Times New Roman" w:cs="Arial"/>
          <w:lang w:eastAsia="ro-RO"/>
        </w:rPr>
        <w:lastRenderedPageBreak/>
        <w:t>să dea curs solicitărilor coordonatorilor de activități din cadrul proiectului , ori de câte ori este necesar, astfel încât să se poată lua la timp, măsurile necesare privind conduita, comportamentul sau situația școlară a elevului/preșcolarului;</w:t>
      </w:r>
    </w:p>
    <w:p w:rsidR="006F2E9A" w:rsidRPr="00F30E20" w:rsidRDefault="00BD5FDD" w:rsidP="00BD5FDD">
      <w:pPr>
        <w:pStyle w:val="ListParagraph"/>
        <w:numPr>
          <w:ilvl w:val="0"/>
          <w:numId w:val="7"/>
        </w:numPr>
        <w:spacing w:after="0"/>
        <w:jc w:val="both"/>
        <w:rPr>
          <w:rFonts w:eastAsia="Times New Roman" w:cs="Arial"/>
          <w:lang w:eastAsia="ro-RO"/>
        </w:rPr>
      </w:pPr>
      <w:r w:rsidRPr="00F30E20">
        <w:rPr>
          <w:rFonts w:eastAsia="Times New Roman" w:cs="Arial"/>
          <w:lang w:eastAsia="ro-RO"/>
        </w:rPr>
        <w:t>să</w:t>
      </w:r>
      <w:r w:rsidRPr="00F30E20">
        <w:rPr>
          <w:rFonts w:eastAsia="Times New Roman" w:cs="Arial"/>
          <w:b/>
          <w:lang w:eastAsia="ro-RO"/>
        </w:rPr>
        <w:t xml:space="preserve"> </w:t>
      </w:r>
      <w:r w:rsidRPr="00F30E20">
        <w:rPr>
          <w:rFonts w:eastAsia="Times New Roman" w:cs="Arial"/>
          <w:lang w:eastAsia="ro-RO"/>
        </w:rPr>
        <w:t>se prezinte la școală, lunar, pentru a discuta cu cadrele didactice implicate în realizarea activităților proiectului cu privire la</w:t>
      </w:r>
      <w:r w:rsidR="006F2E9A" w:rsidRPr="00F30E20">
        <w:rPr>
          <w:rFonts w:eastAsia="Times New Roman" w:cs="Arial"/>
          <w:lang w:eastAsia="ro-RO"/>
        </w:rPr>
        <w:t xml:space="preserve"> modul de implicare al elevului</w:t>
      </w:r>
      <w:r w:rsidRPr="00F30E20">
        <w:rPr>
          <w:rFonts w:eastAsia="Times New Roman" w:cs="Arial"/>
          <w:lang w:eastAsia="ro-RO"/>
        </w:rPr>
        <w:t xml:space="preserve"> în activitățile proiectului, comportamentul și progresul fiecărui copil/elev;</w:t>
      </w:r>
    </w:p>
    <w:p w:rsidR="006F2E9A" w:rsidRPr="00F30E20" w:rsidRDefault="00BD5FDD" w:rsidP="00BD5FDD">
      <w:pPr>
        <w:pStyle w:val="ListParagraph"/>
        <w:numPr>
          <w:ilvl w:val="0"/>
          <w:numId w:val="7"/>
        </w:numPr>
        <w:spacing w:after="0"/>
        <w:jc w:val="both"/>
        <w:rPr>
          <w:rFonts w:eastAsia="Times New Roman" w:cs="Arial"/>
          <w:lang w:eastAsia="ro-RO"/>
        </w:rPr>
      </w:pPr>
      <w:r w:rsidRPr="00F30E20">
        <w:rPr>
          <w:rFonts w:eastAsia="Times New Roman" w:cs="Arial"/>
          <w:lang w:eastAsia="ro-RO"/>
        </w:rPr>
        <w:t>să îi asigure elevului, în măsura posibilităților de care aceștia dispun, materialele necesare bunei desfășurări a activităților din proiect;</w:t>
      </w:r>
    </w:p>
    <w:p w:rsidR="006F2E9A" w:rsidRPr="00F30E20" w:rsidRDefault="00BD5FDD" w:rsidP="00BD5FDD">
      <w:pPr>
        <w:pStyle w:val="ListParagraph"/>
        <w:numPr>
          <w:ilvl w:val="0"/>
          <w:numId w:val="7"/>
        </w:numPr>
        <w:spacing w:after="0"/>
        <w:jc w:val="both"/>
        <w:rPr>
          <w:rFonts w:eastAsia="Times New Roman" w:cs="Arial"/>
          <w:lang w:eastAsia="ro-RO"/>
        </w:rPr>
      </w:pPr>
      <w:r w:rsidRPr="00F30E20">
        <w:rPr>
          <w:rFonts w:eastAsia="Times New Roman" w:cs="Arial"/>
          <w:lang w:eastAsia="ro-RO"/>
        </w:rPr>
        <w:t>să trateze cu respect și considerație cadrele didactice care lucrează cu copiii, conducerea unități de învățământ, ceilalți părinți și elevi/preșcolari,</w:t>
      </w:r>
    </w:p>
    <w:p w:rsidR="00BD5FDD" w:rsidRPr="00F30E20" w:rsidRDefault="00BD5FDD" w:rsidP="00BD5FDD">
      <w:pPr>
        <w:pStyle w:val="ListParagraph"/>
        <w:numPr>
          <w:ilvl w:val="0"/>
          <w:numId w:val="7"/>
        </w:numPr>
        <w:spacing w:after="0"/>
        <w:jc w:val="both"/>
        <w:rPr>
          <w:rFonts w:eastAsia="Times New Roman" w:cs="Arial"/>
          <w:lang w:eastAsia="ro-RO"/>
        </w:rPr>
      </w:pPr>
      <w:r w:rsidRPr="00F30E20">
        <w:rPr>
          <w:rFonts w:eastAsia="Times New Roman" w:cs="Arial"/>
          <w:lang w:eastAsia="ro-RO"/>
        </w:rPr>
        <w:t xml:space="preserve">să informeze, în scris, coordonatorii de proiect din școală, cu cel puțin 5 zile calendaristice înainte,  cu privire la retragerea elevului din cadrul proiectului; </w:t>
      </w:r>
    </w:p>
    <w:p w:rsidR="00BD5FDD" w:rsidRPr="00F30E20" w:rsidRDefault="00BD5FDD" w:rsidP="00BD5FDD">
      <w:pPr>
        <w:spacing w:after="0"/>
        <w:jc w:val="both"/>
        <w:rPr>
          <w:rFonts w:eastAsia="Times New Roman" w:cs="Arial"/>
          <w:lang w:eastAsia="ro-RO"/>
        </w:rPr>
      </w:pPr>
    </w:p>
    <w:p w:rsidR="00BD5FDD" w:rsidRPr="00F30E20" w:rsidRDefault="00BD5FDD" w:rsidP="006F2E9A">
      <w:pPr>
        <w:spacing w:after="0"/>
        <w:ind w:firstLine="720"/>
        <w:contextualSpacing/>
        <w:jc w:val="both"/>
        <w:rPr>
          <w:rFonts w:eastAsia="Times New Roman" w:cs="Arial"/>
          <w:lang w:eastAsia="ro-RO"/>
        </w:rPr>
      </w:pPr>
      <w:r w:rsidRPr="00F30E20">
        <w:rPr>
          <w:rFonts w:eastAsia="Times New Roman" w:cs="Arial"/>
          <w:b/>
          <w:lang w:eastAsia="ro-RO"/>
        </w:rPr>
        <w:t>9.3. Pentru beneficiarii direcți ai proiectului,</w:t>
      </w:r>
      <w:r w:rsidRPr="00F30E20">
        <w:rPr>
          <w:rFonts w:eastAsia="Times New Roman" w:cs="Arial"/>
          <w:lang w:eastAsia="ro-RO"/>
        </w:rPr>
        <w:t xml:space="preserve"> elevii din învăţământul primar din unităţile de învăţământ preuniversitar de stat din Sectorul 1</w:t>
      </w:r>
      <w:r w:rsidR="006F2E9A" w:rsidRPr="00F30E20">
        <w:rPr>
          <w:rFonts w:eastAsia="Times New Roman" w:cs="Arial"/>
          <w:lang w:eastAsia="ro-RO"/>
        </w:rPr>
        <w:t>:</w:t>
      </w:r>
    </w:p>
    <w:p w:rsidR="006F2E9A" w:rsidRPr="00F30E20" w:rsidRDefault="00BD5FDD" w:rsidP="00BD5FDD">
      <w:pPr>
        <w:pStyle w:val="ListParagraph"/>
        <w:numPr>
          <w:ilvl w:val="0"/>
          <w:numId w:val="8"/>
        </w:numPr>
        <w:spacing w:after="0"/>
        <w:jc w:val="both"/>
        <w:rPr>
          <w:rFonts w:eastAsia="Times New Roman" w:cs="Arial"/>
          <w:lang w:eastAsia="ro-RO"/>
        </w:rPr>
      </w:pPr>
      <w:r w:rsidRPr="00F30E20">
        <w:rPr>
          <w:rFonts w:eastAsia="Times New Roman" w:cs="Arial"/>
          <w:lang w:eastAsia="ro-RO"/>
        </w:rPr>
        <w:t>să respecte școala, însemnele ei și cadrele didactice, precum și pe colegii ei;</w:t>
      </w:r>
    </w:p>
    <w:p w:rsidR="006F2E9A" w:rsidRPr="00F30E20" w:rsidRDefault="00BD5FDD" w:rsidP="00BD5FDD">
      <w:pPr>
        <w:pStyle w:val="ListParagraph"/>
        <w:numPr>
          <w:ilvl w:val="0"/>
          <w:numId w:val="8"/>
        </w:numPr>
        <w:spacing w:after="0"/>
        <w:jc w:val="both"/>
        <w:rPr>
          <w:rFonts w:eastAsia="Times New Roman" w:cs="Arial"/>
          <w:lang w:eastAsia="ro-RO"/>
        </w:rPr>
      </w:pPr>
      <w:r w:rsidRPr="00F30E20">
        <w:rPr>
          <w:rFonts w:eastAsia="Times New Roman" w:cs="Arial"/>
          <w:lang w:eastAsia="ro-RO"/>
        </w:rPr>
        <w:t>să aibă un comportament civilizat, adecvat mediului educațional în care interacționează, care să nu afecteze sănătatea, securitate, demnitatea și libertatea celorlalte persoane din școală;</w:t>
      </w:r>
    </w:p>
    <w:p w:rsidR="006F2E9A" w:rsidRPr="00F30E20" w:rsidRDefault="00BD5FDD" w:rsidP="00BD5FDD">
      <w:pPr>
        <w:pStyle w:val="ListParagraph"/>
        <w:numPr>
          <w:ilvl w:val="0"/>
          <w:numId w:val="8"/>
        </w:numPr>
        <w:spacing w:after="0"/>
        <w:jc w:val="both"/>
        <w:rPr>
          <w:rFonts w:eastAsia="Times New Roman" w:cs="Arial"/>
          <w:lang w:eastAsia="ro-RO"/>
        </w:rPr>
      </w:pPr>
      <w:r w:rsidRPr="00F30E20">
        <w:rPr>
          <w:rFonts w:eastAsia="Times New Roman" w:cs="Arial"/>
          <w:lang w:eastAsia="ro-RO"/>
        </w:rPr>
        <w:t>să participe la programul activităților</w:t>
      </w:r>
      <w:r w:rsidR="006F2E9A" w:rsidRPr="00F30E20">
        <w:rPr>
          <w:rFonts w:eastAsia="Times New Roman" w:cs="Arial"/>
          <w:lang w:eastAsia="ro-RO"/>
        </w:rPr>
        <w:t xml:space="preserve"> Proiectul educațional şi social  </w:t>
      </w:r>
      <w:r w:rsidR="006F2E9A" w:rsidRPr="00F30E20">
        <w:rPr>
          <w:rFonts w:eastAsia="Times New Roman" w:cs="Arial"/>
          <w:b/>
          <w:lang w:eastAsia="ro-RO"/>
        </w:rPr>
        <w:t>„Masa calda la semiinternat”</w:t>
      </w:r>
      <w:r w:rsidRPr="00F30E20">
        <w:rPr>
          <w:rFonts w:eastAsia="Times New Roman" w:cs="Arial"/>
          <w:lang w:eastAsia="ro-RO"/>
        </w:rPr>
        <w:t>, prevăzut în Ca</w:t>
      </w:r>
      <w:r w:rsidR="00F30E20" w:rsidRPr="00F30E20">
        <w:rPr>
          <w:rFonts w:eastAsia="Times New Roman" w:cs="Arial"/>
          <w:lang w:eastAsia="ro-RO"/>
        </w:rPr>
        <w:t>lendarul de activități, zilnic;</w:t>
      </w:r>
    </w:p>
    <w:p w:rsidR="006F2E9A" w:rsidRPr="00F30E20" w:rsidRDefault="00BD5FDD" w:rsidP="00BD5FDD">
      <w:pPr>
        <w:pStyle w:val="ListParagraph"/>
        <w:numPr>
          <w:ilvl w:val="0"/>
          <w:numId w:val="8"/>
        </w:numPr>
        <w:spacing w:after="0"/>
        <w:jc w:val="both"/>
        <w:rPr>
          <w:rFonts w:eastAsia="Times New Roman" w:cs="Arial"/>
          <w:lang w:eastAsia="ro-RO"/>
        </w:rPr>
      </w:pPr>
      <w:r w:rsidRPr="00F30E20">
        <w:rPr>
          <w:rFonts w:eastAsia="Times New Roman" w:cs="Arial"/>
          <w:lang w:eastAsia="ro-RO"/>
        </w:rPr>
        <w:t>să respecte Regulamentul de Organizare și Funcționare a Unităților de Învățământ Preuniversitar și ale regulamentului intern al școlii;</w:t>
      </w:r>
    </w:p>
    <w:p w:rsidR="006F2E9A" w:rsidRPr="00F30E20" w:rsidRDefault="00BD5FDD" w:rsidP="00BD5FDD">
      <w:pPr>
        <w:pStyle w:val="ListParagraph"/>
        <w:numPr>
          <w:ilvl w:val="0"/>
          <w:numId w:val="8"/>
        </w:numPr>
        <w:spacing w:after="0"/>
        <w:jc w:val="both"/>
        <w:rPr>
          <w:rFonts w:eastAsia="Times New Roman" w:cs="Arial"/>
          <w:lang w:eastAsia="ro-RO"/>
        </w:rPr>
      </w:pPr>
      <w:r w:rsidRPr="00F30E20">
        <w:rPr>
          <w:rFonts w:eastAsia="Times New Roman" w:cs="Arial"/>
          <w:lang w:eastAsia="ro-RO"/>
        </w:rPr>
        <w:t>să păstreze în bună stare de funcționare bunurile și aparatura școlii și să folosească cu grijă materialele puse la dispoziția acestora de către școală;</w:t>
      </w:r>
    </w:p>
    <w:p w:rsidR="00BD5FDD" w:rsidRPr="00F30E20" w:rsidRDefault="00BD5FDD" w:rsidP="00BD5FDD">
      <w:pPr>
        <w:pStyle w:val="ListParagraph"/>
        <w:numPr>
          <w:ilvl w:val="0"/>
          <w:numId w:val="8"/>
        </w:numPr>
        <w:spacing w:after="0"/>
        <w:jc w:val="both"/>
        <w:rPr>
          <w:rFonts w:eastAsia="Times New Roman" w:cs="Arial"/>
          <w:lang w:eastAsia="ro-RO"/>
        </w:rPr>
      </w:pPr>
      <w:r w:rsidRPr="00F30E20">
        <w:rPr>
          <w:rFonts w:eastAsia="Times New Roman" w:cs="Arial"/>
          <w:lang w:eastAsia="ro-RO"/>
        </w:rPr>
        <w:t>să aibă o ținută vestimentară/personală și o conduită adecvată calității de elev/preșcolar, decentă, neagresivă, prietenoasă, pozitivă.</w:t>
      </w:r>
    </w:p>
    <w:p w:rsidR="00BD5FDD" w:rsidRPr="00F30E20" w:rsidRDefault="00BD5FDD" w:rsidP="00BD5FDD">
      <w:pPr>
        <w:spacing w:after="0"/>
        <w:contextualSpacing/>
        <w:jc w:val="center"/>
        <w:rPr>
          <w:rFonts w:eastAsia="Times New Roman" w:cs="Arial"/>
          <w:b/>
          <w:lang w:eastAsia="ro-RO"/>
        </w:rPr>
      </w:pPr>
    </w:p>
    <w:p w:rsidR="00BD5FDD" w:rsidRPr="00F30E20" w:rsidRDefault="00BD5FDD" w:rsidP="00BD5FDD">
      <w:pPr>
        <w:spacing w:after="0"/>
        <w:contextualSpacing/>
        <w:jc w:val="center"/>
        <w:rPr>
          <w:rFonts w:eastAsia="Times New Roman" w:cs="Arial"/>
          <w:b/>
          <w:lang w:eastAsia="ro-RO"/>
        </w:rPr>
      </w:pPr>
    </w:p>
    <w:p w:rsidR="00BD5FDD" w:rsidRPr="00F30E20" w:rsidRDefault="00F30E20" w:rsidP="00BD5FDD">
      <w:pPr>
        <w:spacing w:after="0"/>
        <w:contextualSpacing/>
        <w:jc w:val="center"/>
        <w:rPr>
          <w:rFonts w:eastAsia="Times New Roman" w:cs="Arial"/>
          <w:b/>
          <w:lang w:eastAsia="ro-RO"/>
        </w:rPr>
      </w:pPr>
      <w:r w:rsidRPr="00F30E20">
        <w:rPr>
          <w:rFonts w:eastAsia="Times New Roman" w:cs="Arial"/>
          <w:b/>
          <w:lang w:eastAsia="ro-RO"/>
        </w:rPr>
        <w:t>Grupul de consilieri PSD - Consiliul Local al Sectorului 1</w:t>
      </w:r>
    </w:p>
    <w:p w:rsidR="0082745B" w:rsidRDefault="0082745B"/>
    <w:sectPr w:rsidR="008274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0961"/>
    <w:multiLevelType w:val="hybridMultilevel"/>
    <w:tmpl w:val="EA8EF6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F03E3"/>
    <w:multiLevelType w:val="hybridMultilevel"/>
    <w:tmpl w:val="9DF0A7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921929"/>
    <w:multiLevelType w:val="hybridMultilevel"/>
    <w:tmpl w:val="BD9455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9A7700"/>
    <w:multiLevelType w:val="hybridMultilevel"/>
    <w:tmpl w:val="6658A7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3B3C0F"/>
    <w:multiLevelType w:val="hybridMultilevel"/>
    <w:tmpl w:val="B2D05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B8669A"/>
    <w:multiLevelType w:val="hybridMultilevel"/>
    <w:tmpl w:val="005E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B3622B"/>
    <w:multiLevelType w:val="hybridMultilevel"/>
    <w:tmpl w:val="C0A4E6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662BFF"/>
    <w:multiLevelType w:val="hybridMultilevel"/>
    <w:tmpl w:val="FD1807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7"/>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FDD"/>
    <w:rsid w:val="00044E14"/>
    <w:rsid w:val="002836C0"/>
    <w:rsid w:val="00425C08"/>
    <w:rsid w:val="005600F1"/>
    <w:rsid w:val="00647CCC"/>
    <w:rsid w:val="006F2E9A"/>
    <w:rsid w:val="0082745B"/>
    <w:rsid w:val="00B372FE"/>
    <w:rsid w:val="00BD5FDD"/>
    <w:rsid w:val="00F3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D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FDD"/>
    <w:pPr>
      <w:ind w:left="720"/>
      <w:contextualSpacing/>
    </w:pPr>
  </w:style>
  <w:style w:type="paragraph" w:styleId="BalloonText">
    <w:name w:val="Balloon Text"/>
    <w:basedOn w:val="Normal"/>
    <w:link w:val="BalloonTextChar"/>
    <w:uiPriority w:val="99"/>
    <w:semiHidden/>
    <w:unhideWhenUsed/>
    <w:rsid w:val="00425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C08"/>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D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FDD"/>
    <w:pPr>
      <w:ind w:left="720"/>
      <w:contextualSpacing/>
    </w:pPr>
  </w:style>
  <w:style w:type="paragraph" w:styleId="BalloonText">
    <w:name w:val="Balloon Text"/>
    <w:basedOn w:val="Normal"/>
    <w:link w:val="BalloonTextChar"/>
    <w:uiPriority w:val="99"/>
    <w:semiHidden/>
    <w:unhideWhenUsed/>
    <w:rsid w:val="00425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C08"/>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80584">
      <w:bodyDiv w:val="1"/>
      <w:marLeft w:val="0"/>
      <w:marRight w:val="0"/>
      <w:marTop w:val="0"/>
      <w:marBottom w:val="0"/>
      <w:divBdr>
        <w:top w:val="none" w:sz="0" w:space="0" w:color="auto"/>
        <w:left w:val="none" w:sz="0" w:space="0" w:color="auto"/>
        <w:bottom w:val="none" w:sz="0" w:space="0" w:color="auto"/>
        <w:right w:val="none" w:sz="0" w:space="0" w:color="auto"/>
      </w:divBdr>
      <w:divsChild>
        <w:div w:id="1519268902">
          <w:marLeft w:val="0"/>
          <w:marRight w:val="0"/>
          <w:marTop w:val="0"/>
          <w:marBottom w:val="0"/>
          <w:divBdr>
            <w:top w:val="none" w:sz="0" w:space="0" w:color="auto"/>
            <w:left w:val="none" w:sz="0" w:space="0" w:color="auto"/>
            <w:bottom w:val="none" w:sz="0" w:space="0" w:color="auto"/>
            <w:right w:val="none" w:sz="0" w:space="0" w:color="auto"/>
          </w:divBdr>
          <w:divsChild>
            <w:div w:id="1989357773">
              <w:marLeft w:val="0"/>
              <w:marRight w:val="0"/>
              <w:marTop w:val="0"/>
              <w:marBottom w:val="0"/>
              <w:divBdr>
                <w:top w:val="none" w:sz="0" w:space="0" w:color="auto"/>
                <w:left w:val="none" w:sz="0" w:space="0" w:color="auto"/>
                <w:bottom w:val="none" w:sz="0" w:space="0" w:color="auto"/>
                <w:right w:val="none" w:sz="0" w:space="0" w:color="auto"/>
              </w:divBdr>
            </w:div>
            <w:div w:id="1169369622">
              <w:marLeft w:val="0"/>
              <w:marRight w:val="0"/>
              <w:marTop w:val="0"/>
              <w:marBottom w:val="0"/>
              <w:divBdr>
                <w:top w:val="none" w:sz="0" w:space="0" w:color="auto"/>
                <w:left w:val="none" w:sz="0" w:space="0" w:color="auto"/>
                <w:bottom w:val="none" w:sz="0" w:space="0" w:color="auto"/>
                <w:right w:val="none" w:sz="0" w:space="0" w:color="auto"/>
              </w:divBdr>
            </w:div>
            <w:div w:id="719787433">
              <w:marLeft w:val="0"/>
              <w:marRight w:val="0"/>
              <w:marTop w:val="0"/>
              <w:marBottom w:val="0"/>
              <w:divBdr>
                <w:top w:val="none" w:sz="0" w:space="0" w:color="auto"/>
                <w:left w:val="none" w:sz="0" w:space="0" w:color="auto"/>
                <w:bottom w:val="none" w:sz="0" w:space="0" w:color="auto"/>
                <w:right w:val="none" w:sz="0" w:space="0" w:color="auto"/>
              </w:divBdr>
            </w:div>
            <w:div w:id="1980720324">
              <w:marLeft w:val="0"/>
              <w:marRight w:val="0"/>
              <w:marTop w:val="0"/>
              <w:marBottom w:val="0"/>
              <w:divBdr>
                <w:top w:val="none" w:sz="0" w:space="0" w:color="auto"/>
                <w:left w:val="none" w:sz="0" w:space="0" w:color="auto"/>
                <w:bottom w:val="none" w:sz="0" w:space="0" w:color="auto"/>
                <w:right w:val="none" w:sz="0" w:space="0" w:color="auto"/>
              </w:divBdr>
            </w:div>
            <w:div w:id="1386759261">
              <w:marLeft w:val="0"/>
              <w:marRight w:val="0"/>
              <w:marTop w:val="0"/>
              <w:marBottom w:val="0"/>
              <w:divBdr>
                <w:top w:val="none" w:sz="0" w:space="0" w:color="auto"/>
                <w:left w:val="none" w:sz="0" w:space="0" w:color="auto"/>
                <w:bottom w:val="none" w:sz="0" w:space="0" w:color="auto"/>
                <w:right w:val="none" w:sz="0" w:space="0" w:color="auto"/>
              </w:divBdr>
            </w:div>
            <w:div w:id="1153255055">
              <w:marLeft w:val="0"/>
              <w:marRight w:val="0"/>
              <w:marTop w:val="0"/>
              <w:marBottom w:val="0"/>
              <w:divBdr>
                <w:top w:val="none" w:sz="0" w:space="0" w:color="auto"/>
                <w:left w:val="none" w:sz="0" w:space="0" w:color="auto"/>
                <w:bottom w:val="none" w:sz="0" w:space="0" w:color="auto"/>
                <w:right w:val="none" w:sz="0" w:space="0" w:color="auto"/>
              </w:divBdr>
            </w:div>
            <w:div w:id="1820222672">
              <w:marLeft w:val="0"/>
              <w:marRight w:val="0"/>
              <w:marTop w:val="0"/>
              <w:marBottom w:val="0"/>
              <w:divBdr>
                <w:top w:val="none" w:sz="0" w:space="0" w:color="auto"/>
                <w:left w:val="none" w:sz="0" w:space="0" w:color="auto"/>
                <w:bottom w:val="none" w:sz="0" w:space="0" w:color="auto"/>
                <w:right w:val="none" w:sz="0" w:space="0" w:color="auto"/>
              </w:divBdr>
            </w:div>
            <w:div w:id="485829651">
              <w:marLeft w:val="0"/>
              <w:marRight w:val="0"/>
              <w:marTop w:val="0"/>
              <w:marBottom w:val="0"/>
              <w:divBdr>
                <w:top w:val="none" w:sz="0" w:space="0" w:color="auto"/>
                <w:left w:val="none" w:sz="0" w:space="0" w:color="auto"/>
                <w:bottom w:val="none" w:sz="0" w:space="0" w:color="auto"/>
                <w:right w:val="none" w:sz="0" w:space="0" w:color="auto"/>
              </w:divBdr>
            </w:div>
            <w:div w:id="1842965986">
              <w:marLeft w:val="0"/>
              <w:marRight w:val="0"/>
              <w:marTop w:val="0"/>
              <w:marBottom w:val="0"/>
              <w:divBdr>
                <w:top w:val="none" w:sz="0" w:space="0" w:color="auto"/>
                <w:left w:val="none" w:sz="0" w:space="0" w:color="auto"/>
                <w:bottom w:val="none" w:sz="0" w:space="0" w:color="auto"/>
                <w:right w:val="none" w:sz="0" w:space="0" w:color="auto"/>
              </w:divBdr>
            </w:div>
            <w:div w:id="490996262">
              <w:marLeft w:val="0"/>
              <w:marRight w:val="0"/>
              <w:marTop w:val="0"/>
              <w:marBottom w:val="0"/>
              <w:divBdr>
                <w:top w:val="none" w:sz="0" w:space="0" w:color="auto"/>
                <w:left w:val="none" w:sz="0" w:space="0" w:color="auto"/>
                <w:bottom w:val="none" w:sz="0" w:space="0" w:color="auto"/>
                <w:right w:val="none" w:sz="0" w:space="0" w:color="auto"/>
              </w:divBdr>
            </w:div>
            <w:div w:id="2014142163">
              <w:marLeft w:val="0"/>
              <w:marRight w:val="0"/>
              <w:marTop w:val="0"/>
              <w:marBottom w:val="0"/>
              <w:divBdr>
                <w:top w:val="none" w:sz="0" w:space="0" w:color="auto"/>
                <w:left w:val="none" w:sz="0" w:space="0" w:color="auto"/>
                <w:bottom w:val="none" w:sz="0" w:space="0" w:color="auto"/>
                <w:right w:val="none" w:sz="0" w:space="0" w:color="auto"/>
              </w:divBdr>
            </w:div>
            <w:div w:id="1730029998">
              <w:marLeft w:val="0"/>
              <w:marRight w:val="0"/>
              <w:marTop w:val="0"/>
              <w:marBottom w:val="0"/>
              <w:divBdr>
                <w:top w:val="none" w:sz="0" w:space="0" w:color="auto"/>
                <w:left w:val="none" w:sz="0" w:space="0" w:color="auto"/>
                <w:bottom w:val="none" w:sz="0" w:space="0" w:color="auto"/>
                <w:right w:val="none" w:sz="0" w:space="0" w:color="auto"/>
              </w:divBdr>
            </w:div>
            <w:div w:id="336810381">
              <w:marLeft w:val="0"/>
              <w:marRight w:val="0"/>
              <w:marTop w:val="0"/>
              <w:marBottom w:val="0"/>
              <w:divBdr>
                <w:top w:val="none" w:sz="0" w:space="0" w:color="auto"/>
                <w:left w:val="none" w:sz="0" w:space="0" w:color="auto"/>
                <w:bottom w:val="none" w:sz="0" w:space="0" w:color="auto"/>
                <w:right w:val="none" w:sz="0" w:space="0" w:color="auto"/>
              </w:divBdr>
            </w:div>
            <w:div w:id="823819028">
              <w:marLeft w:val="0"/>
              <w:marRight w:val="0"/>
              <w:marTop w:val="0"/>
              <w:marBottom w:val="0"/>
              <w:divBdr>
                <w:top w:val="none" w:sz="0" w:space="0" w:color="auto"/>
                <w:left w:val="none" w:sz="0" w:space="0" w:color="auto"/>
                <w:bottom w:val="none" w:sz="0" w:space="0" w:color="auto"/>
                <w:right w:val="none" w:sz="0" w:space="0" w:color="auto"/>
              </w:divBdr>
            </w:div>
            <w:div w:id="13378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Daniela Anton</cp:lastModifiedBy>
  <cp:revision>6</cp:revision>
  <cp:lastPrinted>2017-03-21T11:28:00Z</cp:lastPrinted>
  <dcterms:created xsi:type="dcterms:W3CDTF">2017-01-25T20:23:00Z</dcterms:created>
  <dcterms:modified xsi:type="dcterms:W3CDTF">2017-03-21T11:29:00Z</dcterms:modified>
</cp:coreProperties>
</file>