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7F" w:rsidRPr="002F75F1" w:rsidRDefault="00985686" w:rsidP="00A077F8">
      <w:pPr>
        <w:pStyle w:val="NoSpacing"/>
        <w:jc w:val="both"/>
        <w:rPr>
          <w:b/>
        </w:rPr>
      </w:pPr>
      <w:r w:rsidRPr="002F75F1">
        <w:rPr>
          <w:b/>
        </w:rPr>
        <w:t xml:space="preserve">MUNICIPIUL BUCUREȘTI </w:t>
      </w:r>
      <w:r w:rsidR="001C2B5B">
        <w:rPr>
          <w:b/>
        </w:rPr>
        <w:tab/>
      </w:r>
      <w:r w:rsidR="001C2B5B">
        <w:rPr>
          <w:b/>
        </w:rPr>
        <w:tab/>
      </w:r>
      <w:r w:rsidR="001C2B5B">
        <w:rPr>
          <w:b/>
        </w:rPr>
        <w:tab/>
      </w:r>
      <w:r w:rsidR="001C2B5B">
        <w:rPr>
          <w:b/>
        </w:rPr>
        <w:tab/>
      </w:r>
      <w:r w:rsidR="001C2B5B">
        <w:rPr>
          <w:b/>
        </w:rPr>
        <w:tab/>
      </w:r>
      <w:r w:rsidR="001C2B5B">
        <w:rPr>
          <w:b/>
        </w:rPr>
        <w:tab/>
      </w:r>
    </w:p>
    <w:p w:rsidR="00985686" w:rsidRPr="002F75F1" w:rsidRDefault="00985686" w:rsidP="00A077F8">
      <w:pPr>
        <w:pStyle w:val="NoSpacing"/>
        <w:jc w:val="both"/>
        <w:rPr>
          <w:b/>
        </w:rPr>
      </w:pPr>
      <w:r w:rsidRPr="002F75F1">
        <w:rPr>
          <w:b/>
        </w:rPr>
        <w:t xml:space="preserve">CONSILIUL LOCAL </w:t>
      </w:r>
      <w:r w:rsidR="001C2B5B">
        <w:rPr>
          <w:b/>
        </w:rPr>
        <w:t xml:space="preserve">AL </w:t>
      </w:r>
      <w:r w:rsidRPr="002F75F1">
        <w:rPr>
          <w:b/>
        </w:rPr>
        <w:t>SECTOR</w:t>
      </w:r>
      <w:r w:rsidR="001C2B5B">
        <w:rPr>
          <w:b/>
        </w:rPr>
        <w:t>ULUI</w:t>
      </w:r>
      <w:r w:rsidRPr="002F75F1">
        <w:rPr>
          <w:b/>
        </w:rPr>
        <w:t xml:space="preserve"> 1</w:t>
      </w:r>
    </w:p>
    <w:p w:rsidR="00985686" w:rsidRPr="002F75F1" w:rsidRDefault="00985686" w:rsidP="00A077F8">
      <w:pPr>
        <w:pStyle w:val="NoSpacing"/>
        <w:jc w:val="both"/>
      </w:pPr>
    </w:p>
    <w:p w:rsidR="00985686" w:rsidRDefault="00985686" w:rsidP="00A077F8">
      <w:pPr>
        <w:pStyle w:val="NoSpacing"/>
        <w:jc w:val="both"/>
      </w:pPr>
    </w:p>
    <w:p w:rsidR="001C2B5B" w:rsidRPr="002F75F1" w:rsidRDefault="001C2B5B" w:rsidP="00A077F8">
      <w:pPr>
        <w:pStyle w:val="NoSpacing"/>
        <w:jc w:val="both"/>
      </w:pPr>
    </w:p>
    <w:p w:rsidR="00985686" w:rsidRPr="002F75F1" w:rsidRDefault="00985686" w:rsidP="00A077F8">
      <w:pPr>
        <w:pStyle w:val="NoSpacing"/>
        <w:jc w:val="center"/>
        <w:rPr>
          <w:b/>
        </w:rPr>
      </w:pPr>
      <w:r w:rsidRPr="002F75F1">
        <w:rPr>
          <w:b/>
        </w:rPr>
        <w:t>HOTĂRÂRE</w:t>
      </w:r>
    </w:p>
    <w:p w:rsidR="00985686" w:rsidRPr="002F75F1" w:rsidRDefault="00985686" w:rsidP="00A077F8">
      <w:pPr>
        <w:pStyle w:val="NoSpacing"/>
        <w:jc w:val="center"/>
        <w:rPr>
          <w:rFonts w:eastAsia="Calibri"/>
          <w:b/>
          <w:i/>
        </w:rPr>
      </w:pPr>
      <w:proofErr w:type="spellStart"/>
      <w:proofErr w:type="gramStart"/>
      <w:r w:rsidRPr="002F75F1">
        <w:rPr>
          <w:b/>
          <w:i/>
        </w:rPr>
        <w:t>pentru</w:t>
      </w:r>
      <w:proofErr w:type="spellEnd"/>
      <w:proofErr w:type="gramEnd"/>
      <w:r w:rsidRPr="002F75F1">
        <w:rPr>
          <w:b/>
          <w:i/>
        </w:rPr>
        <w:t xml:space="preserve"> </w:t>
      </w:r>
      <w:proofErr w:type="spellStart"/>
      <w:r w:rsidRPr="002F75F1">
        <w:rPr>
          <w:b/>
          <w:i/>
        </w:rPr>
        <w:t>modificarea</w:t>
      </w:r>
      <w:proofErr w:type="spellEnd"/>
      <w:r w:rsidRPr="002F75F1">
        <w:rPr>
          <w:b/>
          <w:i/>
        </w:rPr>
        <w:t xml:space="preserve"> </w:t>
      </w:r>
      <w:proofErr w:type="spellStart"/>
      <w:r w:rsidRPr="002F75F1">
        <w:rPr>
          <w:b/>
          <w:i/>
        </w:rPr>
        <w:t>și</w:t>
      </w:r>
      <w:proofErr w:type="spellEnd"/>
      <w:r w:rsidRPr="002F75F1">
        <w:rPr>
          <w:b/>
          <w:i/>
        </w:rPr>
        <w:t xml:space="preserve"> </w:t>
      </w:r>
      <w:proofErr w:type="spellStart"/>
      <w:r w:rsidRPr="002F75F1">
        <w:rPr>
          <w:b/>
          <w:i/>
        </w:rPr>
        <w:t>completarea</w:t>
      </w:r>
      <w:proofErr w:type="spellEnd"/>
      <w:r w:rsidRPr="002F75F1">
        <w:rPr>
          <w:b/>
          <w:i/>
        </w:rPr>
        <w:t xml:space="preserve"> </w:t>
      </w:r>
      <w:proofErr w:type="spellStart"/>
      <w:r w:rsidRPr="002F75F1">
        <w:rPr>
          <w:b/>
          <w:i/>
        </w:rPr>
        <w:t>Hotărârii</w:t>
      </w:r>
      <w:proofErr w:type="spellEnd"/>
      <w:r w:rsidRPr="002F75F1">
        <w:rPr>
          <w:b/>
          <w:i/>
        </w:rPr>
        <w:t xml:space="preserve"> </w:t>
      </w:r>
      <w:proofErr w:type="spellStart"/>
      <w:r w:rsidRPr="002F75F1">
        <w:rPr>
          <w:b/>
          <w:i/>
        </w:rPr>
        <w:t>Consiliului</w:t>
      </w:r>
      <w:proofErr w:type="spellEnd"/>
      <w:r w:rsidRPr="002F75F1">
        <w:rPr>
          <w:b/>
          <w:i/>
        </w:rPr>
        <w:t xml:space="preserve"> Local Sector 1 nr. 35/2016</w:t>
      </w:r>
      <w:r w:rsidRPr="002F75F1">
        <w:rPr>
          <w:rFonts w:eastAsia="Calibri"/>
          <w:b/>
          <w:i/>
        </w:rPr>
        <w:t xml:space="preserve"> </w:t>
      </w:r>
      <w:proofErr w:type="spellStart"/>
      <w:r w:rsidRPr="002F75F1">
        <w:rPr>
          <w:rFonts w:eastAsia="Calibri"/>
          <w:b/>
          <w:i/>
        </w:rPr>
        <w:t>privind</w:t>
      </w:r>
      <w:proofErr w:type="spellEnd"/>
      <w:r w:rsidRPr="002F75F1">
        <w:rPr>
          <w:rFonts w:eastAsia="Calibri"/>
          <w:b/>
          <w:i/>
        </w:rPr>
        <w:t xml:space="preserve"> </w:t>
      </w:r>
      <w:proofErr w:type="spellStart"/>
      <w:r w:rsidRPr="002F75F1">
        <w:rPr>
          <w:rFonts w:eastAsia="Calibri"/>
          <w:b/>
          <w:i/>
        </w:rPr>
        <w:t>aprobarea</w:t>
      </w:r>
      <w:proofErr w:type="spellEnd"/>
      <w:r w:rsidRPr="002F75F1">
        <w:rPr>
          <w:rFonts w:eastAsia="Calibri"/>
          <w:b/>
          <w:i/>
        </w:rPr>
        <w:t xml:space="preserve"> </w:t>
      </w:r>
      <w:proofErr w:type="spellStart"/>
      <w:r w:rsidRPr="002F75F1">
        <w:rPr>
          <w:rFonts w:eastAsia="Calibri"/>
          <w:b/>
          <w:i/>
        </w:rPr>
        <w:t>procedurii</w:t>
      </w:r>
      <w:proofErr w:type="spellEnd"/>
      <w:r w:rsidRPr="002F75F1">
        <w:rPr>
          <w:rFonts w:eastAsia="Calibri"/>
          <w:b/>
          <w:i/>
        </w:rPr>
        <w:t xml:space="preserve"> </w:t>
      </w:r>
      <w:proofErr w:type="spellStart"/>
      <w:r w:rsidRPr="002F75F1">
        <w:rPr>
          <w:rFonts w:eastAsia="Calibri"/>
          <w:b/>
          <w:i/>
        </w:rPr>
        <w:t>privind</w:t>
      </w:r>
      <w:proofErr w:type="spellEnd"/>
      <w:r w:rsidRPr="002F75F1">
        <w:rPr>
          <w:rFonts w:eastAsia="Calibri"/>
          <w:b/>
          <w:i/>
        </w:rPr>
        <w:t xml:space="preserve"> </w:t>
      </w:r>
      <w:proofErr w:type="spellStart"/>
      <w:r w:rsidRPr="002F75F1">
        <w:rPr>
          <w:rFonts w:eastAsia="Calibri"/>
          <w:b/>
          <w:i/>
        </w:rPr>
        <w:t>aprobarea</w:t>
      </w:r>
      <w:proofErr w:type="spellEnd"/>
      <w:r w:rsidRPr="002F75F1">
        <w:rPr>
          <w:rFonts w:eastAsia="Calibri"/>
          <w:b/>
          <w:i/>
        </w:rPr>
        <w:t xml:space="preserve"> </w:t>
      </w:r>
      <w:proofErr w:type="spellStart"/>
      <w:r w:rsidRPr="002F75F1">
        <w:rPr>
          <w:rFonts w:eastAsia="Calibri"/>
          <w:b/>
          <w:i/>
        </w:rPr>
        <w:t>tichetelor</w:t>
      </w:r>
      <w:proofErr w:type="spellEnd"/>
      <w:r w:rsidRPr="002F75F1">
        <w:rPr>
          <w:rFonts w:eastAsia="Calibri"/>
          <w:b/>
          <w:i/>
        </w:rPr>
        <w:t xml:space="preserve"> </w:t>
      </w:r>
      <w:proofErr w:type="spellStart"/>
      <w:r w:rsidRPr="002F75F1">
        <w:rPr>
          <w:rFonts w:eastAsia="Calibri"/>
          <w:b/>
          <w:i/>
        </w:rPr>
        <w:t>sociale</w:t>
      </w:r>
      <w:proofErr w:type="spellEnd"/>
      <w:r w:rsidRPr="002F75F1">
        <w:rPr>
          <w:rFonts w:eastAsia="Calibri"/>
          <w:b/>
          <w:i/>
        </w:rPr>
        <w:t xml:space="preserve"> </w:t>
      </w:r>
      <w:proofErr w:type="spellStart"/>
      <w:r w:rsidRPr="002F75F1">
        <w:rPr>
          <w:rFonts w:eastAsia="Calibri"/>
          <w:b/>
          <w:i/>
        </w:rPr>
        <w:t>pentru</w:t>
      </w:r>
      <w:proofErr w:type="spellEnd"/>
      <w:r w:rsidRPr="002F75F1">
        <w:rPr>
          <w:rFonts w:eastAsia="Calibri"/>
          <w:b/>
          <w:i/>
        </w:rPr>
        <w:t xml:space="preserve"> </w:t>
      </w:r>
      <w:proofErr w:type="spellStart"/>
      <w:r w:rsidRPr="002F75F1">
        <w:rPr>
          <w:rFonts w:eastAsia="Calibri"/>
          <w:b/>
          <w:i/>
        </w:rPr>
        <w:t>grădiniţe</w:t>
      </w:r>
      <w:proofErr w:type="spellEnd"/>
      <w:r w:rsidRPr="002F75F1">
        <w:rPr>
          <w:rFonts w:eastAsia="Calibri"/>
          <w:b/>
          <w:i/>
        </w:rPr>
        <w:t xml:space="preserve"> </w:t>
      </w:r>
      <w:proofErr w:type="spellStart"/>
      <w:r w:rsidRPr="002F75F1">
        <w:rPr>
          <w:rFonts w:eastAsia="Calibri"/>
          <w:b/>
          <w:i/>
        </w:rPr>
        <w:t>în</w:t>
      </w:r>
      <w:proofErr w:type="spellEnd"/>
      <w:r w:rsidRPr="002F75F1">
        <w:rPr>
          <w:rFonts w:eastAsia="Calibri"/>
          <w:b/>
          <w:i/>
        </w:rPr>
        <w:t xml:space="preserve"> </w:t>
      </w:r>
      <w:proofErr w:type="spellStart"/>
      <w:r w:rsidRPr="002F75F1">
        <w:rPr>
          <w:rFonts w:eastAsia="Calibri"/>
          <w:b/>
          <w:i/>
        </w:rPr>
        <w:t>vederea</w:t>
      </w:r>
      <w:proofErr w:type="spellEnd"/>
      <w:r w:rsidRPr="002F75F1">
        <w:rPr>
          <w:rFonts w:eastAsia="Calibri"/>
          <w:b/>
          <w:i/>
        </w:rPr>
        <w:t xml:space="preserve"> </w:t>
      </w:r>
      <w:proofErr w:type="spellStart"/>
      <w:r w:rsidRPr="002F75F1">
        <w:rPr>
          <w:rFonts w:eastAsia="Calibri"/>
          <w:b/>
          <w:i/>
        </w:rPr>
        <w:t>stimulării</w:t>
      </w:r>
      <w:proofErr w:type="spellEnd"/>
      <w:r w:rsidRPr="002F75F1">
        <w:rPr>
          <w:rFonts w:eastAsia="Calibri"/>
          <w:b/>
          <w:i/>
        </w:rPr>
        <w:t xml:space="preserve"> </w:t>
      </w:r>
      <w:proofErr w:type="spellStart"/>
      <w:r w:rsidRPr="002F75F1">
        <w:rPr>
          <w:rFonts w:eastAsia="Calibri"/>
          <w:b/>
          <w:i/>
        </w:rPr>
        <w:t>participării</w:t>
      </w:r>
      <w:proofErr w:type="spellEnd"/>
      <w:r w:rsidRPr="002F75F1">
        <w:rPr>
          <w:rFonts w:eastAsia="Calibri"/>
          <w:b/>
          <w:i/>
        </w:rPr>
        <w:t xml:space="preserve"> </w:t>
      </w:r>
      <w:proofErr w:type="spellStart"/>
      <w:r w:rsidRPr="002F75F1">
        <w:rPr>
          <w:rFonts w:eastAsia="Calibri"/>
          <w:b/>
          <w:i/>
        </w:rPr>
        <w:t>în</w:t>
      </w:r>
      <w:proofErr w:type="spellEnd"/>
      <w:r w:rsidRPr="002F75F1">
        <w:rPr>
          <w:rFonts w:eastAsia="Calibri"/>
          <w:b/>
          <w:i/>
        </w:rPr>
        <w:t xml:space="preserve"> </w:t>
      </w:r>
      <w:proofErr w:type="spellStart"/>
      <w:r w:rsidRPr="002F75F1">
        <w:rPr>
          <w:rFonts w:eastAsia="Calibri"/>
          <w:b/>
          <w:i/>
        </w:rPr>
        <w:t>învățământul</w:t>
      </w:r>
      <w:proofErr w:type="spellEnd"/>
      <w:r w:rsidRPr="002F75F1">
        <w:rPr>
          <w:rFonts w:eastAsia="Calibri"/>
          <w:b/>
          <w:i/>
        </w:rPr>
        <w:t xml:space="preserve"> </w:t>
      </w:r>
      <w:proofErr w:type="spellStart"/>
      <w:r w:rsidRPr="002F75F1">
        <w:rPr>
          <w:rFonts w:eastAsia="Calibri"/>
          <w:b/>
          <w:i/>
        </w:rPr>
        <w:t>preșcolar</w:t>
      </w:r>
      <w:proofErr w:type="spellEnd"/>
      <w:r w:rsidRPr="002F75F1">
        <w:rPr>
          <w:rFonts w:eastAsia="Calibri"/>
          <w:b/>
          <w:i/>
        </w:rPr>
        <w:t xml:space="preserve"> a </w:t>
      </w:r>
      <w:proofErr w:type="spellStart"/>
      <w:r w:rsidRPr="002F75F1">
        <w:rPr>
          <w:rFonts w:eastAsia="Calibri"/>
          <w:b/>
          <w:i/>
        </w:rPr>
        <w:t>copiilor</w:t>
      </w:r>
      <w:proofErr w:type="spellEnd"/>
      <w:r w:rsidRPr="002F75F1">
        <w:rPr>
          <w:rFonts w:eastAsia="Calibri"/>
          <w:b/>
          <w:i/>
        </w:rPr>
        <w:t xml:space="preserve"> </w:t>
      </w:r>
      <w:proofErr w:type="spellStart"/>
      <w:r w:rsidRPr="002F75F1">
        <w:rPr>
          <w:rFonts w:eastAsia="Calibri"/>
          <w:b/>
          <w:i/>
        </w:rPr>
        <w:t>proveniți</w:t>
      </w:r>
      <w:proofErr w:type="spellEnd"/>
      <w:r w:rsidRPr="002F75F1">
        <w:rPr>
          <w:rFonts w:eastAsia="Calibri"/>
          <w:b/>
          <w:i/>
        </w:rPr>
        <w:t xml:space="preserve"> din </w:t>
      </w:r>
      <w:proofErr w:type="spellStart"/>
      <w:r w:rsidRPr="002F75F1">
        <w:rPr>
          <w:rFonts w:eastAsia="Calibri"/>
          <w:b/>
          <w:i/>
        </w:rPr>
        <w:t>familii</w:t>
      </w:r>
      <w:proofErr w:type="spellEnd"/>
      <w:r w:rsidRPr="002F75F1">
        <w:rPr>
          <w:rFonts w:eastAsia="Calibri"/>
          <w:b/>
          <w:i/>
        </w:rPr>
        <w:t xml:space="preserve"> </w:t>
      </w:r>
      <w:proofErr w:type="spellStart"/>
      <w:r w:rsidRPr="002F75F1">
        <w:rPr>
          <w:rFonts w:eastAsia="Calibri"/>
          <w:b/>
          <w:i/>
        </w:rPr>
        <w:t>defavorizate</w:t>
      </w:r>
      <w:proofErr w:type="spellEnd"/>
    </w:p>
    <w:p w:rsidR="00985686" w:rsidRPr="002F75F1" w:rsidRDefault="00985686" w:rsidP="00A077F8">
      <w:pPr>
        <w:pStyle w:val="NoSpacing"/>
        <w:jc w:val="center"/>
        <w:rPr>
          <w:b/>
        </w:rPr>
      </w:pPr>
    </w:p>
    <w:p w:rsidR="00C15F7F" w:rsidRDefault="00C15F7F" w:rsidP="00A077F8">
      <w:pPr>
        <w:pStyle w:val="NoSpacing"/>
        <w:jc w:val="both"/>
      </w:pPr>
    </w:p>
    <w:p w:rsidR="001C2B5B" w:rsidRPr="002F75F1" w:rsidRDefault="001C2B5B" w:rsidP="00A077F8">
      <w:pPr>
        <w:pStyle w:val="NoSpacing"/>
        <w:jc w:val="both"/>
      </w:pPr>
    </w:p>
    <w:p w:rsidR="00985686" w:rsidRDefault="00985686" w:rsidP="00A077F8">
      <w:pPr>
        <w:pStyle w:val="NoSpacing"/>
        <w:ind w:firstLine="709"/>
        <w:jc w:val="both"/>
      </w:pPr>
      <w:proofErr w:type="spellStart"/>
      <w:r w:rsidRPr="002F75F1">
        <w:t>Văzând</w:t>
      </w:r>
      <w:proofErr w:type="spellEnd"/>
      <w:r w:rsidRPr="002F75F1">
        <w:t xml:space="preserve"> </w:t>
      </w:r>
      <w:proofErr w:type="spellStart"/>
      <w:r w:rsidRPr="002F75F1">
        <w:t>Expunerea</w:t>
      </w:r>
      <w:proofErr w:type="spellEnd"/>
      <w:r w:rsidRPr="002F75F1">
        <w:t xml:space="preserve"> de motive a </w:t>
      </w:r>
      <w:proofErr w:type="spellStart"/>
      <w:r w:rsidRPr="002F75F1">
        <w:t>Primarului</w:t>
      </w:r>
      <w:proofErr w:type="spellEnd"/>
      <w:r w:rsidRPr="002F75F1">
        <w:t xml:space="preserve"> </w:t>
      </w:r>
      <w:proofErr w:type="spellStart"/>
      <w:r w:rsidRPr="002F75F1">
        <w:t>Sectorului</w:t>
      </w:r>
      <w:proofErr w:type="spellEnd"/>
      <w:r w:rsidRPr="002F75F1">
        <w:t xml:space="preserve"> 1</w:t>
      </w:r>
      <w:r w:rsidR="001C2B5B">
        <w:t xml:space="preserve">, </w:t>
      </w:r>
      <w:proofErr w:type="spellStart"/>
      <w:r w:rsidR="001C2B5B">
        <w:t>precum</w:t>
      </w:r>
      <w:proofErr w:type="spellEnd"/>
      <w:r w:rsidR="001C2B5B">
        <w:t xml:space="preserve"> </w:t>
      </w:r>
      <w:proofErr w:type="spellStart"/>
      <w:r w:rsidRPr="002F75F1">
        <w:t>şi</w:t>
      </w:r>
      <w:proofErr w:type="spellEnd"/>
      <w:r w:rsidRPr="002F75F1">
        <w:t xml:space="preserve"> </w:t>
      </w:r>
      <w:proofErr w:type="spellStart"/>
      <w:r w:rsidRPr="002F75F1">
        <w:t>Raportul</w:t>
      </w:r>
      <w:proofErr w:type="spellEnd"/>
      <w:r w:rsidRPr="002F75F1">
        <w:t xml:space="preserve"> de </w:t>
      </w:r>
      <w:proofErr w:type="spellStart"/>
      <w:r w:rsidRPr="002F75F1">
        <w:t>specialitate</w:t>
      </w:r>
      <w:proofErr w:type="spellEnd"/>
      <w:r w:rsidRPr="002F75F1">
        <w:t xml:space="preserve"> </w:t>
      </w:r>
      <w:proofErr w:type="spellStart"/>
      <w:r w:rsidRPr="002F75F1">
        <w:t>întocmit</w:t>
      </w:r>
      <w:proofErr w:type="spellEnd"/>
      <w:r w:rsidRPr="002F75F1">
        <w:t xml:space="preserve"> de </w:t>
      </w:r>
      <w:proofErr w:type="spellStart"/>
      <w:r w:rsidRPr="002F75F1">
        <w:t>Direcţia</w:t>
      </w:r>
      <w:proofErr w:type="spellEnd"/>
      <w:r w:rsidRPr="002F75F1">
        <w:t xml:space="preserve"> </w:t>
      </w:r>
      <w:proofErr w:type="spellStart"/>
      <w:r w:rsidRPr="002F75F1">
        <w:t>Generală</w:t>
      </w:r>
      <w:proofErr w:type="spellEnd"/>
      <w:r w:rsidRPr="002F75F1">
        <w:t xml:space="preserve"> de </w:t>
      </w:r>
      <w:proofErr w:type="spellStart"/>
      <w:r w:rsidRPr="002F75F1">
        <w:t>Asistenţă</w:t>
      </w:r>
      <w:proofErr w:type="spellEnd"/>
      <w:r w:rsidRPr="002F75F1">
        <w:t xml:space="preserve"> </w:t>
      </w:r>
      <w:proofErr w:type="spellStart"/>
      <w:r w:rsidRPr="002F75F1">
        <w:t>Socială</w:t>
      </w:r>
      <w:proofErr w:type="spellEnd"/>
      <w:r w:rsidRPr="002F75F1">
        <w:t xml:space="preserve"> </w:t>
      </w:r>
      <w:proofErr w:type="spellStart"/>
      <w:r w:rsidRPr="002F75F1">
        <w:t>şi</w:t>
      </w:r>
      <w:proofErr w:type="spellEnd"/>
      <w:r w:rsidRPr="002F75F1">
        <w:t xml:space="preserve"> </w:t>
      </w:r>
      <w:proofErr w:type="spellStart"/>
      <w:r w:rsidRPr="002F75F1">
        <w:t>Protecţia</w:t>
      </w:r>
      <w:proofErr w:type="spellEnd"/>
      <w:r w:rsidRPr="002F75F1">
        <w:t xml:space="preserve"> </w:t>
      </w:r>
      <w:proofErr w:type="spellStart"/>
      <w:r w:rsidRPr="002F75F1">
        <w:t>Copilului</w:t>
      </w:r>
      <w:proofErr w:type="spellEnd"/>
      <w:r w:rsidRPr="002F75F1">
        <w:t xml:space="preserve"> Sector</w:t>
      </w:r>
      <w:r w:rsidR="002079C9">
        <w:t xml:space="preserve"> </w:t>
      </w:r>
      <w:r w:rsidR="001C2B5B">
        <w:t>1</w:t>
      </w:r>
      <w:r w:rsidRPr="002F75F1">
        <w:t>;</w:t>
      </w:r>
    </w:p>
    <w:p w:rsidR="00A077F8" w:rsidRPr="00A077F8" w:rsidRDefault="00A077F8" w:rsidP="00A077F8">
      <w:pPr>
        <w:ind w:firstLine="720"/>
        <w:jc w:val="both"/>
        <w:rPr>
          <w:lang w:val="ro-RO"/>
        </w:rPr>
      </w:pPr>
      <w:r w:rsidRPr="00D74B02">
        <w:rPr>
          <w:lang w:val="ro-RO"/>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w:t>
      </w:r>
      <w:r>
        <w:rPr>
          <w:lang w:val="ro-RO"/>
        </w:rPr>
        <w:t>siliului Local al Sectorului 1;</w:t>
      </w:r>
    </w:p>
    <w:p w:rsidR="00985686" w:rsidRPr="002F75F1" w:rsidRDefault="00985686" w:rsidP="00A077F8">
      <w:pPr>
        <w:pStyle w:val="NoSpacing"/>
        <w:ind w:firstLine="709"/>
        <w:jc w:val="both"/>
      </w:pPr>
      <w:proofErr w:type="spellStart"/>
      <w:proofErr w:type="gramStart"/>
      <w:r w:rsidRPr="002F75F1">
        <w:t>În</w:t>
      </w:r>
      <w:proofErr w:type="spellEnd"/>
      <w:r w:rsidRPr="002F75F1">
        <w:t xml:space="preserve"> </w:t>
      </w:r>
      <w:proofErr w:type="spellStart"/>
      <w:r w:rsidRPr="002F75F1">
        <w:t>conformitate</w:t>
      </w:r>
      <w:proofErr w:type="spellEnd"/>
      <w:r w:rsidRPr="002F75F1">
        <w:t xml:space="preserve"> cu </w:t>
      </w:r>
      <w:proofErr w:type="spellStart"/>
      <w:r w:rsidRPr="002F75F1">
        <w:t>prevederile</w:t>
      </w:r>
      <w:proofErr w:type="spellEnd"/>
      <w:r w:rsidRPr="002F75F1">
        <w:t xml:space="preserve"> </w:t>
      </w:r>
      <w:proofErr w:type="spellStart"/>
      <w:r w:rsidRPr="002F75F1">
        <w:t>Legii</w:t>
      </w:r>
      <w:proofErr w:type="spellEnd"/>
      <w:r w:rsidRPr="002F75F1">
        <w:t xml:space="preserve"> nr.</w:t>
      </w:r>
      <w:proofErr w:type="gramEnd"/>
      <w:r w:rsidRPr="002F75F1">
        <w:t xml:space="preserve"> 24/2000 </w:t>
      </w:r>
      <w:proofErr w:type="spellStart"/>
      <w:r w:rsidRPr="002F75F1">
        <w:t>privind</w:t>
      </w:r>
      <w:proofErr w:type="spellEnd"/>
      <w:r w:rsidRPr="002F75F1">
        <w:t xml:space="preserve"> </w:t>
      </w:r>
      <w:proofErr w:type="spellStart"/>
      <w:r w:rsidRPr="002F75F1">
        <w:t>normele</w:t>
      </w:r>
      <w:proofErr w:type="spellEnd"/>
      <w:r w:rsidRPr="002F75F1">
        <w:t xml:space="preserve"> de </w:t>
      </w:r>
      <w:proofErr w:type="spellStart"/>
      <w:r w:rsidRPr="002F75F1">
        <w:t>tehnică</w:t>
      </w:r>
      <w:proofErr w:type="spellEnd"/>
      <w:r w:rsidRPr="002F75F1">
        <w:t xml:space="preserve"> </w:t>
      </w:r>
      <w:proofErr w:type="spellStart"/>
      <w:r w:rsidRPr="002F75F1">
        <w:t>legislativă</w:t>
      </w:r>
      <w:proofErr w:type="spellEnd"/>
      <w:r w:rsidRPr="002F75F1">
        <w:t xml:space="preserve"> la </w:t>
      </w:r>
      <w:proofErr w:type="spellStart"/>
      <w:r w:rsidRPr="002F75F1">
        <w:t>elaborarea</w:t>
      </w:r>
      <w:proofErr w:type="spellEnd"/>
      <w:r w:rsidRPr="002F75F1">
        <w:t xml:space="preserve"> </w:t>
      </w:r>
      <w:proofErr w:type="spellStart"/>
      <w:r w:rsidRPr="002F75F1">
        <w:t>actelor</w:t>
      </w:r>
      <w:proofErr w:type="spellEnd"/>
      <w:r w:rsidRPr="002F75F1">
        <w:t xml:space="preserve"> normative, </w:t>
      </w:r>
      <w:proofErr w:type="spellStart"/>
      <w:r w:rsidRPr="002F75F1">
        <w:t>republicată</w:t>
      </w:r>
      <w:proofErr w:type="spellEnd"/>
      <w:r w:rsidRPr="002F75F1">
        <w:t xml:space="preserve">, cu </w:t>
      </w:r>
      <w:proofErr w:type="spellStart"/>
      <w:r w:rsidRPr="002F75F1">
        <w:t>modificările</w:t>
      </w:r>
      <w:proofErr w:type="spellEnd"/>
      <w:r w:rsidRPr="002F75F1">
        <w:t xml:space="preserve"> </w:t>
      </w:r>
      <w:proofErr w:type="spellStart"/>
      <w:r w:rsidRPr="002F75F1">
        <w:t>şi</w:t>
      </w:r>
      <w:proofErr w:type="spellEnd"/>
      <w:r w:rsidRPr="002F75F1">
        <w:t xml:space="preserve"> </w:t>
      </w:r>
      <w:proofErr w:type="spellStart"/>
      <w:r w:rsidRPr="002F75F1">
        <w:t>completările</w:t>
      </w:r>
      <w:proofErr w:type="spellEnd"/>
      <w:r w:rsidRPr="002F75F1">
        <w:t xml:space="preserve"> </w:t>
      </w:r>
      <w:proofErr w:type="spellStart"/>
      <w:r w:rsidRPr="002F75F1">
        <w:t>ulterioare</w:t>
      </w:r>
      <w:proofErr w:type="spellEnd"/>
      <w:r w:rsidRPr="002F75F1">
        <w:t>;</w:t>
      </w:r>
    </w:p>
    <w:p w:rsidR="001C2B5B" w:rsidRDefault="001C2B5B" w:rsidP="00A077F8">
      <w:pPr>
        <w:pStyle w:val="NoSpacing"/>
        <w:ind w:firstLine="709"/>
        <w:jc w:val="both"/>
        <w:rPr>
          <w:rFonts w:eastAsia="Calibri"/>
        </w:rPr>
      </w:pPr>
      <w:proofErr w:type="spellStart"/>
      <w:proofErr w:type="gramStart"/>
      <w:r>
        <w:t>Luând</w:t>
      </w:r>
      <w:proofErr w:type="spellEnd"/>
      <w:r>
        <w:t xml:space="preserve"> </w:t>
      </w:r>
      <w:proofErr w:type="spellStart"/>
      <w:r>
        <w:t>în</w:t>
      </w:r>
      <w:proofErr w:type="spellEnd"/>
      <w:r>
        <w:t xml:space="preserve"> </w:t>
      </w:r>
      <w:proofErr w:type="spellStart"/>
      <w:r>
        <w:t>considerare</w:t>
      </w:r>
      <w:proofErr w:type="spellEnd"/>
      <w:r w:rsidR="00985686" w:rsidRPr="002F75F1">
        <w:t xml:space="preserve"> </w:t>
      </w:r>
      <w:proofErr w:type="spellStart"/>
      <w:r w:rsidR="00985686" w:rsidRPr="002F75F1">
        <w:t>prevederile</w:t>
      </w:r>
      <w:proofErr w:type="spellEnd"/>
      <w:r w:rsidR="00985686" w:rsidRPr="002F75F1">
        <w:t xml:space="preserve"> </w:t>
      </w:r>
      <w:proofErr w:type="spellStart"/>
      <w:r w:rsidR="00985686" w:rsidRPr="002F75F1">
        <w:t>Legii</w:t>
      </w:r>
      <w:proofErr w:type="spellEnd"/>
      <w:r w:rsidR="00985686" w:rsidRPr="002F75F1">
        <w:t xml:space="preserve"> nr.</w:t>
      </w:r>
      <w:proofErr w:type="gramEnd"/>
      <w:r w:rsidR="00985686" w:rsidRPr="002F75F1">
        <w:t xml:space="preserve"> 248/2015 </w:t>
      </w:r>
      <w:proofErr w:type="spellStart"/>
      <w:r w:rsidR="00985686" w:rsidRPr="002F75F1">
        <w:rPr>
          <w:rFonts w:eastAsia="Calibri"/>
        </w:rPr>
        <w:t>privind</w:t>
      </w:r>
      <w:proofErr w:type="spellEnd"/>
      <w:r w:rsidR="00985686" w:rsidRPr="002F75F1">
        <w:rPr>
          <w:rFonts w:eastAsia="Calibri"/>
        </w:rPr>
        <w:t xml:space="preserve"> </w:t>
      </w:r>
      <w:proofErr w:type="spellStart"/>
      <w:r w:rsidR="00985686" w:rsidRPr="002F75F1">
        <w:rPr>
          <w:rFonts w:eastAsia="Calibri"/>
        </w:rPr>
        <w:t>stimularea</w:t>
      </w:r>
      <w:proofErr w:type="spellEnd"/>
      <w:r w:rsidR="00985686" w:rsidRPr="002F75F1">
        <w:rPr>
          <w:rFonts w:eastAsia="Calibri"/>
        </w:rPr>
        <w:t xml:space="preserve"> </w:t>
      </w:r>
      <w:proofErr w:type="spellStart"/>
      <w:r w:rsidR="00985686" w:rsidRPr="002F75F1">
        <w:rPr>
          <w:rFonts w:eastAsia="Calibri"/>
        </w:rPr>
        <w:t>participării</w:t>
      </w:r>
      <w:proofErr w:type="spellEnd"/>
      <w:r w:rsidR="00985686" w:rsidRPr="002F75F1">
        <w:rPr>
          <w:rFonts w:eastAsia="Calibri"/>
        </w:rPr>
        <w:t xml:space="preserve"> </w:t>
      </w:r>
      <w:proofErr w:type="spellStart"/>
      <w:r w:rsidR="00985686" w:rsidRPr="002F75F1">
        <w:rPr>
          <w:rFonts w:eastAsia="Calibri"/>
        </w:rPr>
        <w:t>în</w:t>
      </w:r>
      <w:proofErr w:type="spellEnd"/>
      <w:r w:rsidR="00985686" w:rsidRPr="002F75F1">
        <w:rPr>
          <w:rFonts w:eastAsia="Calibri"/>
        </w:rPr>
        <w:t xml:space="preserve"> </w:t>
      </w:r>
      <w:proofErr w:type="spellStart"/>
      <w:r w:rsidR="00985686" w:rsidRPr="002F75F1">
        <w:rPr>
          <w:rFonts w:eastAsia="Calibri"/>
        </w:rPr>
        <w:t>învăţământul</w:t>
      </w:r>
      <w:proofErr w:type="spellEnd"/>
      <w:r w:rsidR="00985686" w:rsidRPr="002F75F1">
        <w:rPr>
          <w:rFonts w:eastAsia="Calibri"/>
        </w:rPr>
        <w:t xml:space="preserve"> </w:t>
      </w:r>
      <w:proofErr w:type="spellStart"/>
      <w:r w:rsidR="00985686" w:rsidRPr="002F75F1">
        <w:rPr>
          <w:rFonts w:eastAsia="Calibri"/>
        </w:rPr>
        <w:t>preşcolar</w:t>
      </w:r>
      <w:proofErr w:type="spellEnd"/>
      <w:r w:rsidR="00985686" w:rsidRPr="002F75F1">
        <w:rPr>
          <w:rFonts w:eastAsia="Calibri"/>
        </w:rPr>
        <w:t xml:space="preserve"> a </w:t>
      </w:r>
      <w:proofErr w:type="spellStart"/>
      <w:r w:rsidR="00985686" w:rsidRPr="002F75F1">
        <w:rPr>
          <w:rFonts w:eastAsia="Calibri"/>
        </w:rPr>
        <w:t>copiilor</w:t>
      </w:r>
      <w:proofErr w:type="spellEnd"/>
      <w:r w:rsidR="00985686" w:rsidRPr="002F75F1">
        <w:rPr>
          <w:rFonts w:eastAsia="Calibri"/>
        </w:rPr>
        <w:t xml:space="preserve"> </w:t>
      </w:r>
      <w:proofErr w:type="spellStart"/>
      <w:r w:rsidR="00985686" w:rsidRPr="002F75F1">
        <w:rPr>
          <w:rFonts w:eastAsia="Calibri"/>
        </w:rPr>
        <w:t>provenind</w:t>
      </w:r>
      <w:proofErr w:type="spellEnd"/>
      <w:r w:rsidR="00985686" w:rsidRPr="002F75F1">
        <w:rPr>
          <w:rFonts w:eastAsia="Calibri"/>
        </w:rPr>
        <w:t xml:space="preserve"> din </w:t>
      </w:r>
      <w:proofErr w:type="spellStart"/>
      <w:r w:rsidR="00985686" w:rsidRPr="002F75F1">
        <w:rPr>
          <w:rFonts w:eastAsia="Calibri"/>
        </w:rPr>
        <w:t>familii</w:t>
      </w:r>
      <w:proofErr w:type="spellEnd"/>
      <w:r w:rsidR="00985686" w:rsidRPr="002F75F1">
        <w:rPr>
          <w:rFonts w:eastAsia="Calibri"/>
        </w:rPr>
        <w:t xml:space="preserve"> </w:t>
      </w:r>
      <w:proofErr w:type="spellStart"/>
      <w:r w:rsidR="00985686" w:rsidRPr="002F75F1">
        <w:rPr>
          <w:rFonts w:eastAsia="Calibri"/>
        </w:rPr>
        <w:t>defavorizate</w:t>
      </w:r>
      <w:proofErr w:type="spellEnd"/>
      <w:r>
        <w:rPr>
          <w:rFonts w:eastAsia="Calibri"/>
        </w:rPr>
        <w:t xml:space="preserve">, cu </w:t>
      </w:r>
      <w:proofErr w:type="spellStart"/>
      <w:r>
        <w:rPr>
          <w:rFonts w:eastAsia="Calibri"/>
        </w:rPr>
        <w:t>modificările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completările</w:t>
      </w:r>
      <w:proofErr w:type="spellEnd"/>
      <w:r>
        <w:rPr>
          <w:rFonts w:eastAsia="Calibri"/>
        </w:rPr>
        <w:t xml:space="preserve"> </w:t>
      </w:r>
      <w:proofErr w:type="spellStart"/>
      <w:r>
        <w:rPr>
          <w:rFonts w:eastAsia="Calibri"/>
        </w:rPr>
        <w:t>ulterioare</w:t>
      </w:r>
      <w:proofErr w:type="spellEnd"/>
      <w:r>
        <w:rPr>
          <w:rFonts w:eastAsia="Calibri"/>
        </w:rPr>
        <w:t>;</w:t>
      </w:r>
    </w:p>
    <w:p w:rsidR="00985686" w:rsidRPr="002F75F1" w:rsidRDefault="001C2B5B" w:rsidP="00A077F8">
      <w:pPr>
        <w:pStyle w:val="NoSpacing"/>
        <w:ind w:firstLine="709"/>
        <w:jc w:val="both"/>
        <w:rPr>
          <w:rFonts w:eastAsia="Calibri"/>
        </w:rPr>
      </w:pPr>
      <w:proofErr w:type="spellStart"/>
      <w:proofErr w:type="gramStart"/>
      <w:r>
        <w:rPr>
          <w:rFonts w:eastAsia="Calibri"/>
        </w:rPr>
        <w:t>Ţinând</w:t>
      </w:r>
      <w:proofErr w:type="spellEnd"/>
      <w:r>
        <w:rPr>
          <w:rFonts w:eastAsia="Calibri"/>
        </w:rPr>
        <w:t xml:space="preserve"> </w:t>
      </w:r>
      <w:proofErr w:type="spellStart"/>
      <w:r>
        <w:rPr>
          <w:rFonts w:eastAsia="Calibri"/>
        </w:rPr>
        <w:t>seama</w:t>
      </w:r>
      <w:proofErr w:type="spellEnd"/>
      <w:r>
        <w:rPr>
          <w:rFonts w:eastAsia="Calibri"/>
        </w:rPr>
        <w:t xml:space="preserve"> de </w:t>
      </w:r>
      <w:proofErr w:type="spellStart"/>
      <w:r>
        <w:rPr>
          <w:rFonts w:eastAsia="Calibri"/>
        </w:rPr>
        <w:t>prevederile</w:t>
      </w:r>
      <w:proofErr w:type="spellEnd"/>
      <w:r>
        <w:rPr>
          <w:rFonts w:eastAsia="Calibri"/>
        </w:rPr>
        <w:t xml:space="preserve"> </w:t>
      </w:r>
      <w:proofErr w:type="spellStart"/>
      <w:r w:rsidR="00985686" w:rsidRPr="002F75F1">
        <w:rPr>
          <w:rFonts w:eastAsia="Calibri"/>
        </w:rPr>
        <w:t>Hotărârii</w:t>
      </w:r>
      <w:proofErr w:type="spellEnd"/>
      <w:r w:rsidR="00985686" w:rsidRPr="002F75F1">
        <w:rPr>
          <w:rFonts w:eastAsia="Calibri"/>
        </w:rPr>
        <w:t xml:space="preserve"> </w:t>
      </w:r>
      <w:proofErr w:type="spellStart"/>
      <w:r w:rsidR="00985686" w:rsidRPr="002F75F1">
        <w:rPr>
          <w:rFonts w:eastAsia="Calibri"/>
        </w:rPr>
        <w:t>Guvernului</w:t>
      </w:r>
      <w:proofErr w:type="spellEnd"/>
      <w:r w:rsidR="00985686" w:rsidRPr="002F75F1">
        <w:rPr>
          <w:rFonts w:eastAsia="Calibri"/>
        </w:rPr>
        <w:t xml:space="preserve"> </w:t>
      </w:r>
      <w:proofErr w:type="spellStart"/>
      <w:r>
        <w:rPr>
          <w:rFonts w:eastAsia="Calibri"/>
        </w:rPr>
        <w:t>României</w:t>
      </w:r>
      <w:proofErr w:type="spellEnd"/>
      <w:r>
        <w:rPr>
          <w:rFonts w:eastAsia="Calibri"/>
        </w:rPr>
        <w:t xml:space="preserve"> </w:t>
      </w:r>
      <w:r w:rsidR="00985686" w:rsidRPr="002F75F1">
        <w:rPr>
          <w:rFonts w:eastAsia="Calibri"/>
        </w:rPr>
        <w:t>nr.</w:t>
      </w:r>
      <w:proofErr w:type="gramEnd"/>
      <w:r w:rsidR="00985686" w:rsidRPr="002F75F1">
        <w:rPr>
          <w:rFonts w:eastAsia="Calibri"/>
        </w:rPr>
        <w:t xml:space="preserve"> 15/2016 </w:t>
      </w:r>
      <w:proofErr w:type="spellStart"/>
      <w:r w:rsidR="00985686" w:rsidRPr="002F75F1">
        <w:rPr>
          <w:rFonts w:eastAsia="Calibri"/>
        </w:rPr>
        <w:t>pentru</w:t>
      </w:r>
      <w:proofErr w:type="spellEnd"/>
      <w:r w:rsidR="00985686" w:rsidRPr="002F75F1">
        <w:rPr>
          <w:rFonts w:eastAsia="Calibri"/>
        </w:rPr>
        <w:t xml:space="preserve"> </w:t>
      </w:r>
      <w:proofErr w:type="spellStart"/>
      <w:r w:rsidR="00985686" w:rsidRPr="002F75F1">
        <w:rPr>
          <w:rFonts w:eastAsia="Calibri"/>
        </w:rPr>
        <w:t>aprobarea</w:t>
      </w:r>
      <w:proofErr w:type="spellEnd"/>
      <w:r w:rsidR="00985686" w:rsidRPr="002F75F1">
        <w:rPr>
          <w:rFonts w:eastAsia="Calibri"/>
        </w:rPr>
        <w:t xml:space="preserve"> </w:t>
      </w:r>
      <w:proofErr w:type="spellStart"/>
      <w:r w:rsidR="00985686" w:rsidRPr="002F75F1">
        <w:rPr>
          <w:rFonts w:eastAsia="Calibri"/>
        </w:rPr>
        <w:t>Normelor</w:t>
      </w:r>
      <w:proofErr w:type="spellEnd"/>
      <w:r w:rsidR="00985686" w:rsidRPr="002F75F1">
        <w:rPr>
          <w:rFonts w:eastAsia="Calibri"/>
        </w:rPr>
        <w:t xml:space="preserve"> </w:t>
      </w:r>
      <w:proofErr w:type="spellStart"/>
      <w:r w:rsidR="00985686" w:rsidRPr="002F75F1">
        <w:rPr>
          <w:rFonts w:eastAsia="Calibri"/>
        </w:rPr>
        <w:t>metodologice</w:t>
      </w:r>
      <w:proofErr w:type="spellEnd"/>
      <w:r w:rsidR="00985686" w:rsidRPr="002F75F1">
        <w:rPr>
          <w:rFonts w:eastAsia="Calibri"/>
        </w:rPr>
        <w:t xml:space="preserve"> de </w:t>
      </w:r>
      <w:proofErr w:type="spellStart"/>
      <w:r w:rsidR="00985686" w:rsidRPr="002F75F1">
        <w:rPr>
          <w:rFonts w:eastAsia="Calibri"/>
        </w:rPr>
        <w:t>aplicare</w:t>
      </w:r>
      <w:proofErr w:type="spellEnd"/>
      <w:r w:rsidR="00985686" w:rsidRPr="002F75F1">
        <w:rPr>
          <w:rFonts w:eastAsia="Calibri"/>
        </w:rPr>
        <w:t xml:space="preserve"> a </w:t>
      </w:r>
      <w:proofErr w:type="spellStart"/>
      <w:r w:rsidR="00985686" w:rsidRPr="002F75F1">
        <w:rPr>
          <w:rFonts w:eastAsia="Calibri"/>
        </w:rPr>
        <w:t>prevederilor</w:t>
      </w:r>
      <w:proofErr w:type="spellEnd"/>
      <w:r w:rsidR="00985686" w:rsidRPr="002F75F1">
        <w:rPr>
          <w:rFonts w:eastAsia="Calibri"/>
        </w:rPr>
        <w:t xml:space="preserve"> </w:t>
      </w:r>
      <w:proofErr w:type="spellStart"/>
      <w:r w:rsidR="00985686" w:rsidRPr="002F75F1">
        <w:rPr>
          <w:rFonts w:eastAsia="Calibri"/>
        </w:rPr>
        <w:t>Legii</w:t>
      </w:r>
      <w:proofErr w:type="spellEnd"/>
      <w:r w:rsidR="00985686" w:rsidRPr="002F75F1">
        <w:rPr>
          <w:rFonts w:eastAsia="Calibri"/>
        </w:rPr>
        <w:t xml:space="preserve"> nr. 248/2015 </w:t>
      </w:r>
      <w:proofErr w:type="spellStart"/>
      <w:r w:rsidR="00985686" w:rsidRPr="002F75F1">
        <w:rPr>
          <w:rFonts w:eastAsia="Calibri"/>
        </w:rPr>
        <w:t>privind</w:t>
      </w:r>
      <w:proofErr w:type="spellEnd"/>
      <w:r w:rsidR="00985686" w:rsidRPr="002F75F1">
        <w:rPr>
          <w:rFonts w:eastAsia="Calibri"/>
        </w:rPr>
        <w:t xml:space="preserve"> </w:t>
      </w:r>
      <w:proofErr w:type="spellStart"/>
      <w:r w:rsidR="00985686" w:rsidRPr="002F75F1">
        <w:rPr>
          <w:rFonts w:eastAsia="Calibri"/>
        </w:rPr>
        <w:t>stimularea</w:t>
      </w:r>
      <w:proofErr w:type="spellEnd"/>
      <w:r w:rsidR="00985686" w:rsidRPr="002F75F1">
        <w:rPr>
          <w:rFonts w:eastAsia="Calibri"/>
        </w:rPr>
        <w:t xml:space="preserve"> </w:t>
      </w:r>
      <w:proofErr w:type="spellStart"/>
      <w:r w:rsidR="00985686" w:rsidRPr="002F75F1">
        <w:rPr>
          <w:rFonts w:eastAsia="Calibri"/>
        </w:rPr>
        <w:t>participării</w:t>
      </w:r>
      <w:proofErr w:type="spellEnd"/>
      <w:r w:rsidR="00985686" w:rsidRPr="002F75F1">
        <w:rPr>
          <w:rFonts w:eastAsia="Calibri"/>
        </w:rPr>
        <w:t xml:space="preserve"> </w:t>
      </w:r>
      <w:proofErr w:type="spellStart"/>
      <w:r w:rsidR="00985686" w:rsidRPr="002F75F1">
        <w:rPr>
          <w:rFonts w:eastAsia="Calibri"/>
        </w:rPr>
        <w:t>în</w:t>
      </w:r>
      <w:proofErr w:type="spellEnd"/>
      <w:r w:rsidR="00985686" w:rsidRPr="002F75F1">
        <w:rPr>
          <w:rFonts w:eastAsia="Calibri"/>
        </w:rPr>
        <w:t xml:space="preserve"> </w:t>
      </w:r>
      <w:proofErr w:type="spellStart"/>
      <w:r w:rsidR="00985686" w:rsidRPr="002F75F1">
        <w:rPr>
          <w:rFonts w:eastAsia="Calibri"/>
        </w:rPr>
        <w:t>învăţământul</w:t>
      </w:r>
      <w:proofErr w:type="spellEnd"/>
      <w:r w:rsidR="00985686" w:rsidRPr="002F75F1">
        <w:rPr>
          <w:rFonts w:eastAsia="Calibri"/>
        </w:rPr>
        <w:t xml:space="preserve"> </w:t>
      </w:r>
      <w:proofErr w:type="spellStart"/>
      <w:r w:rsidR="00985686" w:rsidRPr="002F75F1">
        <w:rPr>
          <w:rFonts w:eastAsia="Calibri"/>
        </w:rPr>
        <w:t>preşcolar</w:t>
      </w:r>
      <w:proofErr w:type="spellEnd"/>
      <w:r w:rsidR="00985686" w:rsidRPr="002F75F1">
        <w:rPr>
          <w:rFonts w:eastAsia="Calibri"/>
        </w:rPr>
        <w:t xml:space="preserve"> a </w:t>
      </w:r>
      <w:proofErr w:type="spellStart"/>
      <w:r w:rsidR="00985686" w:rsidRPr="002F75F1">
        <w:rPr>
          <w:rFonts w:eastAsia="Calibri"/>
        </w:rPr>
        <w:t>copiilor</w:t>
      </w:r>
      <w:proofErr w:type="spellEnd"/>
      <w:r w:rsidR="00985686" w:rsidRPr="002F75F1">
        <w:rPr>
          <w:rFonts w:eastAsia="Calibri"/>
        </w:rPr>
        <w:t xml:space="preserve"> </w:t>
      </w:r>
      <w:proofErr w:type="spellStart"/>
      <w:r w:rsidR="00985686" w:rsidRPr="002F75F1">
        <w:rPr>
          <w:rFonts w:eastAsia="Calibri"/>
        </w:rPr>
        <w:t>provenind</w:t>
      </w:r>
      <w:proofErr w:type="spellEnd"/>
      <w:r w:rsidR="00985686" w:rsidRPr="002F75F1">
        <w:rPr>
          <w:rFonts w:eastAsia="Calibri"/>
        </w:rPr>
        <w:t xml:space="preserve"> din </w:t>
      </w:r>
      <w:proofErr w:type="spellStart"/>
      <w:r w:rsidR="00985686" w:rsidRPr="002F75F1">
        <w:rPr>
          <w:rFonts w:eastAsia="Calibri"/>
        </w:rPr>
        <w:t>familii</w:t>
      </w:r>
      <w:proofErr w:type="spellEnd"/>
      <w:r w:rsidR="00985686" w:rsidRPr="002F75F1">
        <w:rPr>
          <w:rFonts w:eastAsia="Calibri"/>
        </w:rPr>
        <w:t xml:space="preserve"> </w:t>
      </w:r>
      <w:proofErr w:type="spellStart"/>
      <w:r w:rsidR="00985686" w:rsidRPr="002F75F1">
        <w:rPr>
          <w:rFonts w:eastAsia="Calibri"/>
        </w:rPr>
        <w:t>defavorizate</w:t>
      </w:r>
      <w:proofErr w:type="spellEnd"/>
      <w:r w:rsidR="00985686" w:rsidRPr="002F75F1">
        <w:rPr>
          <w:rFonts w:eastAsia="Calibri"/>
        </w:rPr>
        <w:t xml:space="preserve"> </w:t>
      </w:r>
      <w:proofErr w:type="spellStart"/>
      <w:r w:rsidR="00985686" w:rsidRPr="002F75F1">
        <w:rPr>
          <w:rFonts w:eastAsia="Calibri"/>
        </w:rPr>
        <w:t>şi</w:t>
      </w:r>
      <w:proofErr w:type="spellEnd"/>
      <w:r w:rsidR="00985686" w:rsidRPr="002F75F1">
        <w:rPr>
          <w:rFonts w:eastAsia="Calibri"/>
        </w:rPr>
        <w:t xml:space="preserve"> a </w:t>
      </w:r>
      <w:proofErr w:type="spellStart"/>
      <w:r w:rsidR="00985686" w:rsidRPr="002F75F1">
        <w:rPr>
          <w:rFonts w:eastAsia="Calibri"/>
        </w:rPr>
        <w:t>procedurii</w:t>
      </w:r>
      <w:proofErr w:type="spellEnd"/>
      <w:r w:rsidR="00985686" w:rsidRPr="002F75F1">
        <w:rPr>
          <w:rFonts w:eastAsia="Calibri"/>
        </w:rPr>
        <w:t xml:space="preserve"> de </w:t>
      </w:r>
      <w:proofErr w:type="spellStart"/>
      <w:r w:rsidR="00985686" w:rsidRPr="002F75F1">
        <w:rPr>
          <w:rFonts w:eastAsia="Calibri"/>
        </w:rPr>
        <w:t>acordare</w:t>
      </w:r>
      <w:proofErr w:type="spellEnd"/>
      <w:r w:rsidR="00985686" w:rsidRPr="002F75F1">
        <w:rPr>
          <w:rFonts w:eastAsia="Calibri"/>
        </w:rPr>
        <w:t xml:space="preserve"> a </w:t>
      </w:r>
      <w:proofErr w:type="spellStart"/>
      <w:r w:rsidR="00985686" w:rsidRPr="002F75F1">
        <w:rPr>
          <w:rFonts w:eastAsia="Calibri"/>
        </w:rPr>
        <w:t>tichetelor</w:t>
      </w:r>
      <w:proofErr w:type="spellEnd"/>
      <w:r w:rsidR="00985686" w:rsidRPr="002F75F1">
        <w:rPr>
          <w:rFonts w:eastAsia="Calibri"/>
        </w:rPr>
        <w:t xml:space="preserve"> </w:t>
      </w:r>
      <w:proofErr w:type="spellStart"/>
      <w:r w:rsidR="00985686" w:rsidRPr="002F75F1">
        <w:rPr>
          <w:rFonts w:eastAsia="Calibri"/>
        </w:rPr>
        <w:t>sociale</w:t>
      </w:r>
      <w:proofErr w:type="spellEnd"/>
      <w:r w:rsidR="00985686" w:rsidRPr="002F75F1">
        <w:rPr>
          <w:rFonts w:eastAsia="Calibri"/>
        </w:rPr>
        <w:t xml:space="preserve"> </w:t>
      </w:r>
      <w:proofErr w:type="spellStart"/>
      <w:r w:rsidR="00985686" w:rsidRPr="002F75F1">
        <w:rPr>
          <w:rFonts w:eastAsia="Calibri"/>
        </w:rPr>
        <w:t>pentru</w:t>
      </w:r>
      <w:proofErr w:type="spellEnd"/>
      <w:r w:rsidR="00985686" w:rsidRPr="002F75F1">
        <w:rPr>
          <w:rFonts w:eastAsia="Calibri"/>
        </w:rPr>
        <w:t xml:space="preserve"> </w:t>
      </w:r>
      <w:proofErr w:type="spellStart"/>
      <w:r w:rsidR="00985686" w:rsidRPr="002F75F1">
        <w:rPr>
          <w:rFonts w:eastAsia="Calibri"/>
        </w:rPr>
        <w:t>grădiniţă</w:t>
      </w:r>
      <w:proofErr w:type="spellEnd"/>
      <w:r w:rsidR="00985686" w:rsidRPr="002F75F1">
        <w:rPr>
          <w:rFonts w:eastAsia="Calibri"/>
        </w:rPr>
        <w:t xml:space="preserve">, cu </w:t>
      </w:r>
      <w:proofErr w:type="spellStart"/>
      <w:r w:rsidR="00985686" w:rsidRPr="002F75F1">
        <w:rPr>
          <w:rFonts w:eastAsia="Calibri"/>
        </w:rPr>
        <w:t>modificări</w:t>
      </w:r>
      <w:r>
        <w:rPr>
          <w:rFonts w:eastAsia="Calibri"/>
        </w:rPr>
        <w:t>le</w:t>
      </w:r>
      <w:proofErr w:type="spellEnd"/>
      <w:r w:rsidR="00985686" w:rsidRPr="002F75F1">
        <w:rPr>
          <w:rFonts w:eastAsia="Calibri"/>
        </w:rPr>
        <w:t xml:space="preserve"> </w:t>
      </w:r>
      <w:proofErr w:type="spellStart"/>
      <w:r w:rsidR="00985686" w:rsidRPr="002F75F1">
        <w:rPr>
          <w:rFonts w:eastAsia="Calibri"/>
        </w:rPr>
        <w:t>și</w:t>
      </w:r>
      <w:proofErr w:type="spellEnd"/>
      <w:r w:rsidR="00985686" w:rsidRPr="002F75F1">
        <w:rPr>
          <w:rFonts w:eastAsia="Calibri"/>
        </w:rPr>
        <w:t xml:space="preserve"> </w:t>
      </w:r>
      <w:proofErr w:type="spellStart"/>
      <w:r w:rsidR="00985686" w:rsidRPr="002F75F1">
        <w:rPr>
          <w:rFonts w:eastAsia="Calibri"/>
        </w:rPr>
        <w:t>completări</w:t>
      </w:r>
      <w:r>
        <w:rPr>
          <w:rFonts w:eastAsia="Calibri"/>
        </w:rPr>
        <w:t>le</w:t>
      </w:r>
      <w:proofErr w:type="spellEnd"/>
      <w:r>
        <w:rPr>
          <w:rFonts w:eastAsia="Calibri"/>
        </w:rPr>
        <w:t xml:space="preserve"> </w:t>
      </w:r>
      <w:proofErr w:type="spellStart"/>
      <w:r>
        <w:rPr>
          <w:rFonts w:eastAsia="Calibri"/>
        </w:rPr>
        <w:t>ulterioare</w:t>
      </w:r>
      <w:proofErr w:type="spellEnd"/>
      <w:r w:rsidR="00985686" w:rsidRPr="002F75F1">
        <w:rPr>
          <w:rFonts w:eastAsia="Calibri"/>
        </w:rPr>
        <w:t>;</w:t>
      </w:r>
    </w:p>
    <w:p w:rsidR="00985686" w:rsidRPr="002F75F1" w:rsidRDefault="00985686" w:rsidP="00A077F8">
      <w:pPr>
        <w:pStyle w:val="NoSpacing"/>
        <w:ind w:firstLine="709"/>
        <w:jc w:val="both"/>
        <w:rPr>
          <w:rFonts w:eastAsia="Calibri"/>
        </w:rPr>
      </w:pPr>
      <w:proofErr w:type="spellStart"/>
      <w:r w:rsidRPr="002F75F1">
        <w:rPr>
          <w:rFonts w:eastAsia="Calibri"/>
        </w:rPr>
        <w:t>Având</w:t>
      </w:r>
      <w:proofErr w:type="spellEnd"/>
      <w:r w:rsidRPr="002F75F1">
        <w:rPr>
          <w:rFonts w:eastAsia="Calibri"/>
        </w:rPr>
        <w:t xml:space="preserve"> </w:t>
      </w:r>
      <w:proofErr w:type="spellStart"/>
      <w:r w:rsidRPr="002F75F1">
        <w:rPr>
          <w:rFonts w:eastAsia="Calibri"/>
        </w:rPr>
        <w:t>în</w:t>
      </w:r>
      <w:proofErr w:type="spellEnd"/>
      <w:r w:rsidRPr="002F75F1">
        <w:rPr>
          <w:rFonts w:eastAsia="Calibri"/>
        </w:rPr>
        <w:t xml:space="preserve"> </w:t>
      </w:r>
      <w:proofErr w:type="spellStart"/>
      <w:r w:rsidRPr="002F75F1">
        <w:rPr>
          <w:rFonts w:eastAsia="Calibri"/>
        </w:rPr>
        <w:t>vedere</w:t>
      </w:r>
      <w:proofErr w:type="spellEnd"/>
      <w:r w:rsidRPr="002F75F1">
        <w:rPr>
          <w:rFonts w:eastAsia="Calibri"/>
        </w:rPr>
        <w:t xml:space="preserve"> </w:t>
      </w:r>
      <w:proofErr w:type="spellStart"/>
      <w:r w:rsidRPr="002F75F1">
        <w:rPr>
          <w:rFonts w:eastAsia="Calibri"/>
        </w:rPr>
        <w:t>Hotărârea</w:t>
      </w:r>
      <w:proofErr w:type="spellEnd"/>
      <w:r w:rsidRPr="002F75F1">
        <w:rPr>
          <w:rFonts w:eastAsia="Calibri"/>
        </w:rPr>
        <w:t xml:space="preserve"> </w:t>
      </w:r>
      <w:proofErr w:type="spellStart"/>
      <w:r w:rsidRPr="002F75F1">
        <w:rPr>
          <w:rFonts w:eastAsia="Calibri"/>
        </w:rPr>
        <w:t>Consiliului</w:t>
      </w:r>
      <w:proofErr w:type="spellEnd"/>
      <w:r w:rsidRPr="002F75F1">
        <w:rPr>
          <w:rFonts w:eastAsia="Calibri"/>
        </w:rPr>
        <w:t xml:space="preserve"> Local Sector 1 nr. 35/2016 </w:t>
      </w:r>
      <w:proofErr w:type="spellStart"/>
      <w:r w:rsidRPr="002F75F1">
        <w:rPr>
          <w:rFonts w:eastAsia="Calibri"/>
        </w:rPr>
        <w:t>privind</w:t>
      </w:r>
      <w:proofErr w:type="spellEnd"/>
      <w:r w:rsidRPr="002F75F1">
        <w:rPr>
          <w:rFonts w:eastAsia="Calibri"/>
        </w:rPr>
        <w:t xml:space="preserve"> </w:t>
      </w:r>
      <w:proofErr w:type="spellStart"/>
      <w:r w:rsidRPr="002F75F1">
        <w:rPr>
          <w:rFonts w:eastAsia="Calibri"/>
        </w:rPr>
        <w:t>aprobarea</w:t>
      </w:r>
      <w:proofErr w:type="spellEnd"/>
      <w:r w:rsidRPr="002F75F1">
        <w:rPr>
          <w:rFonts w:eastAsia="Calibri"/>
        </w:rPr>
        <w:t xml:space="preserve"> </w:t>
      </w:r>
      <w:proofErr w:type="spellStart"/>
      <w:r w:rsidRPr="002F75F1">
        <w:rPr>
          <w:rFonts w:eastAsia="Calibri"/>
        </w:rPr>
        <w:t>procedurii</w:t>
      </w:r>
      <w:proofErr w:type="spellEnd"/>
      <w:r w:rsidRPr="002F75F1">
        <w:rPr>
          <w:rFonts w:eastAsia="Calibri"/>
        </w:rPr>
        <w:t xml:space="preserve"> </w:t>
      </w:r>
      <w:proofErr w:type="spellStart"/>
      <w:r w:rsidRPr="002F75F1">
        <w:rPr>
          <w:rFonts w:eastAsia="Calibri"/>
        </w:rPr>
        <w:t>privind</w:t>
      </w:r>
      <w:proofErr w:type="spellEnd"/>
      <w:r w:rsidRPr="002F75F1">
        <w:rPr>
          <w:rFonts w:eastAsia="Calibri"/>
        </w:rPr>
        <w:t xml:space="preserve"> </w:t>
      </w:r>
      <w:proofErr w:type="spellStart"/>
      <w:r w:rsidRPr="002F75F1">
        <w:rPr>
          <w:rFonts w:eastAsia="Calibri"/>
        </w:rPr>
        <w:t>aprobarea</w:t>
      </w:r>
      <w:proofErr w:type="spellEnd"/>
      <w:r w:rsidRPr="002F75F1">
        <w:rPr>
          <w:rFonts w:eastAsia="Calibri"/>
        </w:rPr>
        <w:t xml:space="preserve"> </w:t>
      </w:r>
      <w:proofErr w:type="spellStart"/>
      <w:r w:rsidRPr="002F75F1">
        <w:rPr>
          <w:rFonts w:eastAsia="Calibri"/>
        </w:rPr>
        <w:t>tichetelor</w:t>
      </w:r>
      <w:proofErr w:type="spellEnd"/>
      <w:r w:rsidRPr="002F75F1">
        <w:rPr>
          <w:rFonts w:eastAsia="Calibri"/>
        </w:rPr>
        <w:t xml:space="preserve"> </w:t>
      </w:r>
      <w:proofErr w:type="spellStart"/>
      <w:r w:rsidRPr="002F75F1">
        <w:rPr>
          <w:rFonts w:eastAsia="Calibri"/>
        </w:rPr>
        <w:t>sociale</w:t>
      </w:r>
      <w:proofErr w:type="spellEnd"/>
      <w:r w:rsidRPr="002F75F1">
        <w:rPr>
          <w:rFonts w:eastAsia="Calibri"/>
        </w:rPr>
        <w:t xml:space="preserve"> </w:t>
      </w:r>
      <w:proofErr w:type="spellStart"/>
      <w:r w:rsidRPr="002F75F1">
        <w:rPr>
          <w:rFonts w:eastAsia="Calibri"/>
        </w:rPr>
        <w:t>pentru</w:t>
      </w:r>
      <w:proofErr w:type="spellEnd"/>
      <w:r w:rsidRPr="002F75F1">
        <w:rPr>
          <w:rFonts w:eastAsia="Calibri"/>
        </w:rPr>
        <w:t xml:space="preserve"> </w:t>
      </w:r>
      <w:proofErr w:type="spellStart"/>
      <w:r w:rsidRPr="002F75F1">
        <w:rPr>
          <w:rFonts w:eastAsia="Calibri"/>
        </w:rPr>
        <w:t>grădiniţe</w:t>
      </w:r>
      <w:proofErr w:type="spellEnd"/>
      <w:r w:rsidRPr="002F75F1">
        <w:rPr>
          <w:rFonts w:eastAsia="Calibri"/>
        </w:rPr>
        <w:t xml:space="preserve"> </w:t>
      </w:r>
      <w:proofErr w:type="spellStart"/>
      <w:r w:rsidRPr="002F75F1">
        <w:rPr>
          <w:rFonts w:eastAsia="Calibri"/>
        </w:rPr>
        <w:t>în</w:t>
      </w:r>
      <w:proofErr w:type="spellEnd"/>
      <w:r w:rsidRPr="002F75F1">
        <w:rPr>
          <w:rFonts w:eastAsia="Calibri"/>
        </w:rPr>
        <w:t xml:space="preserve"> </w:t>
      </w:r>
      <w:proofErr w:type="spellStart"/>
      <w:r w:rsidRPr="002F75F1">
        <w:rPr>
          <w:rFonts w:eastAsia="Calibri"/>
        </w:rPr>
        <w:t>vederea</w:t>
      </w:r>
      <w:proofErr w:type="spellEnd"/>
      <w:r w:rsidRPr="002F75F1">
        <w:rPr>
          <w:rFonts w:eastAsia="Calibri"/>
        </w:rPr>
        <w:t xml:space="preserve"> </w:t>
      </w:r>
      <w:proofErr w:type="spellStart"/>
      <w:r w:rsidRPr="002F75F1">
        <w:rPr>
          <w:rFonts w:eastAsia="Calibri"/>
        </w:rPr>
        <w:t>stimulării</w:t>
      </w:r>
      <w:proofErr w:type="spellEnd"/>
      <w:r w:rsidRPr="002F75F1">
        <w:rPr>
          <w:rFonts w:eastAsia="Calibri"/>
        </w:rPr>
        <w:t xml:space="preserve"> </w:t>
      </w:r>
      <w:proofErr w:type="spellStart"/>
      <w:r w:rsidRPr="002F75F1">
        <w:rPr>
          <w:rFonts w:eastAsia="Calibri"/>
        </w:rPr>
        <w:t>participării</w:t>
      </w:r>
      <w:proofErr w:type="spellEnd"/>
      <w:r w:rsidRPr="002F75F1">
        <w:rPr>
          <w:rFonts w:eastAsia="Calibri"/>
        </w:rPr>
        <w:t xml:space="preserve"> </w:t>
      </w:r>
      <w:proofErr w:type="spellStart"/>
      <w:r w:rsidRPr="002F75F1">
        <w:rPr>
          <w:rFonts w:eastAsia="Calibri"/>
        </w:rPr>
        <w:t>în</w:t>
      </w:r>
      <w:proofErr w:type="spellEnd"/>
      <w:r w:rsidRPr="002F75F1">
        <w:rPr>
          <w:rFonts w:eastAsia="Calibri"/>
        </w:rPr>
        <w:t xml:space="preserve"> </w:t>
      </w:r>
      <w:proofErr w:type="spellStart"/>
      <w:r w:rsidRPr="002F75F1">
        <w:rPr>
          <w:rFonts w:eastAsia="Calibri"/>
        </w:rPr>
        <w:t>învățământul</w:t>
      </w:r>
      <w:proofErr w:type="spellEnd"/>
      <w:r w:rsidRPr="002F75F1">
        <w:rPr>
          <w:rFonts w:eastAsia="Calibri"/>
        </w:rPr>
        <w:t xml:space="preserve"> </w:t>
      </w:r>
      <w:proofErr w:type="spellStart"/>
      <w:r w:rsidRPr="002F75F1">
        <w:rPr>
          <w:rFonts w:eastAsia="Calibri"/>
        </w:rPr>
        <w:t>preșcolar</w:t>
      </w:r>
      <w:proofErr w:type="spellEnd"/>
      <w:r w:rsidRPr="002F75F1">
        <w:rPr>
          <w:rFonts w:eastAsia="Calibri"/>
        </w:rPr>
        <w:t xml:space="preserve"> a </w:t>
      </w:r>
      <w:proofErr w:type="spellStart"/>
      <w:r w:rsidRPr="002F75F1">
        <w:rPr>
          <w:rFonts w:eastAsia="Calibri"/>
        </w:rPr>
        <w:t>copiilor</w:t>
      </w:r>
      <w:proofErr w:type="spellEnd"/>
      <w:r w:rsidRPr="002F75F1">
        <w:rPr>
          <w:rFonts w:eastAsia="Calibri"/>
        </w:rPr>
        <w:t xml:space="preserve"> </w:t>
      </w:r>
      <w:proofErr w:type="spellStart"/>
      <w:r w:rsidRPr="002F75F1">
        <w:rPr>
          <w:rFonts w:eastAsia="Calibri"/>
        </w:rPr>
        <w:t>proveniți</w:t>
      </w:r>
      <w:proofErr w:type="spellEnd"/>
      <w:r w:rsidRPr="002F75F1">
        <w:rPr>
          <w:rFonts w:eastAsia="Calibri"/>
        </w:rPr>
        <w:t xml:space="preserve"> din </w:t>
      </w:r>
      <w:proofErr w:type="spellStart"/>
      <w:r w:rsidRPr="002F75F1">
        <w:rPr>
          <w:rFonts w:eastAsia="Calibri"/>
        </w:rPr>
        <w:t>familii</w:t>
      </w:r>
      <w:proofErr w:type="spellEnd"/>
      <w:r w:rsidRPr="002F75F1">
        <w:rPr>
          <w:rFonts w:eastAsia="Calibri"/>
        </w:rPr>
        <w:t xml:space="preserve"> </w:t>
      </w:r>
      <w:proofErr w:type="spellStart"/>
      <w:r w:rsidRPr="002F75F1">
        <w:rPr>
          <w:rFonts w:eastAsia="Calibri"/>
        </w:rPr>
        <w:t>defavorizate</w:t>
      </w:r>
      <w:proofErr w:type="spellEnd"/>
      <w:r w:rsidRPr="002F75F1">
        <w:rPr>
          <w:rFonts w:eastAsia="Calibri"/>
        </w:rPr>
        <w:t>;</w:t>
      </w:r>
    </w:p>
    <w:p w:rsidR="00985686" w:rsidRPr="002F75F1" w:rsidRDefault="001C2B5B" w:rsidP="00A077F8">
      <w:pPr>
        <w:pStyle w:val="NoSpacing"/>
        <w:ind w:firstLine="709"/>
        <w:jc w:val="both"/>
        <w:rPr>
          <w:rFonts w:eastAsia="Calibri"/>
        </w:rPr>
      </w:pPr>
      <w:proofErr w:type="spellStart"/>
      <w:proofErr w:type="gramStart"/>
      <w:r>
        <w:rPr>
          <w:rFonts w:eastAsia="Calibri"/>
        </w:rPr>
        <w:t>Luând</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considerare</w:t>
      </w:r>
      <w:proofErr w:type="spellEnd"/>
      <w:r w:rsidR="00985686" w:rsidRPr="002F75F1">
        <w:rPr>
          <w:rFonts w:eastAsia="Calibri"/>
        </w:rPr>
        <w:t xml:space="preserve"> </w:t>
      </w:r>
      <w:proofErr w:type="spellStart"/>
      <w:r w:rsidR="00985686" w:rsidRPr="002F75F1">
        <w:rPr>
          <w:rFonts w:eastAsia="Calibri"/>
        </w:rPr>
        <w:t>Dispoziția</w:t>
      </w:r>
      <w:proofErr w:type="spellEnd"/>
      <w:r w:rsidR="00985686" w:rsidRPr="002F75F1">
        <w:rPr>
          <w:rFonts w:eastAsia="Calibri"/>
        </w:rPr>
        <w:t xml:space="preserve"> nr.</w:t>
      </w:r>
      <w:proofErr w:type="gramEnd"/>
      <w:r w:rsidR="00985686" w:rsidRPr="002F75F1">
        <w:rPr>
          <w:rFonts w:eastAsia="Calibri"/>
        </w:rPr>
        <w:t xml:space="preserve"> 842/18.02.2016 </w:t>
      </w:r>
      <w:proofErr w:type="spellStart"/>
      <w:r w:rsidR="00985686" w:rsidRPr="002F75F1">
        <w:rPr>
          <w:rFonts w:eastAsia="Calibri"/>
        </w:rPr>
        <w:t>emisă</w:t>
      </w:r>
      <w:proofErr w:type="spellEnd"/>
      <w:r w:rsidR="00985686" w:rsidRPr="002F75F1">
        <w:rPr>
          <w:rFonts w:eastAsia="Calibri"/>
        </w:rPr>
        <w:t xml:space="preserve"> de </w:t>
      </w:r>
      <w:proofErr w:type="spellStart"/>
      <w:r w:rsidR="00985686" w:rsidRPr="002F75F1">
        <w:rPr>
          <w:rFonts w:eastAsia="Calibri"/>
        </w:rPr>
        <w:t>Primarul</w:t>
      </w:r>
      <w:proofErr w:type="spellEnd"/>
      <w:r w:rsidR="00985686" w:rsidRPr="002F75F1">
        <w:rPr>
          <w:rFonts w:eastAsia="Calibri"/>
        </w:rPr>
        <w:t xml:space="preserve"> </w:t>
      </w:r>
      <w:proofErr w:type="spellStart"/>
      <w:r w:rsidR="00985686" w:rsidRPr="002F75F1">
        <w:rPr>
          <w:rFonts w:eastAsia="Calibri"/>
        </w:rPr>
        <w:t>Sectorului</w:t>
      </w:r>
      <w:proofErr w:type="spellEnd"/>
      <w:r w:rsidR="00985686" w:rsidRPr="002F75F1">
        <w:rPr>
          <w:rFonts w:eastAsia="Calibri"/>
        </w:rPr>
        <w:t xml:space="preserve"> 1 al </w:t>
      </w:r>
      <w:proofErr w:type="spellStart"/>
      <w:r w:rsidR="00985686" w:rsidRPr="002F75F1">
        <w:rPr>
          <w:rFonts w:eastAsia="Calibri"/>
        </w:rPr>
        <w:t>municipiului</w:t>
      </w:r>
      <w:proofErr w:type="spellEnd"/>
      <w:r w:rsidR="00985686" w:rsidRPr="002F75F1">
        <w:rPr>
          <w:rFonts w:eastAsia="Calibri"/>
        </w:rPr>
        <w:t xml:space="preserve"> </w:t>
      </w:r>
      <w:proofErr w:type="spellStart"/>
      <w:r w:rsidR="00985686" w:rsidRPr="002F75F1">
        <w:rPr>
          <w:rFonts w:eastAsia="Calibri"/>
        </w:rPr>
        <w:t>București</w:t>
      </w:r>
      <w:proofErr w:type="spellEnd"/>
      <w:r w:rsidR="00985686" w:rsidRPr="002F75F1">
        <w:rPr>
          <w:rFonts w:eastAsia="Calibri"/>
        </w:rPr>
        <w:t xml:space="preserve">, </w:t>
      </w:r>
      <w:proofErr w:type="spellStart"/>
      <w:r w:rsidR="00985686" w:rsidRPr="002F75F1">
        <w:rPr>
          <w:rFonts w:eastAsia="Calibri"/>
        </w:rPr>
        <w:t>în</w:t>
      </w:r>
      <w:proofErr w:type="spellEnd"/>
      <w:r w:rsidR="00985686" w:rsidRPr="002F75F1">
        <w:rPr>
          <w:rFonts w:eastAsia="Calibri"/>
        </w:rPr>
        <w:t xml:space="preserve"> </w:t>
      </w:r>
      <w:proofErr w:type="spellStart"/>
      <w:r w:rsidR="00985686" w:rsidRPr="002F75F1">
        <w:rPr>
          <w:rFonts w:eastAsia="Calibri"/>
        </w:rPr>
        <w:t>aplicarea</w:t>
      </w:r>
      <w:proofErr w:type="spellEnd"/>
      <w:r w:rsidR="00985686" w:rsidRPr="002F75F1">
        <w:rPr>
          <w:rFonts w:eastAsia="Calibri"/>
        </w:rPr>
        <w:t xml:space="preserve"> </w:t>
      </w:r>
      <w:proofErr w:type="spellStart"/>
      <w:r w:rsidR="00985686" w:rsidRPr="002F75F1">
        <w:rPr>
          <w:rFonts w:eastAsia="Calibri"/>
        </w:rPr>
        <w:t>prevederilor</w:t>
      </w:r>
      <w:proofErr w:type="spellEnd"/>
      <w:r w:rsidR="00985686" w:rsidRPr="002F75F1">
        <w:rPr>
          <w:rFonts w:eastAsia="Calibri"/>
        </w:rPr>
        <w:t xml:space="preserve"> </w:t>
      </w:r>
      <w:proofErr w:type="spellStart"/>
      <w:r w:rsidR="00985686" w:rsidRPr="002F75F1">
        <w:rPr>
          <w:rFonts w:eastAsia="Calibri"/>
        </w:rPr>
        <w:t>Legii</w:t>
      </w:r>
      <w:proofErr w:type="spellEnd"/>
      <w:r w:rsidR="00985686" w:rsidRPr="002F75F1">
        <w:rPr>
          <w:rFonts w:eastAsia="Calibri"/>
        </w:rPr>
        <w:t xml:space="preserve"> nr. </w:t>
      </w:r>
      <w:proofErr w:type="gramStart"/>
      <w:r w:rsidR="00985686" w:rsidRPr="002F75F1">
        <w:rPr>
          <w:rFonts w:eastAsia="Calibri"/>
        </w:rPr>
        <w:t xml:space="preserve">248/2015 </w:t>
      </w:r>
      <w:proofErr w:type="spellStart"/>
      <w:r w:rsidR="00985686" w:rsidRPr="002F75F1">
        <w:rPr>
          <w:rFonts w:eastAsia="Calibri"/>
        </w:rPr>
        <w:t>și</w:t>
      </w:r>
      <w:proofErr w:type="spellEnd"/>
      <w:r w:rsidR="00985686" w:rsidRPr="002F75F1">
        <w:rPr>
          <w:rFonts w:eastAsia="Calibri"/>
        </w:rPr>
        <w:t xml:space="preserve"> a </w:t>
      </w:r>
      <w:proofErr w:type="spellStart"/>
      <w:r w:rsidR="00985686" w:rsidRPr="002F75F1">
        <w:rPr>
          <w:rFonts w:eastAsia="Calibri"/>
        </w:rPr>
        <w:t>Hotărârii</w:t>
      </w:r>
      <w:proofErr w:type="spellEnd"/>
      <w:r w:rsidR="00985686" w:rsidRPr="002F75F1">
        <w:rPr>
          <w:rFonts w:eastAsia="Calibri"/>
        </w:rPr>
        <w:t xml:space="preserve"> </w:t>
      </w:r>
      <w:proofErr w:type="spellStart"/>
      <w:r w:rsidR="00985686" w:rsidRPr="002F75F1">
        <w:rPr>
          <w:rFonts w:eastAsia="Calibri"/>
        </w:rPr>
        <w:t>Guvernului</w:t>
      </w:r>
      <w:proofErr w:type="spellEnd"/>
      <w:r>
        <w:rPr>
          <w:rFonts w:eastAsia="Calibri"/>
        </w:rPr>
        <w:t xml:space="preserve"> </w:t>
      </w:r>
      <w:proofErr w:type="spellStart"/>
      <w:r>
        <w:rPr>
          <w:rFonts w:eastAsia="Calibri"/>
        </w:rPr>
        <w:t>României</w:t>
      </w:r>
      <w:proofErr w:type="spellEnd"/>
      <w:r w:rsidR="00985686" w:rsidRPr="002F75F1">
        <w:rPr>
          <w:rFonts w:eastAsia="Calibri"/>
        </w:rPr>
        <w:t xml:space="preserve"> nr.</w:t>
      </w:r>
      <w:proofErr w:type="gramEnd"/>
      <w:r w:rsidR="00985686" w:rsidRPr="002F75F1">
        <w:rPr>
          <w:rFonts w:eastAsia="Calibri"/>
        </w:rPr>
        <w:t xml:space="preserve"> 15/2016;</w:t>
      </w:r>
    </w:p>
    <w:p w:rsidR="00985686" w:rsidRPr="002F75F1" w:rsidRDefault="00985686" w:rsidP="00A077F8">
      <w:pPr>
        <w:pStyle w:val="NoSpacing"/>
        <w:ind w:firstLine="709"/>
        <w:jc w:val="both"/>
        <w:rPr>
          <w:rFonts w:eastAsia="Calibri"/>
        </w:rPr>
      </w:pPr>
      <w:proofErr w:type="spellStart"/>
      <w:r w:rsidRPr="002F75F1">
        <w:rPr>
          <w:rFonts w:eastAsia="Calibri"/>
        </w:rPr>
        <w:t>În</w:t>
      </w:r>
      <w:proofErr w:type="spellEnd"/>
      <w:r w:rsidRPr="002F75F1">
        <w:rPr>
          <w:rFonts w:eastAsia="Calibri"/>
        </w:rPr>
        <w:t xml:space="preserve"> </w:t>
      </w:r>
      <w:proofErr w:type="spellStart"/>
      <w:r w:rsidRPr="002F75F1">
        <w:rPr>
          <w:rFonts w:eastAsia="Calibri"/>
        </w:rPr>
        <w:t>temeiul</w:t>
      </w:r>
      <w:proofErr w:type="spellEnd"/>
      <w:r w:rsidRPr="002F75F1">
        <w:rPr>
          <w:rFonts w:eastAsia="Calibri"/>
        </w:rPr>
        <w:t xml:space="preserve"> </w:t>
      </w:r>
      <w:proofErr w:type="spellStart"/>
      <w:r w:rsidRPr="002F75F1">
        <w:rPr>
          <w:rFonts w:eastAsia="Calibri"/>
        </w:rPr>
        <w:t>prevederilor</w:t>
      </w:r>
      <w:proofErr w:type="spellEnd"/>
      <w:r w:rsidRPr="002F75F1">
        <w:rPr>
          <w:rFonts w:eastAsia="Calibri"/>
        </w:rPr>
        <w:t xml:space="preserve"> art.45 </w:t>
      </w:r>
      <w:proofErr w:type="spellStart"/>
      <w:r w:rsidRPr="002F75F1">
        <w:rPr>
          <w:rFonts w:eastAsia="Calibri"/>
        </w:rPr>
        <w:t>alin</w:t>
      </w:r>
      <w:proofErr w:type="spellEnd"/>
      <w:proofErr w:type="gramStart"/>
      <w:r w:rsidR="001C2B5B">
        <w:rPr>
          <w:rFonts w:eastAsia="Calibri"/>
        </w:rPr>
        <w:t>.</w:t>
      </w:r>
      <w:r w:rsidRPr="002F75F1">
        <w:rPr>
          <w:rFonts w:eastAsia="Calibri"/>
        </w:rPr>
        <w:t>(</w:t>
      </w:r>
      <w:proofErr w:type="gramEnd"/>
      <w:r w:rsidRPr="002F75F1">
        <w:rPr>
          <w:rFonts w:eastAsia="Calibri"/>
        </w:rPr>
        <w:t>2)</w:t>
      </w:r>
      <w:r w:rsidR="001C2B5B">
        <w:rPr>
          <w:rFonts w:eastAsia="Calibri"/>
        </w:rPr>
        <w:t>, art.</w:t>
      </w:r>
      <w:r w:rsidRPr="002F75F1">
        <w:rPr>
          <w:rFonts w:eastAsia="Calibri"/>
        </w:rPr>
        <w:t xml:space="preserve">81 </w:t>
      </w:r>
      <w:proofErr w:type="spellStart"/>
      <w:r w:rsidRPr="002F75F1">
        <w:rPr>
          <w:rFonts w:eastAsia="Calibri"/>
        </w:rPr>
        <w:t>alin</w:t>
      </w:r>
      <w:proofErr w:type="spellEnd"/>
      <w:r w:rsidR="001C2B5B">
        <w:rPr>
          <w:rFonts w:eastAsia="Calibri"/>
        </w:rPr>
        <w:t>.</w:t>
      </w:r>
      <w:r w:rsidRPr="002F75F1">
        <w:rPr>
          <w:rFonts w:eastAsia="Calibri"/>
        </w:rPr>
        <w:t xml:space="preserve">(2) </w:t>
      </w:r>
      <w:proofErr w:type="spellStart"/>
      <w:r w:rsidRPr="002F75F1">
        <w:rPr>
          <w:rFonts w:eastAsia="Calibri"/>
        </w:rPr>
        <w:t>lit.n</w:t>
      </w:r>
      <w:proofErr w:type="spellEnd"/>
      <w:r w:rsidR="001C2B5B">
        <w:rPr>
          <w:rFonts w:eastAsia="Calibri"/>
        </w:rPr>
        <w:t>)</w:t>
      </w:r>
      <w:r w:rsidRPr="002F75F1">
        <w:rPr>
          <w:rFonts w:eastAsia="Calibri"/>
        </w:rPr>
        <w:t xml:space="preserve"> </w:t>
      </w:r>
      <w:proofErr w:type="spellStart"/>
      <w:r w:rsidRPr="002F75F1">
        <w:rPr>
          <w:rFonts w:eastAsia="Calibri"/>
        </w:rPr>
        <w:t>şi</w:t>
      </w:r>
      <w:proofErr w:type="spellEnd"/>
      <w:r w:rsidRPr="002F75F1">
        <w:rPr>
          <w:rFonts w:eastAsia="Calibri"/>
        </w:rPr>
        <w:t xml:space="preserve"> art.115, </w:t>
      </w:r>
      <w:proofErr w:type="spellStart"/>
      <w:r w:rsidRPr="002F75F1">
        <w:rPr>
          <w:rFonts w:eastAsia="Calibri"/>
        </w:rPr>
        <w:t>alin</w:t>
      </w:r>
      <w:proofErr w:type="spellEnd"/>
      <w:r w:rsidRPr="002F75F1">
        <w:rPr>
          <w:rFonts w:eastAsia="Calibri"/>
        </w:rPr>
        <w:t xml:space="preserve">.(1), </w:t>
      </w:r>
      <w:proofErr w:type="spellStart"/>
      <w:r w:rsidRPr="002F75F1">
        <w:rPr>
          <w:rFonts w:eastAsia="Calibri"/>
        </w:rPr>
        <w:t>lit.b</w:t>
      </w:r>
      <w:proofErr w:type="spellEnd"/>
      <w:r w:rsidR="001C2B5B">
        <w:rPr>
          <w:rFonts w:eastAsia="Calibri"/>
        </w:rPr>
        <w:t>)</w:t>
      </w:r>
      <w:r w:rsidRPr="002F75F1">
        <w:rPr>
          <w:rFonts w:eastAsia="Calibri"/>
        </w:rPr>
        <w:t xml:space="preserve"> din </w:t>
      </w:r>
      <w:proofErr w:type="spellStart"/>
      <w:r w:rsidRPr="002F75F1">
        <w:rPr>
          <w:rFonts w:eastAsia="Calibri"/>
        </w:rPr>
        <w:t>Legea</w:t>
      </w:r>
      <w:proofErr w:type="spellEnd"/>
      <w:r w:rsidRPr="002F75F1">
        <w:rPr>
          <w:rFonts w:eastAsia="Calibri"/>
        </w:rPr>
        <w:t xml:space="preserve"> nr. 215/2001 a </w:t>
      </w:r>
      <w:proofErr w:type="spellStart"/>
      <w:r w:rsidRPr="002F75F1">
        <w:rPr>
          <w:rFonts w:eastAsia="Calibri"/>
        </w:rPr>
        <w:t>administratiei</w:t>
      </w:r>
      <w:proofErr w:type="spellEnd"/>
      <w:r w:rsidRPr="002F75F1">
        <w:rPr>
          <w:rFonts w:eastAsia="Calibri"/>
        </w:rPr>
        <w:t xml:space="preserve"> </w:t>
      </w:r>
      <w:proofErr w:type="spellStart"/>
      <w:r w:rsidRPr="002F75F1">
        <w:rPr>
          <w:rFonts w:eastAsia="Calibri"/>
        </w:rPr>
        <w:t>publice</w:t>
      </w:r>
      <w:proofErr w:type="spellEnd"/>
      <w:r w:rsidRPr="002F75F1">
        <w:rPr>
          <w:rFonts w:eastAsia="Calibri"/>
        </w:rPr>
        <w:t xml:space="preserve"> locale, </w:t>
      </w:r>
      <w:proofErr w:type="spellStart"/>
      <w:r w:rsidRPr="002F75F1">
        <w:rPr>
          <w:rFonts w:eastAsia="Calibri"/>
        </w:rPr>
        <w:t>republicată</w:t>
      </w:r>
      <w:proofErr w:type="spellEnd"/>
      <w:r w:rsidRPr="002F75F1">
        <w:rPr>
          <w:rFonts w:eastAsia="Calibri"/>
        </w:rPr>
        <w:t xml:space="preserve">, cu </w:t>
      </w:r>
      <w:proofErr w:type="spellStart"/>
      <w:r w:rsidRPr="002F75F1">
        <w:rPr>
          <w:rFonts w:eastAsia="Calibri"/>
        </w:rPr>
        <w:t>modificările</w:t>
      </w:r>
      <w:proofErr w:type="spellEnd"/>
      <w:r w:rsidRPr="002F75F1">
        <w:rPr>
          <w:rFonts w:eastAsia="Calibri"/>
        </w:rPr>
        <w:t xml:space="preserve"> </w:t>
      </w:r>
      <w:proofErr w:type="spellStart"/>
      <w:r w:rsidRPr="002F75F1">
        <w:rPr>
          <w:rFonts w:eastAsia="Calibri"/>
        </w:rPr>
        <w:t>şi</w:t>
      </w:r>
      <w:proofErr w:type="spellEnd"/>
      <w:r w:rsidRPr="002F75F1">
        <w:rPr>
          <w:rFonts w:eastAsia="Calibri"/>
        </w:rPr>
        <w:t xml:space="preserve"> </w:t>
      </w:r>
      <w:proofErr w:type="spellStart"/>
      <w:r w:rsidRPr="002F75F1">
        <w:rPr>
          <w:rFonts w:eastAsia="Calibri"/>
        </w:rPr>
        <w:t>compeltările</w:t>
      </w:r>
      <w:proofErr w:type="spellEnd"/>
      <w:r w:rsidRPr="002F75F1">
        <w:rPr>
          <w:rFonts w:eastAsia="Calibri"/>
        </w:rPr>
        <w:t xml:space="preserve"> </w:t>
      </w:r>
      <w:proofErr w:type="spellStart"/>
      <w:r w:rsidRPr="002F75F1">
        <w:rPr>
          <w:rFonts w:eastAsia="Calibri"/>
        </w:rPr>
        <w:t>ulterioare</w:t>
      </w:r>
      <w:proofErr w:type="spellEnd"/>
      <w:r w:rsidRPr="002F75F1">
        <w:rPr>
          <w:rFonts w:eastAsia="Calibri"/>
        </w:rPr>
        <w:t>,</w:t>
      </w:r>
    </w:p>
    <w:p w:rsidR="00985686" w:rsidRPr="002F75F1" w:rsidRDefault="00985686" w:rsidP="00A077F8">
      <w:pPr>
        <w:pStyle w:val="NoSpacing"/>
        <w:jc w:val="both"/>
        <w:rPr>
          <w:rFonts w:eastAsia="Calibri"/>
        </w:rPr>
      </w:pPr>
    </w:p>
    <w:p w:rsidR="00985686" w:rsidRPr="003A5A8E" w:rsidRDefault="00985686" w:rsidP="00A077F8">
      <w:pPr>
        <w:pStyle w:val="NoSpacing"/>
        <w:ind w:firstLine="708"/>
        <w:jc w:val="both"/>
        <w:rPr>
          <w:rFonts w:eastAsia="Calibri"/>
          <w:b/>
        </w:rPr>
      </w:pPr>
      <w:r w:rsidRPr="003A5A8E">
        <w:rPr>
          <w:rFonts w:eastAsia="Calibri"/>
          <w:b/>
        </w:rPr>
        <w:t>CONSILIUL LOCAL AL SECTORULUI 1</w:t>
      </w:r>
    </w:p>
    <w:p w:rsidR="00985686" w:rsidRPr="003A5A8E" w:rsidRDefault="00985686" w:rsidP="00A077F8">
      <w:pPr>
        <w:pStyle w:val="NoSpacing"/>
        <w:jc w:val="both"/>
        <w:rPr>
          <w:rFonts w:eastAsia="Calibri"/>
          <w:b/>
        </w:rPr>
      </w:pPr>
    </w:p>
    <w:p w:rsidR="00985686" w:rsidRPr="003A5A8E" w:rsidRDefault="00985686" w:rsidP="00A077F8">
      <w:pPr>
        <w:pStyle w:val="NoSpacing"/>
        <w:jc w:val="center"/>
        <w:rPr>
          <w:rFonts w:eastAsia="Calibri"/>
          <w:b/>
        </w:rPr>
      </w:pPr>
      <w:proofErr w:type="gramStart"/>
      <w:r w:rsidRPr="003A5A8E">
        <w:rPr>
          <w:rFonts w:eastAsia="Calibri"/>
          <w:b/>
        </w:rPr>
        <w:t>HOTĂRĂŞTE :</w:t>
      </w:r>
      <w:proofErr w:type="gramEnd"/>
    </w:p>
    <w:p w:rsidR="00985686" w:rsidRPr="002F75F1" w:rsidRDefault="00985686" w:rsidP="00A077F8">
      <w:pPr>
        <w:pStyle w:val="NoSpacing"/>
        <w:jc w:val="both"/>
        <w:rPr>
          <w:rFonts w:eastAsia="Calibri"/>
        </w:rPr>
      </w:pPr>
    </w:p>
    <w:p w:rsidR="00985686" w:rsidRPr="002F75F1" w:rsidRDefault="001C2B5B" w:rsidP="00A077F8">
      <w:pPr>
        <w:pStyle w:val="NoSpacing"/>
        <w:ind w:firstLine="708"/>
        <w:jc w:val="both"/>
      </w:pPr>
      <w:r>
        <w:rPr>
          <w:b/>
        </w:rPr>
        <w:t>Art.</w:t>
      </w:r>
      <w:r w:rsidR="00985686" w:rsidRPr="003A5A8E">
        <w:rPr>
          <w:b/>
        </w:rPr>
        <w:t>1</w:t>
      </w:r>
      <w:r>
        <w:rPr>
          <w:b/>
        </w:rPr>
        <w:t>.</w:t>
      </w:r>
      <w:r w:rsidR="00985686" w:rsidRPr="002F75F1">
        <w:t xml:space="preserve"> </w:t>
      </w:r>
      <w:r w:rsidR="003A5A8E">
        <w:t xml:space="preserve">(1) </w:t>
      </w:r>
      <w:r w:rsidR="00985686" w:rsidRPr="002F75F1">
        <w:t xml:space="preserve">Se </w:t>
      </w:r>
      <w:proofErr w:type="spellStart"/>
      <w:r w:rsidR="00985686" w:rsidRPr="002F75F1">
        <w:t>aprobă</w:t>
      </w:r>
      <w:proofErr w:type="spellEnd"/>
      <w:r w:rsidR="00985686" w:rsidRPr="002F75F1">
        <w:t xml:space="preserve"> </w:t>
      </w:r>
      <w:proofErr w:type="spellStart"/>
      <w:r w:rsidR="00985686" w:rsidRPr="002F75F1">
        <w:t>modificarea</w:t>
      </w:r>
      <w:proofErr w:type="spellEnd"/>
      <w:r w:rsidR="00985686" w:rsidRPr="002F75F1">
        <w:t xml:space="preserve"> </w:t>
      </w:r>
      <w:proofErr w:type="spellStart"/>
      <w:r w:rsidR="00985686" w:rsidRPr="002F75F1">
        <w:t>și</w:t>
      </w:r>
      <w:proofErr w:type="spellEnd"/>
      <w:r w:rsidR="00985686" w:rsidRPr="002F75F1">
        <w:t xml:space="preserve"> </w:t>
      </w:r>
      <w:proofErr w:type="spellStart"/>
      <w:r w:rsidR="00985686" w:rsidRPr="002F75F1">
        <w:t>completarea</w:t>
      </w:r>
      <w:proofErr w:type="spellEnd"/>
      <w:r w:rsidR="00985686" w:rsidRPr="002F75F1">
        <w:t xml:space="preserve"> </w:t>
      </w:r>
      <w:proofErr w:type="spellStart"/>
      <w:r w:rsidR="00985686" w:rsidRPr="002F75F1">
        <w:t>Anexei</w:t>
      </w:r>
      <w:proofErr w:type="spellEnd"/>
      <w:r w:rsidR="00985686" w:rsidRPr="002F75F1">
        <w:t xml:space="preserve"> </w:t>
      </w:r>
      <w:r w:rsidR="002F75F1" w:rsidRPr="002F75F1">
        <w:t xml:space="preserve">nr. 1 </w:t>
      </w:r>
      <w:r w:rsidR="00985686" w:rsidRPr="002F75F1">
        <w:t xml:space="preserve">la </w:t>
      </w:r>
      <w:proofErr w:type="spellStart"/>
      <w:r w:rsidR="00985686" w:rsidRPr="002F75F1">
        <w:t>Hotărârea</w:t>
      </w:r>
      <w:proofErr w:type="spellEnd"/>
      <w:r w:rsidR="00985686" w:rsidRPr="002F75F1">
        <w:t xml:space="preserve"> </w:t>
      </w:r>
      <w:proofErr w:type="spellStart"/>
      <w:r w:rsidR="00985686" w:rsidRPr="002F75F1">
        <w:t>Consiliului</w:t>
      </w:r>
      <w:proofErr w:type="spellEnd"/>
      <w:r w:rsidR="00985686" w:rsidRPr="002F75F1">
        <w:t xml:space="preserve"> Local Sector 1 nr. 35/2016, conform </w:t>
      </w:r>
      <w:proofErr w:type="spellStart"/>
      <w:r w:rsidR="00985686" w:rsidRPr="002F75F1">
        <w:t>Anexei</w:t>
      </w:r>
      <w:proofErr w:type="spellEnd"/>
      <w:r w:rsidR="002F75F1" w:rsidRPr="002F75F1">
        <w:t xml:space="preserve"> nr. </w:t>
      </w:r>
      <w:proofErr w:type="gramStart"/>
      <w:r w:rsidR="002F75F1" w:rsidRPr="002F75F1">
        <w:t>1</w:t>
      </w:r>
      <w:r w:rsidR="00985686" w:rsidRPr="002F75F1">
        <w:t xml:space="preserve">, parte </w:t>
      </w:r>
      <w:proofErr w:type="spellStart"/>
      <w:r w:rsidR="00985686" w:rsidRPr="002F75F1">
        <w:t>integrantă</w:t>
      </w:r>
      <w:proofErr w:type="spellEnd"/>
      <w:r w:rsidR="00985686" w:rsidRPr="002F75F1">
        <w:t xml:space="preserve"> din </w:t>
      </w:r>
      <w:proofErr w:type="spellStart"/>
      <w:r w:rsidR="00985686" w:rsidRPr="002F75F1">
        <w:t>prezenta</w:t>
      </w:r>
      <w:proofErr w:type="spellEnd"/>
      <w:r w:rsidR="00985686" w:rsidRPr="002F75F1">
        <w:t xml:space="preserve"> </w:t>
      </w:r>
      <w:proofErr w:type="spellStart"/>
      <w:r>
        <w:t>h</w:t>
      </w:r>
      <w:r w:rsidR="00985686" w:rsidRPr="002F75F1">
        <w:t>otărâre</w:t>
      </w:r>
      <w:proofErr w:type="spellEnd"/>
      <w:r w:rsidR="00985686" w:rsidRPr="002F75F1">
        <w:t>.</w:t>
      </w:r>
      <w:proofErr w:type="gramEnd"/>
    </w:p>
    <w:p w:rsidR="002F75F1" w:rsidRDefault="003A5A8E" w:rsidP="00A077F8">
      <w:pPr>
        <w:pStyle w:val="NoSpacing"/>
        <w:ind w:firstLine="708"/>
        <w:jc w:val="both"/>
        <w:rPr>
          <w:rFonts w:eastAsia="Calibri"/>
          <w:i/>
        </w:rPr>
      </w:pPr>
      <w:r>
        <w:t xml:space="preserve">(2) </w:t>
      </w:r>
      <w:proofErr w:type="spellStart"/>
      <w:r w:rsidR="002F75F1" w:rsidRPr="002F75F1">
        <w:t>Formularul</w:t>
      </w:r>
      <w:proofErr w:type="spellEnd"/>
      <w:r w:rsidR="002F75F1" w:rsidRPr="002F75F1">
        <w:t xml:space="preserve"> de </w:t>
      </w:r>
      <w:proofErr w:type="spellStart"/>
      <w:r w:rsidR="002F75F1" w:rsidRPr="002F75F1">
        <w:t>verificare</w:t>
      </w:r>
      <w:proofErr w:type="spellEnd"/>
      <w:r w:rsidR="002F75F1" w:rsidRPr="002F75F1">
        <w:t xml:space="preserve"> </w:t>
      </w:r>
      <w:proofErr w:type="spellStart"/>
      <w:r w:rsidR="002F75F1" w:rsidRPr="002F75F1">
        <w:t>în</w:t>
      </w:r>
      <w:proofErr w:type="spellEnd"/>
      <w:r w:rsidR="002F75F1" w:rsidRPr="002F75F1">
        <w:t xml:space="preserve"> </w:t>
      </w:r>
      <w:proofErr w:type="spellStart"/>
      <w:r w:rsidR="002F75F1" w:rsidRPr="002F75F1">
        <w:t>teren-Anexa</w:t>
      </w:r>
      <w:proofErr w:type="spellEnd"/>
      <w:r w:rsidR="002F75F1" w:rsidRPr="002F75F1">
        <w:t xml:space="preserve"> nr. </w:t>
      </w:r>
      <w:proofErr w:type="gramStart"/>
      <w:r w:rsidR="002F75F1" w:rsidRPr="002F75F1">
        <w:t xml:space="preserve">2 la </w:t>
      </w:r>
      <w:proofErr w:type="spellStart"/>
      <w:r w:rsidR="002F75F1" w:rsidRPr="001C2B5B">
        <w:rPr>
          <w:i/>
        </w:rPr>
        <w:t>Procedura</w:t>
      </w:r>
      <w:proofErr w:type="spellEnd"/>
      <w:r w:rsidR="002F75F1" w:rsidRPr="002F75F1">
        <w:t xml:space="preserve"> </w:t>
      </w:r>
      <w:proofErr w:type="spellStart"/>
      <w:r w:rsidR="002F75F1" w:rsidRPr="002F75F1">
        <w:rPr>
          <w:rFonts w:eastAsia="Calibri"/>
          <w:i/>
        </w:rPr>
        <w:t>privind</w:t>
      </w:r>
      <w:proofErr w:type="spellEnd"/>
      <w:r w:rsidR="002F75F1" w:rsidRPr="002F75F1">
        <w:rPr>
          <w:rFonts w:eastAsia="Calibri"/>
          <w:i/>
        </w:rPr>
        <w:t xml:space="preserve"> </w:t>
      </w:r>
      <w:proofErr w:type="spellStart"/>
      <w:r w:rsidR="002F75F1" w:rsidRPr="002F75F1">
        <w:rPr>
          <w:rFonts w:eastAsia="Calibri"/>
          <w:i/>
        </w:rPr>
        <w:t>aprobarea</w:t>
      </w:r>
      <w:proofErr w:type="spellEnd"/>
      <w:r w:rsidR="002F75F1" w:rsidRPr="002F75F1">
        <w:rPr>
          <w:rFonts w:eastAsia="Calibri"/>
          <w:i/>
        </w:rPr>
        <w:t xml:space="preserve"> </w:t>
      </w:r>
      <w:proofErr w:type="spellStart"/>
      <w:r w:rsidR="002F75F1" w:rsidRPr="002F75F1">
        <w:rPr>
          <w:rFonts w:eastAsia="Calibri"/>
          <w:i/>
        </w:rPr>
        <w:t>tichetelor</w:t>
      </w:r>
      <w:proofErr w:type="spellEnd"/>
      <w:r w:rsidR="002F75F1" w:rsidRPr="002F75F1">
        <w:rPr>
          <w:rFonts w:eastAsia="Calibri"/>
          <w:i/>
        </w:rPr>
        <w:t xml:space="preserve"> </w:t>
      </w:r>
      <w:proofErr w:type="spellStart"/>
      <w:r w:rsidR="002F75F1" w:rsidRPr="002F75F1">
        <w:rPr>
          <w:rFonts w:eastAsia="Calibri"/>
          <w:i/>
        </w:rPr>
        <w:t>sociale</w:t>
      </w:r>
      <w:proofErr w:type="spellEnd"/>
      <w:r w:rsidR="002F75F1" w:rsidRPr="002F75F1">
        <w:rPr>
          <w:rFonts w:eastAsia="Calibri"/>
          <w:i/>
        </w:rPr>
        <w:t xml:space="preserve"> </w:t>
      </w:r>
      <w:proofErr w:type="spellStart"/>
      <w:r w:rsidR="002F75F1" w:rsidRPr="002F75F1">
        <w:rPr>
          <w:rFonts w:eastAsia="Calibri"/>
          <w:i/>
        </w:rPr>
        <w:t>pentru</w:t>
      </w:r>
      <w:proofErr w:type="spellEnd"/>
      <w:r w:rsidR="002F75F1" w:rsidRPr="002F75F1">
        <w:rPr>
          <w:rFonts w:eastAsia="Calibri"/>
          <w:i/>
        </w:rPr>
        <w:t xml:space="preserve"> </w:t>
      </w:r>
      <w:proofErr w:type="spellStart"/>
      <w:r w:rsidR="002F75F1" w:rsidRPr="002F75F1">
        <w:rPr>
          <w:rFonts w:eastAsia="Calibri"/>
          <w:i/>
        </w:rPr>
        <w:t>grădiniţe</w:t>
      </w:r>
      <w:proofErr w:type="spellEnd"/>
      <w:r w:rsidR="002F75F1" w:rsidRPr="002F75F1">
        <w:rPr>
          <w:rFonts w:eastAsia="Calibri"/>
          <w:i/>
        </w:rPr>
        <w:t xml:space="preserve"> </w:t>
      </w:r>
      <w:proofErr w:type="spellStart"/>
      <w:r w:rsidR="002F75F1" w:rsidRPr="002F75F1">
        <w:rPr>
          <w:rFonts w:eastAsia="Calibri"/>
          <w:i/>
        </w:rPr>
        <w:t>în</w:t>
      </w:r>
      <w:proofErr w:type="spellEnd"/>
      <w:r w:rsidR="002F75F1" w:rsidRPr="002F75F1">
        <w:rPr>
          <w:rFonts w:eastAsia="Calibri"/>
          <w:i/>
        </w:rPr>
        <w:t xml:space="preserve"> </w:t>
      </w:r>
      <w:proofErr w:type="spellStart"/>
      <w:r w:rsidR="002F75F1" w:rsidRPr="002F75F1">
        <w:rPr>
          <w:rFonts w:eastAsia="Calibri"/>
          <w:i/>
        </w:rPr>
        <w:t>vederea</w:t>
      </w:r>
      <w:proofErr w:type="spellEnd"/>
      <w:r w:rsidR="002F75F1" w:rsidRPr="002F75F1">
        <w:rPr>
          <w:rFonts w:eastAsia="Calibri"/>
          <w:i/>
        </w:rPr>
        <w:t xml:space="preserve"> </w:t>
      </w:r>
      <w:proofErr w:type="spellStart"/>
      <w:r w:rsidR="002F75F1" w:rsidRPr="002F75F1">
        <w:rPr>
          <w:rFonts w:eastAsia="Calibri"/>
          <w:i/>
        </w:rPr>
        <w:t>stimulării</w:t>
      </w:r>
      <w:proofErr w:type="spellEnd"/>
      <w:r w:rsidR="002F75F1" w:rsidRPr="002F75F1">
        <w:rPr>
          <w:rFonts w:eastAsia="Calibri"/>
          <w:i/>
        </w:rPr>
        <w:t xml:space="preserve"> </w:t>
      </w:r>
      <w:proofErr w:type="spellStart"/>
      <w:r w:rsidR="002F75F1" w:rsidRPr="002F75F1">
        <w:rPr>
          <w:rFonts w:eastAsia="Calibri"/>
          <w:i/>
        </w:rPr>
        <w:t>participării</w:t>
      </w:r>
      <w:proofErr w:type="spellEnd"/>
      <w:r w:rsidR="002F75F1" w:rsidRPr="002F75F1">
        <w:rPr>
          <w:rFonts w:eastAsia="Calibri"/>
          <w:i/>
        </w:rPr>
        <w:t xml:space="preserve"> </w:t>
      </w:r>
      <w:proofErr w:type="spellStart"/>
      <w:r w:rsidR="002F75F1" w:rsidRPr="002F75F1">
        <w:rPr>
          <w:rFonts w:eastAsia="Calibri"/>
          <w:i/>
        </w:rPr>
        <w:t>în</w:t>
      </w:r>
      <w:proofErr w:type="spellEnd"/>
      <w:r w:rsidR="002F75F1" w:rsidRPr="002F75F1">
        <w:rPr>
          <w:rFonts w:eastAsia="Calibri"/>
          <w:i/>
        </w:rPr>
        <w:t xml:space="preserve"> </w:t>
      </w:r>
      <w:proofErr w:type="spellStart"/>
      <w:r w:rsidR="002F75F1" w:rsidRPr="002F75F1">
        <w:rPr>
          <w:rFonts w:eastAsia="Calibri"/>
          <w:i/>
        </w:rPr>
        <w:t>învățământul</w:t>
      </w:r>
      <w:proofErr w:type="spellEnd"/>
      <w:r w:rsidR="002F75F1" w:rsidRPr="002F75F1">
        <w:rPr>
          <w:rFonts w:eastAsia="Calibri"/>
          <w:i/>
        </w:rPr>
        <w:t xml:space="preserve"> </w:t>
      </w:r>
      <w:proofErr w:type="spellStart"/>
      <w:r w:rsidR="002F75F1" w:rsidRPr="002F75F1">
        <w:rPr>
          <w:rFonts w:eastAsia="Calibri"/>
          <w:i/>
        </w:rPr>
        <w:t>preșcolar</w:t>
      </w:r>
      <w:proofErr w:type="spellEnd"/>
      <w:r w:rsidR="002F75F1" w:rsidRPr="002F75F1">
        <w:rPr>
          <w:rFonts w:eastAsia="Calibri"/>
          <w:i/>
        </w:rPr>
        <w:t xml:space="preserve"> a </w:t>
      </w:r>
      <w:proofErr w:type="spellStart"/>
      <w:r w:rsidR="002F75F1" w:rsidRPr="002F75F1">
        <w:rPr>
          <w:rFonts w:eastAsia="Calibri"/>
          <w:i/>
        </w:rPr>
        <w:t>copiilor</w:t>
      </w:r>
      <w:proofErr w:type="spellEnd"/>
      <w:r w:rsidR="002F75F1" w:rsidRPr="002F75F1">
        <w:rPr>
          <w:rFonts w:eastAsia="Calibri"/>
          <w:i/>
        </w:rPr>
        <w:t xml:space="preserve"> </w:t>
      </w:r>
      <w:proofErr w:type="spellStart"/>
      <w:r w:rsidR="002F75F1" w:rsidRPr="002F75F1">
        <w:rPr>
          <w:rFonts w:eastAsia="Calibri"/>
          <w:i/>
        </w:rPr>
        <w:t>proveniți</w:t>
      </w:r>
      <w:proofErr w:type="spellEnd"/>
      <w:r w:rsidR="002F75F1" w:rsidRPr="002F75F1">
        <w:rPr>
          <w:rFonts w:eastAsia="Calibri"/>
          <w:i/>
        </w:rPr>
        <w:t xml:space="preserve"> din </w:t>
      </w:r>
      <w:proofErr w:type="spellStart"/>
      <w:r w:rsidR="002F75F1" w:rsidRPr="002F75F1">
        <w:rPr>
          <w:rFonts w:eastAsia="Calibri"/>
          <w:i/>
        </w:rPr>
        <w:t>familii</w:t>
      </w:r>
      <w:proofErr w:type="spellEnd"/>
      <w:r w:rsidR="002F75F1" w:rsidRPr="002F75F1">
        <w:rPr>
          <w:rFonts w:eastAsia="Calibri"/>
          <w:i/>
        </w:rPr>
        <w:t xml:space="preserve"> </w:t>
      </w:r>
      <w:proofErr w:type="spellStart"/>
      <w:r w:rsidR="002F75F1" w:rsidRPr="002F75F1">
        <w:rPr>
          <w:rFonts w:eastAsia="Calibri"/>
          <w:i/>
        </w:rPr>
        <w:t>defavorizate</w:t>
      </w:r>
      <w:proofErr w:type="spellEnd"/>
      <w:r w:rsidR="002F75F1" w:rsidRPr="002F75F1">
        <w:rPr>
          <w:rFonts w:eastAsia="Calibri"/>
          <w:i/>
        </w:rPr>
        <w:t xml:space="preserve"> </w:t>
      </w:r>
      <w:proofErr w:type="spellStart"/>
      <w:r w:rsidR="002F75F1" w:rsidRPr="003A5A8E">
        <w:rPr>
          <w:rFonts w:eastAsia="Calibri"/>
        </w:rPr>
        <w:t>își</w:t>
      </w:r>
      <w:proofErr w:type="spellEnd"/>
      <w:r w:rsidR="002F75F1" w:rsidRPr="003A5A8E">
        <w:rPr>
          <w:rFonts w:eastAsia="Calibri"/>
        </w:rPr>
        <w:t xml:space="preserve"> </w:t>
      </w:r>
      <w:proofErr w:type="spellStart"/>
      <w:r w:rsidR="002F75F1" w:rsidRPr="003A5A8E">
        <w:rPr>
          <w:rFonts w:eastAsia="Calibri"/>
        </w:rPr>
        <w:t>încetează</w:t>
      </w:r>
      <w:proofErr w:type="spellEnd"/>
      <w:r w:rsidR="002F75F1" w:rsidRPr="003A5A8E">
        <w:rPr>
          <w:rFonts w:eastAsia="Calibri"/>
        </w:rPr>
        <w:t xml:space="preserve"> </w:t>
      </w:r>
      <w:proofErr w:type="spellStart"/>
      <w:r w:rsidR="002F75F1" w:rsidRPr="003A5A8E">
        <w:rPr>
          <w:rFonts w:eastAsia="Calibri"/>
        </w:rPr>
        <w:t>aplicabilitatea</w:t>
      </w:r>
      <w:proofErr w:type="spellEnd"/>
      <w:r w:rsidR="002F75F1" w:rsidRPr="002F75F1">
        <w:rPr>
          <w:rFonts w:eastAsia="Calibri"/>
          <w:i/>
        </w:rPr>
        <w:t>.</w:t>
      </w:r>
      <w:proofErr w:type="gramEnd"/>
    </w:p>
    <w:p w:rsidR="001C2B5B" w:rsidRPr="002F75F1" w:rsidRDefault="001C2B5B" w:rsidP="00A077F8">
      <w:pPr>
        <w:pStyle w:val="NoSpacing"/>
        <w:ind w:firstLine="708"/>
        <w:jc w:val="both"/>
        <w:rPr>
          <w:rFonts w:eastAsia="Calibri"/>
          <w:i/>
        </w:rPr>
      </w:pPr>
    </w:p>
    <w:p w:rsidR="00985686" w:rsidRDefault="001C2B5B" w:rsidP="00A077F8">
      <w:pPr>
        <w:pStyle w:val="NoSpacing"/>
        <w:ind w:firstLine="708"/>
        <w:jc w:val="both"/>
      </w:pPr>
      <w:proofErr w:type="gramStart"/>
      <w:r>
        <w:rPr>
          <w:b/>
        </w:rPr>
        <w:t>Art.</w:t>
      </w:r>
      <w:r w:rsidR="00985686" w:rsidRPr="003A5A8E">
        <w:rPr>
          <w:b/>
        </w:rPr>
        <w:t>2</w:t>
      </w:r>
      <w:r>
        <w:rPr>
          <w:b/>
        </w:rPr>
        <w:t>.</w:t>
      </w:r>
      <w:r w:rsidR="003A5A8E">
        <w:t xml:space="preserve"> </w:t>
      </w:r>
      <w:proofErr w:type="spellStart"/>
      <w:r w:rsidR="003A5A8E">
        <w:t>C</w:t>
      </w:r>
      <w:r w:rsidR="00985686" w:rsidRPr="002F75F1">
        <w:t>elelalte</w:t>
      </w:r>
      <w:proofErr w:type="spellEnd"/>
      <w:r w:rsidR="00985686" w:rsidRPr="002F75F1">
        <w:t xml:space="preserve"> </w:t>
      </w:r>
      <w:proofErr w:type="spellStart"/>
      <w:r w:rsidR="00985686" w:rsidRPr="002F75F1">
        <w:t>prevederi</w:t>
      </w:r>
      <w:proofErr w:type="spellEnd"/>
      <w:r w:rsidR="00985686" w:rsidRPr="002F75F1">
        <w:t xml:space="preserve"> </w:t>
      </w:r>
      <w:r w:rsidR="002F75F1" w:rsidRPr="002F75F1">
        <w:t xml:space="preserve">ale </w:t>
      </w:r>
      <w:proofErr w:type="spellStart"/>
      <w:r w:rsidR="002F75F1" w:rsidRPr="002F75F1">
        <w:t>Hotărârii</w:t>
      </w:r>
      <w:proofErr w:type="spellEnd"/>
      <w:r w:rsidR="002F75F1" w:rsidRPr="002F75F1">
        <w:t xml:space="preserve"> </w:t>
      </w:r>
      <w:proofErr w:type="spellStart"/>
      <w:r w:rsidR="002F75F1" w:rsidRPr="002F75F1">
        <w:t>Consiliului</w:t>
      </w:r>
      <w:proofErr w:type="spellEnd"/>
      <w:r w:rsidR="002F75F1" w:rsidRPr="002F75F1">
        <w:t xml:space="preserve"> Local Sector 1 nr.</w:t>
      </w:r>
      <w:proofErr w:type="gramEnd"/>
      <w:r w:rsidR="002F75F1" w:rsidRPr="002F75F1">
        <w:t xml:space="preserve"> </w:t>
      </w:r>
      <w:proofErr w:type="gramStart"/>
      <w:r w:rsidR="002F75F1" w:rsidRPr="002F75F1">
        <w:t xml:space="preserve">35/2016 </w:t>
      </w:r>
      <w:proofErr w:type="spellStart"/>
      <w:r w:rsidR="002F75F1" w:rsidRPr="002F75F1">
        <w:t>rămân</w:t>
      </w:r>
      <w:proofErr w:type="spellEnd"/>
      <w:r w:rsidR="002F75F1" w:rsidRPr="002F75F1">
        <w:t xml:space="preserve"> </w:t>
      </w:r>
      <w:proofErr w:type="spellStart"/>
      <w:r w:rsidR="002F75F1" w:rsidRPr="002F75F1">
        <w:t>nemodificate</w:t>
      </w:r>
      <w:proofErr w:type="spellEnd"/>
      <w:r w:rsidR="002F75F1" w:rsidRPr="002F75F1">
        <w:t xml:space="preserve"> </w:t>
      </w:r>
      <w:proofErr w:type="spellStart"/>
      <w:r w:rsidR="002F75F1" w:rsidRPr="002F75F1">
        <w:t>și</w:t>
      </w:r>
      <w:proofErr w:type="spellEnd"/>
      <w:r w:rsidR="002F75F1" w:rsidRPr="002F75F1">
        <w:t xml:space="preserve"> se </w:t>
      </w:r>
      <w:proofErr w:type="spellStart"/>
      <w:r w:rsidR="002F75F1" w:rsidRPr="002F75F1">
        <w:t>aplică</w:t>
      </w:r>
      <w:proofErr w:type="spellEnd"/>
      <w:r w:rsidR="002F75F1" w:rsidRPr="002F75F1">
        <w:t xml:space="preserve"> </w:t>
      </w:r>
      <w:proofErr w:type="spellStart"/>
      <w:r w:rsidR="002F75F1" w:rsidRPr="002F75F1">
        <w:t>întocmai</w:t>
      </w:r>
      <w:proofErr w:type="spellEnd"/>
      <w:r w:rsidR="002F75F1" w:rsidRPr="002F75F1">
        <w:t>.</w:t>
      </w:r>
      <w:proofErr w:type="gramEnd"/>
      <w:r w:rsidR="002F75F1" w:rsidRPr="002F75F1">
        <w:t xml:space="preserve"> </w:t>
      </w:r>
    </w:p>
    <w:p w:rsidR="001C2B5B" w:rsidRPr="002F75F1" w:rsidRDefault="001C2B5B" w:rsidP="00A077F8">
      <w:pPr>
        <w:pStyle w:val="NoSpacing"/>
        <w:ind w:firstLine="708"/>
        <w:jc w:val="both"/>
      </w:pPr>
    </w:p>
    <w:p w:rsidR="002F75F1" w:rsidRPr="002F75F1" w:rsidRDefault="001C2B5B" w:rsidP="00A077F8">
      <w:pPr>
        <w:pStyle w:val="NoSpacing"/>
        <w:ind w:firstLine="708"/>
        <w:jc w:val="both"/>
        <w:rPr>
          <w:rFonts w:eastAsia="Calibri"/>
        </w:rPr>
      </w:pPr>
      <w:r>
        <w:rPr>
          <w:b/>
        </w:rPr>
        <w:t>Art.</w:t>
      </w:r>
      <w:r w:rsidR="002F75F1" w:rsidRPr="003A5A8E">
        <w:rPr>
          <w:b/>
        </w:rPr>
        <w:t>3</w:t>
      </w:r>
      <w:r>
        <w:rPr>
          <w:b/>
        </w:rPr>
        <w:t>.</w:t>
      </w:r>
      <w:r w:rsidR="002F75F1" w:rsidRPr="002F75F1">
        <w:rPr>
          <w:rFonts w:eastAsia="Calibri"/>
        </w:rPr>
        <w:t xml:space="preserve"> </w:t>
      </w:r>
      <w:r>
        <w:rPr>
          <w:rFonts w:eastAsia="Calibri"/>
        </w:rPr>
        <w:t xml:space="preserve">(1) </w:t>
      </w:r>
      <w:proofErr w:type="spellStart"/>
      <w:r w:rsidR="003A5A8E">
        <w:rPr>
          <w:rFonts w:eastAsia="Calibri"/>
        </w:rPr>
        <w:t>P</w:t>
      </w:r>
      <w:r w:rsidR="002F75F1" w:rsidRPr="002F75F1">
        <w:rPr>
          <w:rFonts w:eastAsia="Calibri"/>
        </w:rPr>
        <w:t>rimarul</w:t>
      </w:r>
      <w:proofErr w:type="spellEnd"/>
      <w:r w:rsidR="002F75F1" w:rsidRPr="002F75F1">
        <w:rPr>
          <w:rFonts w:eastAsia="Calibri"/>
        </w:rPr>
        <w:t xml:space="preserve"> </w:t>
      </w:r>
      <w:proofErr w:type="spellStart"/>
      <w:r w:rsidR="003A5A8E">
        <w:rPr>
          <w:rFonts w:eastAsia="Calibri"/>
        </w:rPr>
        <w:t>S</w:t>
      </w:r>
      <w:r w:rsidR="002F75F1" w:rsidRPr="002F75F1">
        <w:rPr>
          <w:rFonts w:eastAsia="Calibri"/>
        </w:rPr>
        <w:t>ect</w:t>
      </w:r>
      <w:r w:rsidR="003A5A8E">
        <w:rPr>
          <w:rFonts w:eastAsia="Calibri"/>
        </w:rPr>
        <w:t>orului</w:t>
      </w:r>
      <w:proofErr w:type="spellEnd"/>
      <w:r w:rsidR="003A5A8E">
        <w:rPr>
          <w:rFonts w:eastAsia="Calibri"/>
        </w:rPr>
        <w:t xml:space="preserve"> 1, </w:t>
      </w:r>
      <w:proofErr w:type="spellStart"/>
      <w:r w:rsidR="003A5A8E">
        <w:rPr>
          <w:rFonts w:eastAsia="Calibri"/>
        </w:rPr>
        <w:t>Secretarul</w:t>
      </w:r>
      <w:proofErr w:type="spellEnd"/>
      <w:r w:rsidR="003A5A8E">
        <w:rPr>
          <w:rFonts w:eastAsia="Calibri"/>
        </w:rPr>
        <w:t xml:space="preserve"> </w:t>
      </w:r>
      <w:proofErr w:type="spellStart"/>
      <w:r w:rsidR="003A5A8E">
        <w:rPr>
          <w:rFonts w:eastAsia="Calibri"/>
        </w:rPr>
        <w:t>S</w:t>
      </w:r>
      <w:r w:rsidR="002F75F1" w:rsidRPr="002F75F1">
        <w:rPr>
          <w:rFonts w:eastAsia="Calibri"/>
        </w:rPr>
        <w:t>ectorului</w:t>
      </w:r>
      <w:proofErr w:type="spellEnd"/>
      <w:r w:rsidR="002F75F1" w:rsidRPr="002F75F1">
        <w:rPr>
          <w:rFonts w:eastAsia="Calibri"/>
        </w:rPr>
        <w:t xml:space="preserve"> 1</w:t>
      </w:r>
      <w:r>
        <w:rPr>
          <w:rFonts w:eastAsia="Calibri"/>
        </w:rPr>
        <w:t xml:space="preserve"> </w:t>
      </w:r>
      <w:proofErr w:type="spellStart"/>
      <w:r>
        <w:rPr>
          <w:rFonts w:eastAsia="Calibri"/>
        </w:rPr>
        <w:t>şi</w:t>
      </w:r>
      <w:proofErr w:type="spellEnd"/>
      <w:r w:rsidR="002F75F1" w:rsidRPr="002F75F1">
        <w:rPr>
          <w:rFonts w:eastAsia="Calibri"/>
        </w:rPr>
        <w:t xml:space="preserve"> </w:t>
      </w:r>
      <w:proofErr w:type="spellStart"/>
      <w:r w:rsidR="002F75F1" w:rsidRPr="002F75F1">
        <w:rPr>
          <w:rFonts w:eastAsia="Calibri"/>
        </w:rPr>
        <w:t>Direcţia</w:t>
      </w:r>
      <w:proofErr w:type="spellEnd"/>
      <w:r w:rsidR="002F75F1" w:rsidRPr="002F75F1">
        <w:rPr>
          <w:rFonts w:eastAsia="Calibri"/>
        </w:rPr>
        <w:t xml:space="preserve"> </w:t>
      </w:r>
      <w:proofErr w:type="spellStart"/>
      <w:r w:rsidR="002F75F1" w:rsidRPr="002F75F1">
        <w:rPr>
          <w:rFonts w:eastAsia="Calibri"/>
        </w:rPr>
        <w:t>Generală</w:t>
      </w:r>
      <w:proofErr w:type="spellEnd"/>
      <w:r w:rsidR="002F75F1" w:rsidRPr="002F75F1">
        <w:rPr>
          <w:rFonts w:eastAsia="Calibri"/>
        </w:rPr>
        <w:t xml:space="preserve"> de </w:t>
      </w:r>
      <w:proofErr w:type="spellStart"/>
      <w:r w:rsidR="002F75F1" w:rsidRPr="002F75F1">
        <w:rPr>
          <w:rFonts w:eastAsia="Calibri"/>
        </w:rPr>
        <w:t>Asistenţă</w:t>
      </w:r>
      <w:proofErr w:type="spellEnd"/>
      <w:r w:rsidR="002F75F1" w:rsidRPr="002F75F1">
        <w:rPr>
          <w:rFonts w:eastAsia="Calibri"/>
        </w:rPr>
        <w:t xml:space="preserve"> </w:t>
      </w:r>
      <w:proofErr w:type="spellStart"/>
      <w:r w:rsidR="002F75F1" w:rsidRPr="002F75F1">
        <w:rPr>
          <w:rFonts w:eastAsia="Calibri"/>
        </w:rPr>
        <w:t>Socială</w:t>
      </w:r>
      <w:proofErr w:type="spellEnd"/>
      <w:r w:rsidR="002F75F1" w:rsidRPr="002F75F1">
        <w:rPr>
          <w:rFonts w:eastAsia="Calibri"/>
        </w:rPr>
        <w:t xml:space="preserve"> </w:t>
      </w:r>
      <w:proofErr w:type="spellStart"/>
      <w:r w:rsidR="002F75F1" w:rsidRPr="002F75F1">
        <w:rPr>
          <w:rFonts w:eastAsia="Calibri"/>
        </w:rPr>
        <w:t>şi</w:t>
      </w:r>
      <w:proofErr w:type="spellEnd"/>
      <w:r w:rsidR="002F75F1" w:rsidRPr="002F75F1">
        <w:rPr>
          <w:rFonts w:eastAsia="Calibri"/>
        </w:rPr>
        <w:t xml:space="preserve"> </w:t>
      </w:r>
      <w:proofErr w:type="spellStart"/>
      <w:r w:rsidR="002F75F1" w:rsidRPr="002F75F1">
        <w:rPr>
          <w:rFonts w:eastAsia="Calibri"/>
        </w:rPr>
        <w:t>Protecţia</w:t>
      </w:r>
      <w:proofErr w:type="spellEnd"/>
      <w:r w:rsidR="002F75F1" w:rsidRPr="002F75F1">
        <w:rPr>
          <w:rFonts w:eastAsia="Calibri"/>
        </w:rPr>
        <w:t xml:space="preserve"> </w:t>
      </w:r>
      <w:proofErr w:type="spellStart"/>
      <w:r w:rsidR="002F75F1" w:rsidRPr="002F75F1">
        <w:rPr>
          <w:rFonts w:eastAsia="Calibri"/>
        </w:rPr>
        <w:t>Copilului</w:t>
      </w:r>
      <w:proofErr w:type="spellEnd"/>
      <w:r w:rsidR="002F75F1" w:rsidRPr="002F75F1">
        <w:rPr>
          <w:rFonts w:eastAsia="Calibri"/>
        </w:rPr>
        <w:t xml:space="preserve"> </w:t>
      </w:r>
      <w:proofErr w:type="spellStart"/>
      <w:r w:rsidR="002F75F1" w:rsidRPr="002F75F1">
        <w:rPr>
          <w:rFonts w:eastAsia="Calibri"/>
        </w:rPr>
        <w:t>Sectorul</w:t>
      </w:r>
      <w:proofErr w:type="spellEnd"/>
      <w:r w:rsidR="002F75F1" w:rsidRPr="002F75F1">
        <w:rPr>
          <w:rFonts w:eastAsia="Calibri"/>
        </w:rPr>
        <w:t xml:space="preserve"> 1 </w:t>
      </w:r>
      <w:proofErr w:type="spellStart"/>
      <w:r w:rsidR="002F75F1" w:rsidRPr="002F75F1">
        <w:rPr>
          <w:rFonts w:eastAsia="Calibri"/>
        </w:rPr>
        <w:t>vor</w:t>
      </w:r>
      <w:proofErr w:type="spellEnd"/>
      <w:r w:rsidR="002F75F1" w:rsidRPr="002F75F1">
        <w:rPr>
          <w:rFonts w:eastAsia="Calibri"/>
        </w:rPr>
        <w:t xml:space="preserve"> duce la </w:t>
      </w:r>
      <w:proofErr w:type="spellStart"/>
      <w:r w:rsidR="002F75F1" w:rsidRPr="002F75F1">
        <w:rPr>
          <w:rFonts w:eastAsia="Calibri"/>
        </w:rPr>
        <w:t>îndeplinire</w:t>
      </w:r>
      <w:proofErr w:type="spellEnd"/>
      <w:r w:rsidR="002F75F1" w:rsidRPr="002F75F1">
        <w:rPr>
          <w:rFonts w:eastAsia="Calibri"/>
        </w:rPr>
        <w:t xml:space="preserve"> </w:t>
      </w:r>
      <w:proofErr w:type="spellStart"/>
      <w:r w:rsidR="002F75F1" w:rsidRPr="002F75F1">
        <w:rPr>
          <w:rFonts w:eastAsia="Calibri"/>
        </w:rPr>
        <w:t>prevederile</w:t>
      </w:r>
      <w:proofErr w:type="spellEnd"/>
      <w:r w:rsidR="002F75F1" w:rsidRPr="002F75F1">
        <w:rPr>
          <w:rFonts w:eastAsia="Calibri"/>
        </w:rPr>
        <w:t xml:space="preserve"> </w:t>
      </w:r>
      <w:proofErr w:type="spellStart"/>
      <w:r w:rsidR="002F75F1" w:rsidRPr="002F75F1">
        <w:rPr>
          <w:rFonts w:eastAsia="Calibri"/>
        </w:rPr>
        <w:t>prezentei</w:t>
      </w:r>
      <w:proofErr w:type="spellEnd"/>
      <w:r w:rsidR="002F75F1" w:rsidRPr="002F75F1">
        <w:rPr>
          <w:rFonts w:eastAsia="Calibri"/>
        </w:rPr>
        <w:t xml:space="preserve"> </w:t>
      </w:r>
      <w:proofErr w:type="spellStart"/>
      <w:r w:rsidR="002F75F1" w:rsidRPr="002F75F1">
        <w:rPr>
          <w:rFonts w:eastAsia="Calibri"/>
        </w:rPr>
        <w:t>hotărâri</w:t>
      </w:r>
      <w:proofErr w:type="spellEnd"/>
      <w:r w:rsidR="002F75F1" w:rsidRPr="002F75F1">
        <w:rPr>
          <w:rFonts w:eastAsia="Calibri"/>
        </w:rPr>
        <w:t>.</w:t>
      </w:r>
    </w:p>
    <w:p w:rsidR="001C2B5B" w:rsidRPr="009F554B" w:rsidRDefault="001C2B5B" w:rsidP="00A077F8">
      <w:pPr>
        <w:jc w:val="both"/>
        <w:rPr>
          <w:lang w:val="ro-RO"/>
        </w:rPr>
      </w:pPr>
      <w:r w:rsidRPr="009F554B">
        <w:rPr>
          <w:lang w:val="ro-RO"/>
        </w:rPr>
        <w:tab/>
      </w:r>
      <w:r w:rsidRPr="000E0A5B">
        <w:rPr>
          <w:lang w:val="ro-RO"/>
        </w:rPr>
        <w:t xml:space="preserve">           (2)</w:t>
      </w:r>
      <w:r w:rsidRPr="009F554B">
        <w:rPr>
          <w:lang w:val="ro-RO"/>
        </w:rPr>
        <w:t xml:space="preserve"> Serviciul Secretariat General, Audiențe va asigura comunicarea prezentei entităţilor  menţionate la alin.(1), precum şi Instituţiei Prefectului Municipiului Bucureşti.</w:t>
      </w:r>
    </w:p>
    <w:p w:rsidR="001C2B5B" w:rsidRDefault="001C2B5B" w:rsidP="00A077F8">
      <w:pPr>
        <w:jc w:val="both"/>
        <w:rPr>
          <w:lang w:val="ro-RO"/>
        </w:rPr>
      </w:pPr>
    </w:p>
    <w:p w:rsidR="001C2B5B" w:rsidRDefault="001C2B5B" w:rsidP="00A077F8">
      <w:pPr>
        <w:spacing w:line="276" w:lineRule="auto"/>
        <w:ind w:right="-432"/>
        <w:jc w:val="both"/>
        <w:rPr>
          <w:lang w:val="ro-RO"/>
        </w:rPr>
      </w:pPr>
    </w:p>
    <w:p w:rsidR="00A077F8" w:rsidRDefault="00A077F8" w:rsidP="00A077F8">
      <w:pPr>
        <w:ind w:firstLine="720"/>
        <w:jc w:val="both"/>
        <w:rPr>
          <w:lang w:val="ro-RO"/>
        </w:rPr>
      </w:pPr>
      <w:r>
        <w:rPr>
          <w:lang w:val="ro-RO"/>
        </w:rPr>
        <w:t>Această hotărâre a fost adoptată în ședința ordinară a  Consiliului Local al Sectorului 1 din data de 29.09.2016.</w:t>
      </w:r>
    </w:p>
    <w:p w:rsidR="00A077F8" w:rsidRDefault="00A077F8" w:rsidP="00A077F8">
      <w:pPr>
        <w:rPr>
          <w:lang w:val="ro-RO"/>
        </w:rPr>
      </w:pPr>
    </w:p>
    <w:p w:rsidR="00A077F8" w:rsidRDefault="00A077F8" w:rsidP="00A077F8">
      <w:pPr>
        <w:rPr>
          <w:lang w:val="ro-RO"/>
        </w:rPr>
      </w:pPr>
    </w:p>
    <w:p w:rsidR="00A077F8" w:rsidRDefault="00A077F8" w:rsidP="00A077F8">
      <w:pPr>
        <w:rPr>
          <w:lang w:val="ro-RO"/>
        </w:rPr>
      </w:pPr>
    </w:p>
    <w:p w:rsidR="00A077F8" w:rsidRPr="00431D69" w:rsidRDefault="00A077F8" w:rsidP="00A077F8">
      <w:pPr>
        <w:jc w:val="both"/>
        <w:rPr>
          <w:b/>
        </w:rPr>
      </w:pPr>
      <w:r w:rsidRPr="00431D69">
        <w:rPr>
          <w:b/>
        </w:rPr>
        <w:tab/>
        <w:t>PREŞEDINTE DE ŞEDINŢĂ,</w:t>
      </w:r>
      <w:r w:rsidRPr="00431D69">
        <w:rPr>
          <w:b/>
        </w:rPr>
        <w:tab/>
        <w:t xml:space="preserve">                       </w:t>
      </w:r>
      <w:r>
        <w:rPr>
          <w:b/>
        </w:rPr>
        <w:t xml:space="preserve">        </w:t>
      </w:r>
      <w:r w:rsidRPr="00431D69">
        <w:rPr>
          <w:b/>
        </w:rPr>
        <w:t>CONTRASEMNEAZĂ,</w:t>
      </w:r>
    </w:p>
    <w:p w:rsidR="00A077F8" w:rsidRPr="00431D69" w:rsidRDefault="00A077F8" w:rsidP="00A077F8">
      <w:pPr>
        <w:jc w:val="both"/>
        <w:rPr>
          <w:b/>
        </w:rPr>
      </w:pPr>
      <w:r w:rsidRPr="00431D69">
        <w:rPr>
          <w:b/>
        </w:rPr>
        <w:tab/>
      </w:r>
      <w:r>
        <w:rPr>
          <w:b/>
        </w:rPr>
        <w:t xml:space="preserve"> </w:t>
      </w:r>
      <w:proofErr w:type="spellStart"/>
      <w:r>
        <w:rPr>
          <w:b/>
        </w:rPr>
        <w:t>Alexandru-Ştefan</w:t>
      </w:r>
      <w:proofErr w:type="spellEnd"/>
      <w:r>
        <w:rPr>
          <w:b/>
        </w:rPr>
        <w:t xml:space="preserve"> </w:t>
      </w:r>
      <w:proofErr w:type="spellStart"/>
      <w:r>
        <w:rPr>
          <w:b/>
        </w:rPr>
        <w:t>Deaconu</w:t>
      </w:r>
      <w:proofErr w:type="spellEnd"/>
      <w:r w:rsidRPr="00431D69">
        <w:rPr>
          <w:b/>
        </w:rPr>
        <w:tab/>
        <w:t xml:space="preserve">   </w:t>
      </w:r>
      <w:r>
        <w:rPr>
          <w:b/>
        </w:rPr>
        <w:t xml:space="preserve">  </w:t>
      </w:r>
    </w:p>
    <w:p w:rsidR="00A077F8" w:rsidRPr="00431D69" w:rsidRDefault="00A077F8" w:rsidP="00A077F8">
      <w:pPr>
        <w:jc w:val="both"/>
        <w:rPr>
          <w:b/>
        </w:rPr>
      </w:pPr>
      <w:r w:rsidRPr="00431D69">
        <w:rPr>
          <w:b/>
        </w:rPr>
        <w:t xml:space="preserve">                                                                                                         </w:t>
      </w:r>
      <w:r>
        <w:rPr>
          <w:b/>
        </w:rPr>
        <w:t xml:space="preserve">       </w:t>
      </w:r>
      <w:r w:rsidRPr="00431D69">
        <w:rPr>
          <w:b/>
        </w:rPr>
        <w:t>SECRETAR</w:t>
      </w:r>
    </w:p>
    <w:p w:rsidR="00A077F8" w:rsidRPr="00431D69" w:rsidRDefault="00A077F8" w:rsidP="00A077F8">
      <w:pPr>
        <w:jc w:val="both"/>
        <w:rPr>
          <w:b/>
        </w:rPr>
      </w:pPr>
      <w:r w:rsidRPr="00431D69">
        <w:rPr>
          <w:b/>
        </w:rPr>
        <w:t xml:space="preserve">                                                                              </w:t>
      </w:r>
      <w:r w:rsidRPr="00431D69">
        <w:rPr>
          <w:b/>
        </w:rPr>
        <w:tab/>
        <w:t xml:space="preserve">     </w:t>
      </w:r>
      <w:r>
        <w:rPr>
          <w:b/>
        </w:rPr>
        <w:t xml:space="preserve">         </w:t>
      </w:r>
      <w:proofErr w:type="spellStart"/>
      <w:r>
        <w:rPr>
          <w:b/>
        </w:rPr>
        <w:t>Mirona-Giorgiana</w:t>
      </w:r>
      <w:proofErr w:type="spellEnd"/>
      <w:r>
        <w:rPr>
          <w:b/>
        </w:rPr>
        <w:t xml:space="preserve"> </w:t>
      </w:r>
      <w:proofErr w:type="spellStart"/>
      <w:r>
        <w:rPr>
          <w:b/>
        </w:rPr>
        <w:t>Mureşan</w:t>
      </w:r>
      <w:proofErr w:type="spellEnd"/>
    </w:p>
    <w:p w:rsidR="00A077F8" w:rsidRPr="00431D69" w:rsidRDefault="00A077F8" w:rsidP="00A077F8">
      <w:pPr>
        <w:jc w:val="both"/>
        <w:rPr>
          <w:b/>
        </w:rPr>
      </w:pPr>
    </w:p>
    <w:p w:rsidR="00A077F8" w:rsidRPr="00431D69" w:rsidRDefault="00A077F8" w:rsidP="00A077F8">
      <w:pPr>
        <w:jc w:val="both"/>
        <w:rPr>
          <w:b/>
        </w:rPr>
      </w:pPr>
    </w:p>
    <w:p w:rsidR="00A077F8" w:rsidRDefault="00A077F8" w:rsidP="00A077F8">
      <w:pPr>
        <w:jc w:val="both"/>
        <w:rPr>
          <w:b/>
        </w:rPr>
      </w:pPr>
    </w:p>
    <w:p w:rsidR="00A077F8" w:rsidRDefault="00A077F8" w:rsidP="00A077F8">
      <w:pPr>
        <w:jc w:val="both"/>
        <w:rPr>
          <w:b/>
        </w:rPr>
      </w:pPr>
    </w:p>
    <w:p w:rsidR="00A077F8" w:rsidRDefault="00A077F8" w:rsidP="00A077F8">
      <w:pPr>
        <w:jc w:val="both"/>
        <w:rPr>
          <w:b/>
        </w:rPr>
      </w:pPr>
    </w:p>
    <w:p w:rsidR="00A077F8" w:rsidRDefault="00A077F8" w:rsidP="00A077F8">
      <w:pPr>
        <w:jc w:val="both"/>
        <w:rPr>
          <w:b/>
        </w:rPr>
      </w:pPr>
    </w:p>
    <w:p w:rsidR="00A077F8" w:rsidRDefault="00A077F8" w:rsidP="00A077F8">
      <w:pPr>
        <w:jc w:val="both"/>
        <w:rPr>
          <w:b/>
        </w:rPr>
      </w:pPr>
    </w:p>
    <w:p w:rsidR="00A077F8" w:rsidRPr="00431D69" w:rsidRDefault="00A077F8" w:rsidP="00A077F8">
      <w:pPr>
        <w:jc w:val="both"/>
        <w:rPr>
          <w:b/>
        </w:rPr>
      </w:pPr>
    </w:p>
    <w:p w:rsidR="00A077F8" w:rsidRPr="00431D69" w:rsidRDefault="00A077F8" w:rsidP="00A077F8">
      <w:pPr>
        <w:jc w:val="both"/>
        <w:rPr>
          <w:b/>
        </w:rPr>
      </w:pPr>
    </w:p>
    <w:p w:rsidR="00A077F8" w:rsidRPr="00431D69" w:rsidRDefault="00A077F8" w:rsidP="00A077F8">
      <w:pPr>
        <w:jc w:val="both"/>
        <w:rPr>
          <w:b/>
        </w:rPr>
      </w:pPr>
      <w:r w:rsidRPr="00431D69">
        <w:rPr>
          <w:b/>
        </w:rPr>
        <w:tab/>
      </w:r>
      <w:proofErr w:type="gramStart"/>
      <w:r w:rsidRPr="00431D69">
        <w:rPr>
          <w:b/>
        </w:rPr>
        <w:t>Nr.</w:t>
      </w:r>
      <w:proofErr w:type="gramEnd"/>
      <w:r w:rsidRPr="00431D69">
        <w:rPr>
          <w:b/>
        </w:rPr>
        <w:t xml:space="preserve">:    </w:t>
      </w:r>
      <w:r>
        <w:rPr>
          <w:b/>
        </w:rPr>
        <w:t xml:space="preserve">    </w:t>
      </w:r>
      <w:r w:rsidR="00144EF0">
        <w:rPr>
          <w:b/>
        </w:rPr>
        <w:t>147</w:t>
      </w:r>
      <w:bookmarkStart w:id="0" w:name="_GoBack"/>
      <w:bookmarkEnd w:id="0"/>
    </w:p>
    <w:p w:rsidR="00A077F8" w:rsidRPr="00A077F8" w:rsidRDefault="00A077F8" w:rsidP="00A077F8">
      <w:pPr>
        <w:jc w:val="both"/>
        <w:rPr>
          <w:b/>
          <w:sz w:val="28"/>
          <w:szCs w:val="28"/>
          <w14:shadow w14:blurRad="50800" w14:dist="38100" w14:dir="2700000" w14:sx="100000" w14:sy="100000" w14:kx="0" w14:ky="0" w14:algn="tl">
            <w14:srgbClr w14:val="000000">
              <w14:alpha w14:val="60000"/>
            </w14:srgbClr>
          </w14:shadow>
        </w:rPr>
      </w:pPr>
      <w:r w:rsidRPr="00431D69">
        <w:rPr>
          <w:b/>
        </w:rPr>
        <w:tab/>
        <w:t xml:space="preserve">Data:  </w:t>
      </w:r>
      <w:r>
        <w:rPr>
          <w:b/>
        </w:rPr>
        <w:t xml:space="preserve">   29.09.2016</w:t>
      </w:r>
    </w:p>
    <w:p w:rsidR="00A077F8" w:rsidRDefault="00A077F8" w:rsidP="00A077F8">
      <w:pPr>
        <w:rPr>
          <w:lang w:val="ro-RO"/>
        </w:rPr>
      </w:pPr>
    </w:p>
    <w:p w:rsidR="00A077F8" w:rsidRDefault="00A077F8" w:rsidP="00A077F8">
      <w:pPr>
        <w:rPr>
          <w:lang w:val="ro-RO"/>
        </w:rPr>
      </w:pPr>
    </w:p>
    <w:p w:rsidR="001C2B5B" w:rsidRPr="0020411F" w:rsidRDefault="001C2B5B" w:rsidP="00A077F8">
      <w:pPr>
        <w:pStyle w:val="NoSpacing"/>
        <w:rPr>
          <w:b/>
        </w:rPr>
      </w:pPr>
    </w:p>
    <w:p w:rsidR="001C2B5B" w:rsidRPr="0020411F" w:rsidRDefault="001C2B5B" w:rsidP="00A077F8">
      <w:pPr>
        <w:pStyle w:val="NoSpacing"/>
        <w:rPr>
          <w:b/>
        </w:rPr>
      </w:pPr>
    </w:p>
    <w:p w:rsidR="001C2B5B" w:rsidRPr="0020411F" w:rsidRDefault="001C2B5B" w:rsidP="00A077F8">
      <w:pPr>
        <w:pStyle w:val="NoSpacing"/>
        <w:rPr>
          <w:b/>
        </w:rPr>
      </w:pPr>
    </w:p>
    <w:p w:rsidR="001C2B5B" w:rsidRPr="0020411F" w:rsidRDefault="001C2B5B" w:rsidP="00A077F8">
      <w:pPr>
        <w:pStyle w:val="NoSpacing"/>
        <w:rPr>
          <w:b/>
        </w:rPr>
      </w:pPr>
    </w:p>
    <w:p w:rsidR="001C2B5B" w:rsidRDefault="001C2B5B" w:rsidP="00A077F8">
      <w:pPr>
        <w:pStyle w:val="NoSpacing"/>
        <w:rPr>
          <w:b/>
        </w:rPr>
      </w:pPr>
      <w:r w:rsidRPr="0020411F">
        <w:rPr>
          <w:b/>
        </w:rPr>
        <w:t xml:space="preserve">     </w:t>
      </w:r>
    </w:p>
    <w:p w:rsidR="001C2B5B" w:rsidRDefault="001C2B5B" w:rsidP="00A077F8">
      <w:pPr>
        <w:pStyle w:val="NoSpacing"/>
        <w:rPr>
          <w:b/>
        </w:rPr>
      </w:pPr>
    </w:p>
    <w:p w:rsidR="001C2B5B" w:rsidRDefault="001C2B5B" w:rsidP="00A077F8">
      <w:pPr>
        <w:pStyle w:val="NoSpacing"/>
        <w:rPr>
          <w:b/>
        </w:rPr>
      </w:pPr>
    </w:p>
    <w:p w:rsidR="001C2B5B" w:rsidRDefault="001C2B5B" w:rsidP="00A077F8">
      <w:pPr>
        <w:pStyle w:val="NoSpacing"/>
        <w:rPr>
          <w:b/>
        </w:rPr>
      </w:pPr>
    </w:p>
    <w:p w:rsidR="001C2B5B" w:rsidRPr="0020411F" w:rsidRDefault="001C2B5B" w:rsidP="00A077F8">
      <w:pPr>
        <w:pStyle w:val="NoSpacing"/>
        <w:rPr>
          <w:b/>
        </w:rPr>
      </w:pPr>
      <w:r w:rsidRPr="0020411F">
        <w:rPr>
          <w:b/>
        </w:rPr>
        <w:t xml:space="preserve">           </w:t>
      </w:r>
      <w:r w:rsidRPr="0020411F">
        <w:rPr>
          <w:b/>
        </w:rPr>
        <w:tab/>
      </w:r>
    </w:p>
    <w:p w:rsidR="001C2B5B" w:rsidRPr="0020411F" w:rsidRDefault="001C2B5B" w:rsidP="00A077F8">
      <w:pPr>
        <w:pStyle w:val="NoSpacing"/>
        <w:jc w:val="center"/>
        <w:rPr>
          <w:b/>
        </w:rPr>
      </w:pPr>
    </w:p>
    <w:p w:rsidR="001C2B5B" w:rsidRDefault="001C2B5B" w:rsidP="00A077F8">
      <w:pPr>
        <w:pStyle w:val="NoSpacing"/>
        <w:jc w:val="right"/>
      </w:pPr>
    </w:p>
    <w:p w:rsidR="001C2B5B" w:rsidRDefault="001C2B5B" w:rsidP="00A077F8">
      <w:pPr>
        <w:pStyle w:val="NoSpacing"/>
        <w:jc w:val="right"/>
      </w:pPr>
    </w:p>
    <w:p w:rsidR="001C2B5B" w:rsidRDefault="001C2B5B" w:rsidP="00A077F8">
      <w:pPr>
        <w:pStyle w:val="NoSpacing"/>
        <w:jc w:val="right"/>
      </w:pPr>
    </w:p>
    <w:p w:rsidR="001C2B5B" w:rsidRDefault="001C2B5B" w:rsidP="00A077F8">
      <w:pPr>
        <w:pStyle w:val="NoSpacing"/>
        <w:jc w:val="right"/>
      </w:pPr>
    </w:p>
    <w:p w:rsidR="001C2B5B" w:rsidRDefault="001C2B5B" w:rsidP="00A077F8">
      <w:pPr>
        <w:pStyle w:val="NoSpacing"/>
        <w:jc w:val="right"/>
      </w:pPr>
    </w:p>
    <w:p w:rsidR="001C2B5B" w:rsidRDefault="001C2B5B" w:rsidP="00A077F8">
      <w:pPr>
        <w:pStyle w:val="NoSpacing"/>
        <w:jc w:val="right"/>
      </w:pPr>
    </w:p>
    <w:p w:rsidR="001C2B5B" w:rsidRDefault="001C2B5B" w:rsidP="00A077F8">
      <w:pPr>
        <w:pStyle w:val="NoSpacing"/>
        <w:jc w:val="right"/>
      </w:pPr>
    </w:p>
    <w:p w:rsidR="001C2B5B" w:rsidRDefault="001C2B5B" w:rsidP="00A077F8">
      <w:pPr>
        <w:pStyle w:val="NoSpacing"/>
        <w:jc w:val="right"/>
      </w:pPr>
    </w:p>
    <w:p w:rsidR="001C2B5B" w:rsidRDefault="001C2B5B" w:rsidP="00A077F8">
      <w:pPr>
        <w:pStyle w:val="NoSpacing"/>
        <w:jc w:val="right"/>
      </w:pPr>
    </w:p>
    <w:p w:rsidR="001C2B5B" w:rsidRDefault="001C2B5B" w:rsidP="00A077F8">
      <w:pPr>
        <w:pStyle w:val="NoSpacing"/>
        <w:jc w:val="right"/>
      </w:pPr>
    </w:p>
    <w:p w:rsidR="001C2B5B" w:rsidRDefault="002F75F1" w:rsidP="00A077F8">
      <w:pPr>
        <w:pStyle w:val="NoSpacing"/>
        <w:jc w:val="both"/>
        <w:rPr>
          <w:b/>
        </w:rPr>
      </w:pPr>
      <w:r w:rsidRPr="002F75F1">
        <w:lastRenderedPageBreak/>
        <w:tab/>
      </w:r>
      <w:r w:rsidR="001C2B5B">
        <w:t xml:space="preserve">                                                                                    </w:t>
      </w:r>
      <w:proofErr w:type="spellStart"/>
      <w:proofErr w:type="gramStart"/>
      <w:r w:rsidR="00A22C28" w:rsidRPr="00A22C28">
        <w:rPr>
          <w:b/>
        </w:rPr>
        <w:t>Anexa</w:t>
      </w:r>
      <w:proofErr w:type="spellEnd"/>
      <w:r w:rsidR="00A22C28" w:rsidRPr="00A22C28">
        <w:rPr>
          <w:b/>
        </w:rPr>
        <w:t xml:space="preserve"> nr.</w:t>
      </w:r>
      <w:proofErr w:type="gramEnd"/>
      <w:r w:rsidR="00A22C28" w:rsidRPr="00A22C28">
        <w:rPr>
          <w:b/>
        </w:rPr>
        <w:t xml:space="preserve"> 1</w:t>
      </w:r>
    </w:p>
    <w:p w:rsidR="001C2B5B" w:rsidRDefault="00A22C28" w:rsidP="00A077F8">
      <w:pPr>
        <w:pStyle w:val="NoSpacing"/>
        <w:jc w:val="both"/>
        <w:rPr>
          <w:b/>
        </w:rPr>
      </w:pPr>
      <w:r w:rsidRPr="00A22C28">
        <w:rPr>
          <w:b/>
        </w:rPr>
        <w:t xml:space="preserve"> </w:t>
      </w:r>
      <w:r w:rsidR="001C2B5B">
        <w:rPr>
          <w:b/>
        </w:rPr>
        <w:tab/>
      </w:r>
      <w:r w:rsidR="001C2B5B">
        <w:rPr>
          <w:b/>
        </w:rPr>
        <w:tab/>
      </w:r>
      <w:r w:rsidR="001C2B5B">
        <w:rPr>
          <w:b/>
        </w:rPr>
        <w:tab/>
      </w:r>
      <w:r w:rsidR="001C2B5B">
        <w:rPr>
          <w:b/>
        </w:rPr>
        <w:tab/>
      </w:r>
      <w:r w:rsidR="001C2B5B">
        <w:rPr>
          <w:b/>
        </w:rPr>
        <w:tab/>
      </w:r>
      <w:r w:rsidR="001C2B5B">
        <w:rPr>
          <w:b/>
        </w:rPr>
        <w:tab/>
      </w:r>
      <w:r w:rsidR="001C2B5B">
        <w:rPr>
          <w:b/>
        </w:rPr>
        <w:tab/>
      </w:r>
      <w:proofErr w:type="gramStart"/>
      <w:r w:rsidR="001C2B5B">
        <w:rPr>
          <w:b/>
        </w:rPr>
        <w:t>la</w:t>
      </w:r>
      <w:proofErr w:type="gramEnd"/>
      <w:r w:rsidR="001C2B5B">
        <w:rPr>
          <w:b/>
        </w:rPr>
        <w:t xml:space="preserve"> </w:t>
      </w:r>
      <w:proofErr w:type="spellStart"/>
      <w:r w:rsidR="001C2B5B">
        <w:rPr>
          <w:b/>
        </w:rPr>
        <w:t>Hotărârea</w:t>
      </w:r>
      <w:proofErr w:type="spellEnd"/>
      <w:r w:rsidR="001C2B5B">
        <w:rPr>
          <w:b/>
        </w:rPr>
        <w:t xml:space="preserve"> </w:t>
      </w:r>
      <w:proofErr w:type="spellStart"/>
      <w:r w:rsidR="001C2B5B">
        <w:rPr>
          <w:b/>
        </w:rPr>
        <w:t>Consiliului</w:t>
      </w:r>
      <w:proofErr w:type="spellEnd"/>
      <w:r w:rsidR="001C2B5B">
        <w:rPr>
          <w:b/>
        </w:rPr>
        <w:t xml:space="preserve"> Local </w:t>
      </w:r>
    </w:p>
    <w:p w:rsidR="002F75F1" w:rsidRPr="00A22C28" w:rsidRDefault="001C2B5B" w:rsidP="00A077F8">
      <w:pPr>
        <w:pStyle w:val="NoSpacing"/>
        <w:ind w:left="4248" w:firstLine="708"/>
        <w:jc w:val="both"/>
        <w:rPr>
          <w:b/>
        </w:rPr>
      </w:pPr>
      <w:r>
        <w:rPr>
          <w:b/>
        </w:rPr>
        <w:t xml:space="preserve">    </w:t>
      </w:r>
      <w:r w:rsidR="00A077F8">
        <w:rPr>
          <w:b/>
        </w:rPr>
        <w:t xml:space="preserve">  </w:t>
      </w:r>
      <w:r w:rsidR="00A22C28" w:rsidRPr="00A22C28">
        <w:rPr>
          <w:b/>
        </w:rPr>
        <w:t xml:space="preserve"> </w:t>
      </w:r>
      <w:proofErr w:type="gramStart"/>
      <w:r w:rsidR="00A22C28" w:rsidRPr="00A22C28">
        <w:rPr>
          <w:b/>
        </w:rPr>
        <w:t>nr</w:t>
      </w:r>
      <w:proofErr w:type="gramEnd"/>
      <w:r w:rsidR="00A22C28" w:rsidRPr="00A22C28">
        <w:rPr>
          <w:b/>
        </w:rPr>
        <w:t xml:space="preserve">. </w:t>
      </w:r>
      <w:r w:rsidR="00A077F8">
        <w:rPr>
          <w:b/>
        </w:rPr>
        <w:t>147 / 29.09.2016</w:t>
      </w:r>
    </w:p>
    <w:p w:rsidR="00A22C28" w:rsidRDefault="001C2B5B" w:rsidP="00A077F8">
      <w:pPr>
        <w:pStyle w:val="NoSpacing"/>
        <w:ind w:left="4248" w:firstLine="708"/>
        <w:jc w:val="both"/>
        <w:rPr>
          <w:b/>
        </w:rPr>
      </w:pPr>
      <w:r w:rsidRPr="00A22C28">
        <w:rPr>
          <w:b/>
        </w:rPr>
        <w:t>PREȘEDINTE DE ȘEDINȚĂ</w:t>
      </w:r>
      <w:r>
        <w:rPr>
          <w:b/>
        </w:rPr>
        <w:t>,</w:t>
      </w:r>
      <w:r w:rsidRPr="00A22C28">
        <w:rPr>
          <w:b/>
        </w:rPr>
        <w:t xml:space="preserve"> </w:t>
      </w:r>
    </w:p>
    <w:p w:rsidR="001C2B5B" w:rsidRPr="00A22C28" w:rsidRDefault="00A077F8" w:rsidP="00A077F8">
      <w:pPr>
        <w:pStyle w:val="NoSpacing"/>
        <w:ind w:left="4248" w:firstLine="708"/>
        <w:jc w:val="both"/>
        <w:rPr>
          <w:b/>
        </w:rPr>
      </w:pPr>
      <w:proofErr w:type="spellStart"/>
      <w:r>
        <w:rPr>
          <w:b/>
        </w:rPr>
        <w:t>Alexandru-Ştefan</w:t>
      </w:r>
      <w:proofErr w:type="spellEnd"/>
      <w:r>
        <w:rPr>
          <w:b/>
        </w:rPr>
        <w:t xml:space="preserve"> </w:t>
      </w:r>
      <w:proofErr w:type="spellStart"/>
      <w:r>
        <w:rPr>
          <w:b/>
        </w:rPr>
        <w:t>Deaconu</w:t>
      </w:r>
      <w:proofErr w:type="spellEnd"/>
    </w:p>
    <w:p w:rsidR="00A22C28" w:rsidRDefault="00A22C28" w:rsidP="00A077F8">
      <w:pPr>
        <w:pStyle w:val="NoSpacing"/>
        <w:jc w:val="both"/>
      </w:pPr>
    </w:p>
    <w:p w:rsidR="00A22C28" w:rsidRDefault="00A22C28" w:rsidP="00A077F8">
      <w:pPr>
        <w:pStyle w:val="NoSpacing"/>
      </w:pPr>
    </w:p>
    <w:p w:rsidR="00A22C28" w:rsidRPr="002F75F1" w:rsidRDefault="00A22C28" w:rsidP="00A077F8">
      <w:pPr>
        <w:pStyle w:val="NoSpacing"/>
      </w:pPr>
    </w:p>
    <w:p w:rsidR="002F75F1" w:rsidRPr="002F75F1" w:rsidRDefault="002F75F1" w:rsidP="00A077F8">
      <w:pPr>
        <w:pStyle w:val="NoSpacing"/>
      </w:pPr>
    </w:p>
    <w:p w:rsidR="00A22C28" w:rsidRDefault="00A22C28" w:rsidP="00A077F8">
      <w:pPr>
        <w:tabs>
          <w:tab w:val="left" w:pos="1215"/>
        </w:tabs>
        <w:jc w:val="center"/>
        <w:rPr>
          <w:b/>
          <w:lang w:val="ro-RO"/>
        </w:rPr>
      </w:pPr>
      <w:r>
        <w:rPr>
          <w:b/>
          <w:lang w:val="ro-RO"/>
        </w:rPr>
        <w:t>P</w:t>
      </w:r>
      <w:proofErr w:type="spellStart"/>
      <w:r>
        <w:rPr>
          <w:b/>
        </w:rPr>
        <w:t>rocedura</w:t>
      </w:r>
      <w:proofErr w:type="spellEnd"/>
      <w:r w:rsidRPr="0076011F">
        <w:rPr>
          <w:b/>
        </w:rPr>
        <w:t xml:space="preserve"> de </w:t>
      </w:r>
      <w:proofErr w:type="spellStart"/>
      <w:r w:rsidRPr="0076011F">
        <w:rPr>
          <w:b/>
        </w:rPr>
        <w:t>acordare</w:t>
      </w:r>
      <w:proofErr w:type="spellEnd"/>
      <w:r w:rsidRPr="0076011F">
        <w:rPr>
          <w:b/>
        </w:rPr>
        <w:t xml:space="preserve"> a </w:t>
      </w:r>
      <w:proofErr w:type="spellStart"/>
      <w:r w:rsidRPr="0076011F">
        <w:rPr>
          <w:b/>
        </w:rPr>
        <w:t>ti</w:t>
      </w:r>
      <w:proofErr w:type="spellEnd"/>
      <w:r w:rsidRPr="0076011F">
        <w:rPr>
          <w:b/>
          <w:lang w:val="ro-RO"/>
        </w:rPr>
        <w:t>chetelor sociale pentru grădiniță în vederea stimulării participării în învățământul preșcolar a copiilor proveniți din familii defavorizate</w:t>
      </w:r>
      <w:r>
        <w:rPr>
          <w:b/>
          <w:lang w:val="ro-RO"/>
        </w:rPr>
        <w:t>,</w:t>
      </w:r>
    </w:p>
    <w:p w:rsidR="00A22C28" w:rsidRPr="0076011F" w:rsidRDefault="00A22C28" w:rsidP="00A077F8">
      <w:pPr>
        <w:tabs>
          <w:tab w:val="left" w:pos="1215"/>
        </w:tabs>
        <w:jc w:val="center"/>
        <w:rPr>
          <w:b/>
          <w:lang w:val="ro-RO"/>
        </w:rPr>
      </w:pPr>
      <w:r w:rsidRPr="0076011F">
        <w:rPr>
          <w:b/>
        </w:rPr>
        <w:t xml:space="preserve"> </w:t>
      </w:r>
      <w:proofErr w:type="gramStart"/>
      <w:r>
        <w:rPr>
          <w:b/>
        </w:rPr>
        <w:t>cu</w:t>
      </w:r>
      <w:proofErr w:type="gramEnd"/>
      <w:r>
        <w:rPr>
          <w:b/>
        </w:rPr>
        <w:t xml:space="preserve"> </w:t>
      </w:r>
      <w:proofErr w:type="spellStart"/>
      <w:r>
        <w:rPr>
          <w:b/>
        </w:rPr>
        <w:t>modificări</w:t>
      </w:r>
      <w:proofErr w:type="spellEnd"/>
      <w:r>
        <w:rPr>
          <w:b/>
        </w:rPr>
        <w:t xml:space="preserve"> </w:t>
      </w:r>
      <w:proofErr w:type="spellStart"/>
      <w:r>
        <w:rPr>
          <w:b/>
        </w:rPr>
        <w:t>și</w:t>
      </w:r>
      <w:proofErr w:type="spellEnd"/>
      <w:r>
        <w:rPr>
          <w:b/>
        </w:rPr>
        <w:t xml:space="preserve"> </w:t>
      </w:r>
      <w:proofErr w:type="spellStart"/>
      <w:r>
        <w:rPr>
          <w:b/>
        </w:rPr>
        <w:t>completări</w:t>
      </w:r>
      <w:proofErr w:type="spellEnd"/>
    </w:p>
    <w:p w:rsidR="00A22C28" w:rsidRPr="0076011F" w:rsidRDefault="00A22C28" w:rsidP="00A077F8">
      <w:pPr>
        <w:rPr>
          <w:b/>
          <w:lang w:val="ro-RO"/>
        </w:rPr>
      </w:pPr>
    </w:p>
    <w:p w:rsidR="00A22C28" w:rsidRPr="0076011F" w:rsidRDefault="00A22C28" w:rsidP="00A077F8">
      <w:pPr>
        <w:ind w:firstLine="720"/>
        <w:jc w:val="both"/>
        <w:rPr>
          <w:lang w:val="ro-RO"/>
        </w:rPr>
      </w:pPr>
    </w:p>
    <w:p w:rsidR="00A22C28" w:rsidRDefault="00A22C28" w:rsidP="00A077F8">
      <w:pPr>
        <w:ind w:firstLine="720"/>
        <w:jc w:val="both"/>
        <w:rPr>
          <w:lang w:val="ro-RO"/>
        </w:rPr>
      </w:pPr>
      <w:r>
        <w:rPr>
          <w:lang w:val="ro-RO"/>
        </w:rPr>
        <w:t xml:space="preserve">Secțiunea: </w:t>
      </w:r>
      <w:r w:rsidRPr="007D78EE">
        <w:rPr>
          <w:b/>
          <w:lang w:val="ro-RO"/>
        </w:rPr>
        <w:t>Domeniul de aplicare</w:t>
      </w:r>
      <w:r>
        <w:rPr>
          <w:lang w:val="ro-RO"/>
        </w:rPr>
        <w:t xml:space="preserve"> se modifică astfel:</w:t>
      </w:r>
    </w:p>
    <w:p w:rsidR="00A22C28" w:rsidRPr="0076011F" w:rsidRDefault="00A22C28" w:rsidP="00A077F8">
      <w:pPr>
        <w:ind w:firstLine="720"/>
        <w:jc w:val="both"/>
        <w:rPr>
          <w:lang w:val="ro-RO"/>
        </w:rPr>
      </w:pPr>
      <w:r w:rsidRPr="0076011F">
        <w:rPr>
          <w:lang w:val="ro-RO"/>
        </w:rPr>
        <w:t>Prin H</w:t>
      </w:r>
      <w:r>
        <w:rPr>
          <w:lang w:val="ro-RO"/>
        </w:rPr>
        <w:t xml:space="preserve">otărârea </w:t>
      </w:r>
      <w:r w:rsidRPr="0076011F">
        <w:rPr>
          <w:lang w:val="ro-RO"/>
        </w:rPr>
        <w:t>G</w:t>
      </w:r>
      <w:r>
        <w:rPr>
          <w:lang w:val="ro-RO"/>
        </w:rPr>
        <w:t xml:space="preserve">uvernului nr. </w:t>
      </w:r>
      <w:r w:rsidRPr="0076011F">
        <w:rPr>
          <w:lang w:val="ro-RO"/>
        </w:rPr>
        <w:t>626/31.08.2016 s-au modificat și completat Normele metodologice de aplicare a prevederilor legii 248/2015 privind stimularea participării în învățământul preșcolar a copiilor provenind din familiie defavorizate și a procedurii de acordare a tichetelor sociale pentru gradiniță aprobate prin HG 16/2016.</w:t>
      </w:r>
    </w:p>
    <w:p w:rsidR="00A22C28" w:rsidRPr="0076011F" w:rsidRDefault="00A22C28" w:rsidP="00A077F8">
      <w:pPr>
        <w:ind w:firstLine="720"/>
        <w:jc w:val="both"/>
        <w:rPr>
          <w:lang w:val="ro-RO"/>
        </w:rPr>
      </w:pPr>
      <w:r w:rsidRPr="0076011F">
        <w:rPr>
          <w:lang w:val="ro-RO"/>
        </w:rPr>
        <w:t>Prin O</w:t>
      </w:r>
      <w:r>
        <w:rPr>
          <w:lang w:val="ro-RO"/>
        </w:rPr>
        <w:t xml:space="preserve">rdonanța de urgență a Guvernului nr. </w:t>
      </w:r>
      <w:r w:rsidRPr="0076011F">
        <w:rPr>
          <w:lang w:val="ro-RO"/>
        </w:rPr>
        <w:t>14/2016 s-a modificat art. 2 din Legea 48/2015 privind stimularea participării în învățământul preșcolar a copiilor provenind din familiie defavorizate.</w:t>
      </w:r>
    </w:p>
    <w:p w:rsidR="00A22C28" w:rsidRPr="0076011F" w:rsidRDefault="00A22C28" w:rsidP="00A077F8">
      <w:pPr>
        <w:ind w:firstLine="720"/>
        <w:jc w:val="both"/>
        <w:rPr>
          <w:lang w:val="ro-RO"/>
        </w:rPr>
      </w:pPr>
      <w:r w:rsidRPr="0076011F">
        <w:rPr>
          <w:lang w:val="ro-RO"/>
        </w:rPr>
        <w:t>Stimulentele educaționale se acordă copiilor din famiile defavorizate în condițiile în care sunt îndeplinite cumulativ, următoarele criterii:</w:t>
      </w:r>
    </w:p>
    <w:p w:rsidR="00A22C28" w:rsidRPr="0076011F" w:rsidRDefault="00A22C28" w:rsidP="00A077F8">
      <w:pPr>
        <w:numPr>
          <w:ilvl w:val="0"/>
          <w:numId w:val="4"/>
        </w:numPr>
        <w:jc w:val="both"/>
        <w:rPr>
          <w:lang w:val="ro-RO"/>
        </w:rPr>
      </w:pPr>
      <w:r w:rsidRPr="0076011F">
        <w:rPr>
          <w:lang w:val="ro-RO"/>
        </w:rPr>
        <w:t>Copilul este înscris într-o unitate de învățământ preșcolar, conform Legii educației naționale nr. 1/2011, cu modificările și completările ulterioare,</w:t>
      </w:r>
    </w:p>
    <w:p w:rsidR="00A22C28" w:rsidRDefault="00A22C28" w:rsidP="00A077F8">
      <w:pPr>
        <w:numPr>
          <w:ilvl w:val="0"/>
          <w:numId w:val="4"/>
        </w:numPr>
        <w:jc w:val="both"/>
        <w:rPr>
          <w:lang w:val="ro-RO"/>
        </w:rPr>
      </w:pPr>
      <w:r w:rsidRPr="0076011F">
        <w:rPr>
          <w:lang w:val="ro-RO"/>
        </w:rPr>
        <w:t>Venitul lunar pe membru de familie este de până de la două ori nivelul venitului minim garantat pentru o persoană singură, prevăzut de Legea 416/2001 privind venitul minim garantat, cu modificările și completările ulterioare.</w:t>
      </w:r>
    </w:p>
    <w:p w:rsidR="00A22C28" w:rsidRPr="0076011F" w:rsidRDefault="00A22C28" w:rsidP="00A077F8">
      <w:pPr>
        <w:ind w:firstLine="720"/>
        <w:jc w:val="both"/>
        <w:rPr>
          <w:lang w:val="ro-RO"/>
        </w:rPr>
      </w:pPr>
      <w:r>
        <w:rPr>
          <w:lang w:val="ro-RO"/>
        </w:rPr>
        <w:t xml:space="preserve">Secțiunea </w:t>
      </w:r>
      <w:r w:rsidRPr="007D78EE">
        <w:rPr>
          <w:b/>
          <w:lang w:val="ro-RO"/>
        </w:rPr>
        <w:t>Descrierea procedurii</w:t>
      </w:r>
      <w:r>
        <w:rPr>
          <w:lang w:val="ro-RO"/>
        </w:rPr>
        <w:t xml:space="preserve"> se modifică și se completează următoarele:</w:t>
      </w:r>
    </w:p>
    <w:p w:rsidR="00A22C28" w:rsidRPr="0076011F" w:rsidRDefault="00A22C28" w:rsidP="00A077F8">
      <w:pPr>
        <w:ind w:firstLine="720"/>
        <w:jc w:val="both"/>
        <w:rPr>
          <w:lang w:val="ro-RO"/>
        </w:rPr>
      </w:pPr>
      <w:r w:rsidRPr="0076011F">
        <w:rPr>
          <w:lang w:val="ro-RO"/>
        </w:rPr>
        <w:t>Stimulentul se acordă lunar pe perioada participării copilului la activitățile organizate în cadrul unităților de învățământ preșcolar în perioada septembrie – iunie. Această perioadă include și zilele libere acordate prin lege, vacanțele și Saptămâna Altfel.</w:t>
      </w:r>
    </w:p>
    <w:p w:rsidR="00A22C28" w:rsidRPr="0076011F" w:rsidRDefault="00A22C28" w:rsidP="00A077F8">
      <w:pPr>
        <w:jc w:val="both"/>
        <w:rPr>
          <w:lang w:val="ro-RO"/>
        </w:rPr>
      </w:pPr>
      <w:r w:rsidRPr="0076011F">
        <w:rPr>
          <w:lang w:val="ro-RO"/>
        </w:rPr>
        <w:tab/>
        <w:t xml:space="preserve">Cererea și declarația pe propria răspundere se întocmesc de către reprezentantul familiei, respectiv, reprezentantul legal al copilului stabilit în condițiile legii și se înregistrează la sediul DGASPC Sector 1 pentru familiile care au domiciliul pe raza Sectorului 1 și pentru familiile care locuiesc fără forme legale pe raza Sectorului 1. </w:t>
      </w:r>
    </w:p>
    <w:p w:rsidR="00A22C28" w:rsidRPr="0076011F" w:rsidRDefault="00A22C28" w:rsidP="00A077F8">
      <w:pPr>
        <w:jc w:val="both"/>
        <w:rPr>
          <w:lang w:val="ro-RO"/>
        </w:rPr>
      </w:pPr>
      <w:r w:rsidRPr="0076011F">
        <w:rPr>
          <w:lang w:val="ro-RO"/>
        </w:rPr>
        <w:tab/>
        <w:t>Pentru cetățenii altor state, străini sau apatrizi cererea și declarația pe propria răspundere care au domiciliul sau locuiesc efectiv pe raza Sectorului 1 se depun la sediul DGASPC Sector 1.</w:t>
      </w:r>
    </w:p>
    <w:p w:rsidR="00A22C28" w:rsidRPr="0076011F" w:rsidRDefault="00A22C28" w:rsidP="00A077F8">
      <w:pPr>
        <w:jc w:val="both"/>
        <w:rPr>
          <w:lang w:val="ro-RO"/>
        </w:rPr>
      </w:pPr>
      <w:r w:rsidRPr="0076011F">
        <w:rPr>
          <w:lang w:val="ro-RO"/>
        </w:rPr>
        <w:tab/>
        <w:t>În situația în care unul sau ambii membrii ai familiei au înscris în actul de identitate domiciliul sau reședința în altă localitate decât Sector 1, dar locuiesc efectiv pe raza Sectorului 1, stimulentul educațional se va acorda de către DGASPC Sector 1 pe baza declarației pe propria răspundere sau a adeverinței emise de unitatea administrativ teritorială în scrisă în actul de identitate că nu s-a solicitat un drept de stimulent educațional.</w:t>
      </w:r>
    </w:p>
    <w:p w:rsidR="00A22C28" w:rsidRPr="0076011F" w:rsidRDefault="00A22C28" w:rsidP="00A077F8">
      <w:pPr>
        <w:jc w:val="both"/>
        <w:rPr>
          <w:lang w:val="ro-RO"/>
        </w:rPr>
      </w:pPr>
      <w:r w:rsidRPr="0076011F">
        <w:rPr>
          <w:lang w:val="ro-RO"/>
        </w:rPr>
        <w:tab/>
        <w:t xml:space="preserve">Cererea de participare în program poate fi făcută oricând pe perioada anului școlar, iar stimulentul se acordă din prima lună în care copilul a îndeplinit criteriile de frecvență și dacă se mențin criteriile de eligibilitate.  </w:t>
      </w:r>
      <w:r w:rsidRPr="0076011F">
        <w:rPr>
          <w:lang w:val="ro-RO"/>
        </w:rPr>
        <w:tab/>
      </w:r>
    </w:p>
    <w:p w:rsidR="00A22C28" w:rsidRPr="0076011F" w:rsidRDefault="00A22C28" w:rsidP="00A077F8">
      <w:pPr>
        <w:ind w:firstLine="720"/>
        <w:jc w:val="both"/>
        <w:rPr>
          <w:lang w:val="ro-RO"/>
        </w:rPr>
      </w:pPr>
      <w:r w:rsidRPr="0076011F">
        <w:rPr>
          <w:lang w:val="ro-RO"/>
        </w:rPr>
        <w:t xml:space="preserve">În ceea ce privește componența familiei, filiația copiilor și situația lor juridică față de reprezentantul legal se dovedesc cu livretul de familie. În cazul în care nu este eliberat livretul </w:t>
      </w:r>
      <w:r w:rsidRPr="0076011F">
        <w:rPr>
          <w:lang w:val="ro-RO"/>
        </w:rPr>
        <w:lastRenderedPageBreak/>
        <w:t>de familie sau situația familiei nu este evidențiată în livretul de familie, reprezentantul familiei prezintă, după caz, în copie următorele documente:</w:t>
      </w:r>
    </w:p>
    <w:p w:rsidR="00A22C28" w:rsidRPr="0076011F" w:rsidRDefault="00A22C28" w:rsidP="00A077F8">
      <w:pPr>
        <w:numPr>
          <w:ilvl w:val="0"/>
          <w:numId w:val="3"/>
        </w:numPr>
        <w:jc w:val="both"/>
        <w:rPr>
          <w:lang w:val="ro-RO"/>
        </w:rPr>
      </w:pPr>
      <w:r w:rsidRPr="0076011F">
        <w:rPr>
          <w:lang w:val="ro-RO"/>
        </w:rPr>
        <w:t>Certificatele de naștere ale copiilor aflați în întreținerea familiilor defavorizate,</w:t>
      </w:r>
    </w:p>
    <w:p w:rsidR="00A22C28" w:rsidRPr="0076011F" w:rsidRDefault="00A22C28" w:rsidP="00A077F8">
      <w:pPr>
        <w:numPr>
          <w:ilvl w:val="0"/>
          <w:numId w:val="3"/>
        </w:numPr>
        <w:jc w:val="both"/>
        <w:rPr>
          <w:lang w:val="ro-RO"/>
        </w:rPr>
      </w:pPr>
      <w:r w:rsidRPr="0076011F">
        <w:rPr>
          <w:lang w:val="ro-RO"/>
        </w:rPr>
        <w:t>Certificatul de căsătorie,</w:t>
      </w:r>
    </w:p>
    <w:p w:rsidR="00A22C28" w:rsidRPr="0076011F" w:rsidRDefault="00A22C28" w:rsidP="00A077F8">
      <w:pPr>
        <w:numPr>
          <w:ilvl w:val="0"/>
          <w:numId w:val="3"/>
        </w:numPr>
        <w:jc w:val="both"/>
        <w:rPr>
          <w:lang w:val="ro-RO"/>
        </w:rPr>
      </w:pPr>
      <w:r w:rsidRPr="0076011F">
        <w:rPr>
          <w:lang w:val="ro-RO"/>
        </w:rPr>
        <w:t>Hotărâre judecătorească de încuviințare a adopției,</w:t>
      </w:r>
    </w:p>
    <w:p w:rsidR="00A22C28" w:rsidRPr="0076011F" w:rsidRDefault="00A22C28" w:rsidP="00A077F8">
      <w:pPr>
        <w:numPr>
          <w:ilvl w:val="0"/>
          <w:numId w:val="3"/>
        </w:numPr>
        <w:jc w:val="both"/>
        <w:rPr>
          <w:lang w:val="ro-RO"/>
        </w:rPr>
      </w:pPr>
      <w:r w:rsidRPr="0076011F">
        <w:rPr>
          <w:lang w:val="ro-RO"/>
        </w:rPr>
        <w:t>Hotărâre judecătorească de încredințare în vederea adopției,</w:t>
      </w:r>
    </w:p>
    <w:p w:rsidR="00A22C28" w:rsidRPr="0076011F" w:rsidRDefault="00A22C28" w:rsidP="00A077F8">
      <w:pPr>
        <w:numPr>
          <w:ilvl w:val="0"/>
          <w:numId w:val="3"/>
        </w:numPr>
        <w:jc w:val="both"/>
        <w:rPr>
          <w:lang w:val="ro-RO"/>
        </w:rPr>
      </w:pPr>
      <w:r w:rsidRPr="0076011F">
        <w:rPr>
          <w:lang w:val="ro-RO"/>
        </w:rPr>
        <w:t>Dispoziția Directorului General al DGASPC Sector 1 sau Hotarârea Comisiei pentru Protecția Copilului Sector 1 ori a instanței de judecată, după caz, pentru măsura plasamentului; hotărâre judecătorească de instituire a tutelei sau, după caz, dispoziția Autorității Tutelare,</w:t>
      </w:r>
    </w:p>
    <w:p w:rsidR="00A22C28" w:rsidRPr="0076011F" w:rsidRDefault="00A22C28" w:rsidP="00A077F8">
      <w:pPr>
        <w:numPr>
          <w:ilvl w:val="0"/>
          <w:numId w:val="3"/>
        </w:numPr>
        <w:jc w:val="both"/>
        <w:rPr>
          <w:lang w:val="ro-RO"/>
        </w:rPr>
      </w:pPr>
      <w:r w:rsidRPr="0076011F">
        <w:rPr>
          <w:lang w:val="ro-RO"/>
        </w:rPr>
        <w:t>Hotărâre judecătorească prin care soțul/soția este declarat dispărut,</w:t>
      </w:r>
    </w:p>
    <w:p w:rsidR="00A22C28" w:rsidRPr="0076011F" w:rsidRDefault="00A22C28" w:rsidP="00A077F8">
      <w:pPr>
        <w:numPr>
          <w:ilvl w:val="0"/>
          <w:numId w:val="3"/>
        </w:numPr>
        <w:jc w:val="both"/>
        <w:rPr>
          <w:lang w:val="ro-RO"/>
        </w:rPr>
      </w:pPr>
      <w:r w:rsidRPr="0076011F">
        <w:rPr>
          <w:lang w:val="ro-RO"/>
        </w:rPr>
        <w:t>Hotărâre judecătorească prin care soțul/soția este arestat preventiv pe o perioadă mai mare de 30 de zile sau execută o pedeapsă privativă de libertate și nu participă la întreținerea copiilor,</w:t>
      </w:r>
    </w:p>
    <w:p w:rsidR="00A22C28" w:rsidRPr="0076011F" w:rsidRDefault="00A22C28" w:rsidP="00A077F8">
      <w:pPr>
        <w:numPr>
          <w:ilvl w:val="0"/>
          <w:numId w:val="3"/>
        </w:numPr>
        <w:jc w:val="both"/>
        <w:rPr>
          <w:lang w:val="ro-RO"/>
        </w:rPr>
      </w:pPr>
      <w:r w:rsidRPr="0076011F">
        <w:rPr>
          <w:lang w:val="ro-RO"/>
        </w:rPr>
        <w:t>Hotărâre judecăt</w:t>
      </w:r>
      <w:r>
        <w:rPr>
          <w:lang w:val="ro-RO"/>
        </w:rPr>
        <w:t>orea</w:t>
      </w:r>
      <w:r w:rsidRPr="0076011F">
        <w:rPr>
          <w:lang w:val="ro-RO"/>
        </w:rPr>
        <w:t>scă de stabilire a domiciliului copilului în cazul părinților divorțați ori despățiți în fapt,</w:t>
      </w:r>
    </w:p>
    <w:p w:rsidR="00A22C28" w:rsidRPr="0076011F" w:rsidRDefault="00A22C28" w:rsidP="00A077F8">
      <w:pPr>
        <w:numPr>
          <w:ilvl w:val="0"/>
          <w:numId w:val="3"/>
        </w:numPr>
        <w:jc w:val="both"/>
        <w:rPr>
          <w:lang w:val="ro-RO"/>
        </w:rPr>
      </w:pPr>
      <w:r w:rsidRPr="0076011F">
        <w:rPr>
          <w:lang w:val="ro-RO"/>
        </w:rPr>
        <w:t>Alte acte doveditoare ale componenței familiei.</w:t>
      </w:r>
    </w:p>
    <w:p w:rsidR="00A22C28" w:rsidRPr="0076011F" w:rsidRDefault="00A22C28" w:rsidP="00A077F8">
      <w:pPr>
        <w:ind w:firstLine="720"/>
        <w:jc w:val="both"/>
        <w:rPr>
          <w:lang w:val="ro-RO"/>
        </w:rPr>
      </w:pPr>
      <w:r w:rsidRPr="0076011F">
        <w:rPr>
          <w:lang w:val="ro-RO"/>
        </w:rPr>
        <w:t xml:space="preserve">În situația în care nu există hotărâre de stabilire a domiciliului copilului, situația de fapt va fi probată prin ancheta socială stimulentul fiind acordat părintelui care are în îngrijire copilul. </w:t>
      </w:r>
    </w:p>
    <w:p w:rsidR="00A22C28" w:rsidRPr="0076011F" w:rsidRDefault="00A22C28" w:rsidP="00A077F8">
      <w:pPr>
        <w:ind w:firstLine="720"/>
        <w:jc w:val="both"/>
        <w:rPr>
          <w:lang w:val="ro-RO"/>
        </w:rPr>
      </w:pPr>
      <w:r w:rsidRPr="0076011F">
        <w:rPr>
          <w:lang w:val="ro-RO"/>
        </w:rPr>
        <w:t>Acordarea sau respingerea dreptului la stimulent se face prin dispoziție scrisă a primarului, care se emite pentru toată perioada în termen de maxim 5 zile de la finalizarea verificărilor tinând cont de data la care a fost înscris copilul la gradinița.</w:t>
      </w:r>
    </w:p>
    <w:p w:rsidR="00A22C28" w:rsidRPr="0076011F" w:rsidRDefault="00A22C28" w:rsidP="00A077F8">
      <w:pPr>
        <w:ind w:firstLine="720"/>
        <w:jc w:val="both"/>
        <w:rPr>
          <w:lang w:val="ro-RO"/>
        </w:rPr>
      </w:pPr>
      <w:r w:rsidRPr="0076011F">
        <w:rPr>
          <w:lang w:val="ro-RO"/>
        </w:rPr>
        <w:t>În situația în care după respingerea dreptului sunt îndeplinite condițiile de acordare a stimulentului educațional acordarea acestuia se face prin dispoziție scrisă a primarului pentru toată perioada rămasă până la finalizarea anului școlar.</w:t>
      </w:r>
    </w:p>
    <w:p w:rsidR="00A22C28" w:rsidRPr="0076011F" w:rsidRDefault="00A22C28" w:rsidP="00A077F8">
      <w:pPr>
        <w:ind w:firstLine="720"/>
        <w:jc w:val="both"/>
        <w:rPr>
          <w:lang w:val="ro-RO"/>
        </w:rPr>
      </w:pPr>
      <w:r w:rsidRPr="0076011F">
        <w:rPr>
          <w:lang w:val="ro-RO"/>
        </w:rPr>
        <w:t>Stimulentul se asigură și distribuie lunar de către DGASPC Sector 1. Distribuirea lunară a tichetelor pentru gradiniță se face în baza dispoziției primarului până la data de 15 a lunii în curs pentru luna anterioară pentru toți beneficiarii din toate unitățile de învățământ preșcolar.</w:t>
      </w:r>
    </w:p>
    <w:p w:rsidR="00A22C28" w:rsidRPr="0076011F" w:rsidRDefault="00A22C28" w:rsidP="00A077F8">
      <w:pPr>
        <w:ind w:firstLine="720"/>
        <w:jc w:val="both"/>
        <w:rPr>
          <w:lang w:val="ro-RO"/>
        </w:rPr>
      </w:pPr>
      <w:r w:rsidRPr="0076011F">
        <w:rPr>
          <w:lang w:val="ro-RO"/>
        </w:rPr>
        <w:t>Pentru copiii de vârstă preșcolară din familiile care beneficiază de stimulent cu  domiciliul pe raza Sectorului 1 sau care locuiesc efectiv pe raza Sectorului 1, unitățile de învățământ preșcolar au obligația de a transmite DGASPC Sector 1  pană la data de 5 a lunii situația centralizatoare privind beneficiarii conform prezenței înregistrate în luna anterioară în format electronic și letric semnată de conducătorul unității de învătământ conform modelului prevăzut în anexa 2</w:t>
      </w:r>
      <w:r>
        <w:rPr>
          <w:lang w:val="ro-RO"/>
        </w:rPr>
        <w:t xml:space="preserve"> din HG</w:t>
      </w:r>
      <w:r w:rsidRPr="0076011F">
        <w:rPr>
          <w:lang w:val="ro-RO"/>
        </w:rPr>
        <w:t>.</w:t>
      </w:r>
    </w:p>
    <w:p w:rsidR="00A22C28" w:rsidRPr="0076011F" w:rsidRDefault="00A22C28" w:rsidP="00A077F8">
      <w:pPr>
        <w:ind w:firstLine="720"/>
        <w:jc w:val="both"/>
        <w:rPr>
          <w:lang w:val="ro-RO"/>
        </w:rPr>
      </w:pPr>
      <w:r w:rsidRPr="0076011F">
        <w:rPr>
          <w:lang w:val="ro-RO"/>
        </w:rPr>
        <w:t>Pentru solicitanții cărora li s-a acordat dreptul la stimulent DGASPC Sector 1 întocmește o listă cu datele de identicare ale acestora, conform tabelului din anexa 4 lit A-D, pe care o transmit pe suport electronic Agenției pentru Plăți și Inspecție Socială până la data de 25 a fiecărei lunii pentru informare.</w:t>
      </w:r>
    </w:p>
    <w:p w:rsidR="00A22C28" w:rsidRPr="0076011F" w:rsidRDefault="00A22C28" w:rsidP="00A077F8">
      <w:pPr>
        <w:ind w:firstLine="720"/>
        <w:jc w:val="both"/>
        <w:rPr>
          <w:lang w:val="ro-RO"/>
        </w:rPr>
      </w:pPr>
      <w:r w:rsidRPr="0076011F">
        <w:rPr>
          <w:lang w:val="ro-RO"/>
        </w:rPr>
        <w:t xml:space="preserve">În luna în care se comunică sau se constată, după caz, că unul sau mai mulți copii din familie nu îndeplinesc condițiile de frecvența prevăzute de lege, tichetul social pentru gradiniță nu se acordă pentru copilulul/copiii aflați în această situație. </w:t>
      </w:r>
    </w:p>
    <w:p w:rsidR="00A22C28" w:rsidRPr="0076011F" w:rsidRDefault="00A22C28" w:rsidP="00A077F8">
      <w:pPr>
        <w:ind w:firstLine="720"/>
        <w:jc w:val="both"/>
        <w:rPr>
          <w:lang w:val="ro-RO"/>
        </w:rPr>
      </w:pPr>
      <w:r w:rsidRPr="0076011F">
        <w:rPr>
          <w:lang w:val="ro-RO"/>
        </w:rPr>
        <w:t>Modificarea sau încetarea dreptului se face prin dispoziție scrisă a primarului începând cu luna următoare celei în care se comunică sau după caz se constată una dintre situațiile prevăzute la art 20, alin 1 – 3 din  și se comunică titularului în maxim 5 zile.</w:t>
      </w:r>
    </w:p>
    <w:p w:rsidR="00A22C28" w:rsidRPr="0076011F" w:rsidRDefault="00A22C28" w:rsidP="00A077F8">
      <w:pPr>
        <w:ind w:firstLine="720"/>
        <w:jc w:val="both"/>
        <w:rPr>
          <w:lang w:val="ro-RO"/>
        </w:rPr>
      </w:pPr>
      <w:r w:rsidRPr="0076011F">
        <w:rPr>
          <w:lang w:val="ro-RO"/>
        </w:rPr>
        <w:t xml:space="preserve">În situația in care se încetează dreptul de acordare, iar familia îndeplinește ulterior condițiile de acordare a stimulentului educațional, se </w:t>
      </w:r>
      <w:r>
        <w:rPr>
          <w:lang w:val="ro-RO"/>
        </w:rPr>
        <w:t>depune o nouă cerere și se emit</w:t>
      </w:r>
      <w:r w:rsidRPr="0076011F">
        <w:rPr>
          <w:lang w:val="ro-RO"/>
        </w:rPr>
        <w:t xml:space="preserve">e o nouă dispoziție a primarului pentru perioada rămasă pană la finalizarea perioadei de acordare. </w:t>
      </w:r>
    </w:p>
    <w:p w:rsidR="002079C9" w:rsidRPr="002F75F1" w:rsidRDefault="00A22C28" w:rsidP="00A077F8">
      <w:r>
        <w:rPr>
          <w:lang w:val="ro-RO"/>
        </w:rPr>
        <w:tab/>
      </w:r>
    </w:p>
    <w:sectPr w:rsidR="002079C9" w:rsidRPr="002F75F1" w:rsidSect="001C2B5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001CE"/>
    <w:multiLevelType w:val="hybridMultilevel"/>
    <w:tmpl w:val="BABAE94E"/>
    <w:lvl w:ilvl="0" w:tplc="D862B19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2F813361"/>
    <w:multiLevelType w:val="hybridMultilevel"/>
    <w:tmpl w:val="D4FA3C24"/>
    <w:lvl w:ilvl="0" w:tplc="E1005BE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0294F95"/>
    <w:multiLevelType w:val="hybridMultilevel"/>
    <w:tmpl w:val="7BB2F51E"/>
    <w:lvl w:ilvl="0" w:tplc="AAF4CD9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1E85C4A"/>
    <w:multiLevelType w:val="hybridMultilevel"/>
    <w:tmpl w:val="A1CEF7E4"/>
    <w:lvl w:ilvl="0" w:tplc="848A0C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CF4"/>
    <w:rsid w:val="00144EF0"/>
    <w:rsid w:val="001C2B5B"/>
    <w:rsid w:val="002079C9"/>
    <w:rsid w:val="002F75F1"/>
    <w:rsid w:val="003A5A8E"/>
    <w:rsid w:val="00985686"/>
    <w:rsid w:val="00A077F8"/>
    <w:rsid w:val="00A22C28"/>
    <w:rsid w:val="00B275EE"/>
    <w:rsid w:val="00B77CF4"/>
    <w:rsid w:val="00C15F7F"/>
    <w:rsid w:val="00D02A33"/>
    <w:rsid w:val="00F649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C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15F7F"/>
    <w:rPr>
      <w:color w:val="0000FF"/>
      <w:u w:val="single"/>
    </w:rPr>
  </w:style>
  <w:style w:type="character" w:customStyle="1" w:styleId="NoSpacingChar">
    <w:name w:val="No Spacing Char"/>
    <w:link w:val="NoSpacing"/>
    <w:uiPriority w:val="1"/>
    <w:locked/>
    <w:rsid w:val="00C15F7F"/>
    <w:rPr>
      <w:rFonts w:ascii="Times New Roman" w:eastAsia="Times New Roman" w:hAnsi="Times New Roman" w:cs="Times New Roman"/>
      <w:sz w:val="24"/>
      <w:szCs w:val="24"/>
      <w:lang w:val="en-US"/>
    </w:rPr>
  </w:style>
  <w:style w:type="paragraph" w:styleId="NoSpacing">
    <w:name w:val="No Spacing"/>
    <w:link w:val="NoSpacingChar"/>
    <w:uiPriority w:val="1"/>
    <w:qFormat/>
    <w:rsid w:val="00C15F7F"/>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275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C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15F7F"/>
    <w:rPr>
      <w:color w:val="0000FF"/>
      <w:u w:val="single"/>
    </w:rPr>
  </w:style>
  <w:style w:type="character" w:customStyle="1" w:styleId="NoSpacingChar">
    <w:name w:val="No Spacing Char"/>
    <w:link w:val="NoSpacing"/>
    <w:uiPriority w:val="1"/>
    <w:locked/>
    <w:rsid w:val="00C15F7F"/>
    <w:rPr>
      <w:rFonts w:ascii="Times New Roman" w:eastAsia="Times New Roman" w:hAnsi="Times New Roman" w:cs="Times New Roman"/>
      <w:sz w:val="24"/>
      <w:szCs w:val="24"/>
      <w:lang w:val="en-US"/>
    </w:rPr>
  </w:style>
  <w:style w:type="paragraph" w:styleId="NoSpacing">
    <w:name w:val="No Spacing"/>
    <w:link w:val="NoSpacingChar"/>
    <w:uiPriority w:val="1"/>
    <w:qFormat/>
    <w:rsid w:val="00C15F7F"/>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275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8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6</cp:revision>
  <cp:lastPrinted>2016-09-14T09:51:00Z</cp:lastPrinted>
  <dcterms:created xsi:type="dcterms:W3CDTF">2016-09-26T07:43:00Z</dcterms:created>
  <dcterms:modified xsi:type="dcterms:W3CDTF">2016-10-03T05:57:00Z</dcterms:modified>
</cp:coreProperties>
</file>