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983" w:rsidRPr="0020411F" w:rsidRDefault="00FF1009" w:rsidP="00381273">
      <w:pPr>
        <w:pStyle w:val="NoSpacing"/>
        <w:jc w:val="both"/>
        <w:rPr>
          <w:b/>
        </w:rPr>
      </w:pPr>
      <w:r w:rsidRPr="0020411F">
        <w:rPr>
          <w:b/>
        </w:rPr>
        <w:t xml:space="preserve">MUNICIPIUL BUCUREȘTI </w:t>
      </w:r>
    </w:p>
    <w:p w:rsidR="00FF1009" w:rsidRPr="0020411F" w:rsidRDefault="00FF1009" w:rsidP="00381273">
      <w:pPr>
        <w:pStyle w:val="NoSpacing"/>
        <w:jc w:val="both"/>
        <w:rPr>
          <w:b/>
        </w:rPr>
      </w:pPr>
      <w:r w:rsidRPr="0020411F">
        <w:rPr>
          <w:b/>
        </w:rPr>
        <w:t>CONSILIUL LOCAL SECTOR 1</w:t>
      </w:r>
    </w:p>
    <w:p w:rsidR="00FF1009" w:rsidRPr="0020411F" w:rsidRDefault="00FF1009" w:rsidP="00381273">
      <w:pPr>
        <w:pStyle w:val="NoSpacing"/>
        <w:jc w:val="both"/>
        <w:rPr>
          <w:b/>
        </w:rPr>
      </w:pPr>
    </w:p>
    <w:p w:rsidR="00FF1009" w:rsidRPr="0020411F" w:rsidRDefault="00FF1009" w:rsidP="00381273">
      <w:pPr>
        <w:pStyle w:val="NoSpacing"/>
        <w:jc w:val="both"/>
        <w:rPr>
          <w:b/>
        </w:rPr>
      </w:pPr>
    </w:p>
    <w:p w:rsidR="00E01F40" w:rsidRPr="0020411F" w:rsidRDefault="00E01F40" w:rsidP="00EA7A35">
      <w:pPr>
        <w:pStyle w:val="NoSpacing"/>
        <w:jc w:val="center"/>
        <w:rPr>
          <w:b/>
        </w:rPr>
      </w:pPr>
    </w:p>
    <w:p w:rsidR="00FF1009" w:rsidRPr="0020411F" w:rsidRDefault="00FF1009" w:rsidP="00EA7A35">
      <w:pPr>
        <w:pStyle w:val="NoSpacing"/>
        <w:jc w:val="center"/>
        <w:rPr>
          <w:b/>
        </w:rPr>
      </w:pPr>
      <w:r w:rsidRPr="0020411F">
        <w:rPr>
          <w:b/>
        </w:rPr>
        <w:t>HOTĂRÂRE</w:t>
      </w:r>
    </w:p>
    <w:p w:rsidR="000F12D3" w:rsidRPr="0020411F" w:rsidRDefault="00FF1009" w:rsidP="009F6B75">
      <w:pPr>
        <w:pStyle w:val="NoSpacing"/>
        <w:jc w:val="center"/>
      </w:pPr>
      <w:proofErr w:type="spellStart"/>
      <w:proofErr w:type="gramStart"/>
      <w:r w:rsidRPr="0020411F">
        <w:rPr>
          <w:b/>
          <w:i/>
        </w:rPr>
        <w:t>privind</w:t>
      </w:r>
      <w:proofErr w:type="spellEnd"/>
      <w:proofErr w:type="gramEnd"/>
      <w:r w:rsidRPr="0020411F">
        <w:rPr>
          <w:b/>
          <w:i/>
        </w:rPr>
        <w:t xml:space="preserve"> </w:t>
      </w:r>
      <w:proofErr w:type="spellStart"/>
      <w:r w:rsidRPr="0020411F">
        <w:rPr>
          <w:b/>
          <w:i/>
        </w:rPr>
        <w:t>aprobarea</w:t>
      </w:r>
      <w:proofErr w:type="spellEnd"/>
      <w:r w:rsidRPr="0020411F">
        <w:rPr>
          <w:b/>
          <w:i/>
        </w:rPr>
        <w:t xml:space="preserve"> </w:t>
      </w:r>
      <w:proofErr w:type="spellStart"/>
      <w:r w:rsidRPr="0020411F">
        <w:rPr>
          <w:b/>
          <w:i/>
        </w:rPr>
        <w:t>scutirii</w:t>
      </w:r>
      <w:proofErr w:type="spellEnd"/>
      <w:r w:rsidRPr="0020411F">
        <w:rPr>
          <w:b/>
          <w:i/>
        </w:rPr>
        <w:t xml:space="preserve"> </w:t>
      </w:r>
      <w:r w:rsidRPr="0020411F">
        <w:rPr>
          <w:b/>
          <w:i/>
          <w:lang w:val="ro-RO"/>
        </w:rPr>
        <w:t>de la plata alo</w:t>
      </w:r>
      <w:r w:rsidR="000F12D3" w:rsidRPr="0020411F">
        <w:rPr>
          <w:b/>
          <w:i/>
          <w:lang w:val="ro-RO"/>
        </w:rPr>
        <w:t>cației zilnice de hrană datorate</w:t>
      </w:r>
      <w:r w:rsidRPr="0020411F">
        <w:rPr>
          <w:b/>
          <w:i/>
          <w:lang w:val="ro-RO"/>
        </w:rPr>
        <w:t xml:space="preserve"> de beneficiari și/sau susținătorii legali ai acestora </w:t>
      </w:r>
      <w:r w:rsidR="000F12D3" w:rsidRPr="0020411F">
        <w:rPr>
          <w:b/>
          <w:i/>
          <w:lang w:val="ro-RO"/>
        </w:rPr>
        <w:t>în cadrul centrelor rezidențiale pentru adulți (pentru persoane vârstnice și pentru persoane cu dizabilități)</w:t>
      </w:r>
    </w:p>
    <w:p w:rsidR="000F12D3" w:rsidRPr="0020411F" w:rsidRDefault="000F12D3" w:rsidP="000F12D3">
      <w:pPr>
        <w:pStyle w:val="NoSpacing"/>
        <w:jc w:val="both"/>
      </w:pPr>
    </w:p>
    <w:p w:rsidR="00FF1009" w:rsidRDefault="000F12D3" w:rsidP="001850CD">
      <w:pPr>
        <w:pStyle w:val="NoSpacing"/>
        <w:jc w:val="both"/>
      </w:pPr>
      <w:r w:rsidRPr="0020411F">
        <w:tab/>
      </w:r>
      <w:proofErr w:type="spellStart"/>
      <w:r w:rsidR="00FF1009" w:rsidRPr="0020411F">
        <w:t>Văzând</w:t>
      </w:r>
      <w:proofErr w:type="spellEnd"/>
      <w:r w:rsidR="00FF1009" w:rsidRPr="0020411F">
        <w:t xml:space="preserve"> </w:t>
      </w:r>
      <w:proofErr w:type="spellStart"/>
      <w:r w:rsidR="00FF1009" w:rsidRPr="0020411F">
        <w:t>Expunerea</w:t>
      </w:r>
      <w:proofErr w:type="spellEnd"/>
      <w:r w:rsidR="00FF1009" w:rsidRPr="0020411F">
        <w:t xml:space="preserve"> de motive a Primarului Sectorului 1 al municipiului București precum și Raportul de specialitate întocmit de Direcția Generală de Asistență Socială și </w:t>
      </w:r>
      <w:proofErr w:type="spellStart"/>
      <w:r w:rsidR="00FF1009" w:rsidRPr="0020411F">
        <w:t>Protecția</w:t>
      </w:r>
      <w:proofErr w:type="spellEnd"/>
      <w:r w:rsidR="00FF1009" w:rsidRPr="0020411F">
        <w:t xml:space="preserve"> </w:t>
      </w:r>
      <w:proofErr w:type="spellStart"/>
      <w:r w:rsidR="00FF1009" w:rsidRPr="0020411F">
        <w:t>Copilului</w:t>
      </w:r>
      <w:proofErr w:type="spellEnd"/>
      <w:r w:rsidR="00FF1009" w:rsidRPr="0020411F">
        <w:t xml:space="preserve"> Sector 1;</w:t>
      </w:r>
    </w:p>
    <w:p w:rsidR="00121482" w:rsidRPr="00121482" w:rsidRDefault="00121482" w:rsidP="00121482">
      <w:pPr>
        <w:pStyle w:val="NoSpacing"/>
        <w:ind w:firstLine="708"/>
        <w:jc w:val="both"/>
      </w:pPr>
      <w:r w:rsidRPr="00121482">
        <w:t>Având în vedere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Consiliului Local al Sectorului 1;</w:t>
      </w:r>
    </w:p>
    <w:p w:rsidR="00FF1009" w:rsidRPr="0020411F" w:rsidRDefault="00FF1009" w:rsidP="001850CD">
      <w:pPr>
        <w:pStyle w:val="NoSpacing"/>
        <w:ind w:firstLine="708"/>
        <w:jc w:val="both"/>
      </w:pPr>
      <w:proofErr w:type="spellStart"/>
      <w:proofErr w:type="gramStart"/>
      <w:r w:rsidRPr="0020411F">
        <w:t>În</w:t>
      </w:r>
      <w:proofErr w:type="spellEnd"/>
      <w:r w:rsidRPr="0020411F">
        <w:t xml:space="preserve"> </w:t>
      </w:r>
      <w:proofErr w:type="spellStart"/>
      <w:r w:rsidRPr="0020411F">
        <w:t>conformitate</w:t>
      </w:r>
      <w:proofErr w:type="spellEnd"/>
      <w:r w:rsidRPr="0020411F">
        <w:t xml:space="preserve"> cu </w:t>
      </w:r>
      <w:proofErr w:type="spellStart"/>
      <w:r w:rsidRPr="0020411F">
        <w:t>prevederile</w:t>
      </w:r>
      <w:proofErr w:type="spellEnd"/>
      <w:r w:rsidRPr="0020411F">
        <w:t xml:space="preserve"> </w:t>
      </w:r>
      <w:proofErr w:type="spellStart"/>
      <w:r w:rsidR="00250680" w:rsidRPr="0020411F">
        <w:t>Leg</w:t>
      </w:r>
      <w:r w:rsidR="00E01F40" w:rsidRPr="0020411F">
        <w:t>i</w:t>
      </w:r>
      <w:r w:rsidR="00250680" w:rsidRPr="0020411F">
        <w:t>i</w:t>
      </w:r>
      <w:proofErr w:type="spellEnd"/>
      <w:r w:rsidR="00250680" w:rsidRPr="0020411F">
        <w:t xml:space="preserve"> nr.</w:t>
      </w:r>
      <w:proofErr w:type="gramEnd"/>
      <w:r w:rsidR="00250680" w:rsidRPr="0020411F">
        <w:t xml:space="preserve"> 24/2000 privind normele de tehnică legislativă la elaborarea actelor </w:t>
      </w:r>
      <w:r w:rsidR="00381273" w:rsidRPr="0020411F">
        <w:t xml:space="preserve">normative, </w:t>
      </w:r>
      <w:proofErr w:type="spellStart"/>
      <w:r w:rsidR="00381273" w:rsidRPr="0020411F">
        <w:t>republicată</w:t>
      </w:r>
      <w:proofErr w:type="spellEnd"/>
      <w:r w:rsidR="00381273" w:rsidRPr="0020411F">
        <w:t xml:space="preserve">, cu </w:t>
      </w:r>
      <w:proofErr w:type="spellStart"/>
      <w:proofErr w:type="gramStart"/>
      <w:r w:rsidR="00381273" w:rsidRPr="0020411F">
        <w:t>modificări</w:t>
      </w:r>
      <w:r w:rsidR="00121482">
        <w:t>le</w:t>
      </w:r>
      <w:proofErr w:type="spellEnd"/>
      <w:r w:rsidR="00121482">
        <w:t xml:space="preserve"> </w:t>
      </w:r>
      <w:r w:rsidR="00381273" w:rsidRPr="0020411F">
        <w:t xml:space="preserve"> </w:t>
      </w:r>
      <w:proofErr w:type="spellStart"/>
      <w:r w:rsidR="00381273" w:rsidRPr="0020411F">
        <w:t>ș</w:t>
      </w:r>
      <w:proofErr w:type="gramEnd"/>
      <w:r w:rsidR="00381273" w:rsidRPr="0020411F">
        <w:t>i</w:t>
      </w:r>
      <w:proofErr w:type="spellEnd"/>
      <w:r w:rsidR="00381273" w:rsidRPr="0020411F">
        <w:t xml:space="preserve"> </w:t>
      </w:r>
      <w:proofErr w:type="spellStart"/>
      <w:r w:rsidR="00381273" w:rsidRPr="0020411F">
        <w:t>completări</w:t>
      </w:r>
      <w:r w:rsidR="00121482">
        <w:t>le</w:t>
      </w:r>
      <w:proofErr w:type="spellEnd"/>
      <w:r w:rsidR="00121482">
        <w:t xml:space="preserve"> </w:t>
      </w:r>
      <w:proofErr w:type="spellStart"/>
      <w:r w:rsidR="00121482">
        <w:t>ulterioare</w:t>
      </w:r>
      <w:proofErr w:type="spellEnd"/>
      <w:r w:rsidR="00381273" w:rsidRPr="0020411F">
        <w:t>;</w:t>
      </w:r>
    </w:p>
    <w:p w:rsidR="00381273" w:rsidRPr="0020411F" w:rsidRDefault="00381273" w:rsidP="001850CD">
      <w:pPr>
        <w:pStyle w:val="NoSpacing"/>
        <w:ind w:firstLine="708"/>
        <w:jc w:val="both"/>
      </w:pPr>
      <w:proofErr w:type="spellStart"/>
      <w:proofErr w:type="gramStart"/>
      <w:r w:rsidRPr="0020411F">
        <w:t>Ținând</w:t>
      </w:r>
      <w:proofErr w:type="spellEnd"/>
      <w:r w:rsidRPr="0020411F">
        <w:t xml:space="preserve"> </w:t>
      </w:r>
      <w:proofErr w:type="spellStart"/>
      <w:r w:rsidRPr="0020411F">
        <w:t>seama</w:t>
      </w:r>
      <w:proofErr w:type="spellEnd"/>
      <w:r w:rsidRPr="0020411F">
        <w:t xml:space="preserve"> de </w:t>
      </w:r>
      <w:proofErr w:type="spellStart"/>
      <w:r w:rsidRPr="0020411F">
        <w:t>prevederile</w:t>
      </w:r>
      <w:proofErr w:type="spellEnd"/>
      <w:r w:rsidRPr="0020411F">
        <w:t xml:space="preserve"> Legii nr.</w:t>
      </w:r>
      <w:proofErr w:type="gramEnd"/>
      <w:r w:rsidRPr="0020411F">
        <w:t xml:space="preserve"> 292/2011, </w:t>
      </w:r>
      <w:proofErr w:type="spellStart"/>
      <w:r w:rsidRPr="0020411F">
        <w:t>Legea</w:t>
      </w:r>
      <w:proofErr w:type="spellEnd"/>
      <w:r w:rsidRPr="0020411F">
        <w:t xml:space="preserve"> </w:t>
      </w:r>
      <w:proofErr w:type="spellStart"/>
      <w:r w:rsidRPr="0020411F">
        <w:t>asistenței</w:t>
      </w:r>
      <w:proofErr w:type="spellEnd"/>
      <w:r w:rsidRPr="0020411F">
        <w:t xml:space="preserve"> </w:t>
      </w:r>
      <w:proofErr w:type="spellStart"/>
      <w:r w:rsidRPr="0020411F">
        <w:t>sociale</w:t>
      </w:r>
      <w:proofErr w:type="spellEnd"/>
      <w:r w:rsidRPr="0020411F">
        <w:t xml:space="preserve">, cu </w:t>
      </w:r>
      <w:proofErr w:type="spellStart"/>
      <w:r w:rsidRPr="0020411F">
        <w:t>modificări</w:t>
      </w:r>
      <w:r w:rsidR="00121482">
        <w:t>le</w:t>
      </w:r>
      <w:proofErr w:type="spellEnd"/>
      <w:r w:rsidR="00E01F40" w:rsidRPr="0020411F">
        <w:t xml:space="preserve"> </w:t>
      </w:r>
      <w:proofErr w:type="spellStart"/>
      <w:r w:rsidRPr="0020411F">
        <w:t>și</w:t>
      </w:r>
      <w:proofErr w:type="spellEnd"/>
      <w:r w:rsidRPr="0020411F">
        <w:t xml:space="preserve"> </w:t>
      </w:r>
      <w:proofErr w:type="spellStart"/>
      <w:r w:rsidRPr="0020411F">
        <w:t>completări</w:t>
      </w:r>
      <w:r w:rsidR="00121482">
        <w:t>le</w:t>
      </w:r>
      <w:proofErr w:type="spellEnd"/>
      <w:r w:rsidR="00121482">
        <w:t xml:space="preserve"> </w:t>
      </w:r>
      <w:proofErr w:type="spellStart"/>
      <w:r w:rsidR="00121482">
        <w:t>ulteriaore</w:t>
      </w:r>
      <w:proofErr w:type="spellEnd"/>
      <w:r w:rsidRPr="0020411F">
        <w:t xml:space="preserve">; </w:t>
      </w:r>
    </w:p>
    <w:p w:rsidR="00381273" w:rsidRPr="0020411F" w:rsidRDefault="00121482" w:rsidP="001850CD">
      <w:pPr>
        <w:pStyle w:val="NoSpacing"/>
        <w:ind w:firstLine="708"/>
        <w:jc w:val="both"/>
      </w:pPr>
      <w:proofErr w:type="spellStart"/>
      <w:proofErr w:type="gramStart"/>
      <w:r>
        <w:t>Văzând</w:t>
      </w:r>
      <w:proofErr w:type="spellEnd"/>
      <w:r w:rsidR="00381273" w:rsidRPr="0020411F">
        <w:t xml:space="preserve"> </w:t>
      </w:r>
      <w:proofErr w:type="spellStart"/>
      <w:r w:rsidR="00381273" w:rsidRPr="0020411F">
        <w:t>prevederile</w:t>
      </w:r>
      <w:proofErr w:type="spellEnd"/>
      <w:r w:rsidR="00381273" w:rsidRPr="0020411F">
        <w:t xml:space="preserve"> </w:t>
      </w:r>
      <w:proofErr w:type="spellStart"/>
      <w:r w:rsidR="00381273" w:rsidRPr="0020411F">
        <w:t>Legii</w:t>
      </w:r>
      <w:proofErr w:type="spellEnd"/>
      <w:r w:rsidR="00381273" w:rsidRPr="0020411F">
        <w:t xml:space="preserve"> nr.</w:t>
      </w:r>
      <w:proofErr w:type="gramEnd"/>
      <w:r w:rsidR="00381273" w:rsidRPr="0020411F">
        <w:t xml:space="preserve"> 17/2000 </w:t>
      </w:r>
      <w:proofErr w:type="spellStart"/>
      <w:r w:rsidR="00EA7A35" w:rsidRPr="0020411F">
        <w:t>privind</w:t>
      </w:r>
      <w:proofErr w:type="spellEnd"/>
      <w:r w:rsidR="00EA7A35" w:rsidRPr="0020411F">
        <w:t xml:space="preserve"> </w:t>
      </w:r>
      <w:proofErr w:type="spellStart"/>
      <w:r w:rsidR="00EA7A35" w:rsidRPr="0020411F">
        <w:t>asistența</w:t>
      </w:r>
      <w:proofErr w:type="spellEnd"/>
      <w:r w:rsidR="00EA7A35" w:rsidRPr="0020411F">
        <w:t xml:space="preserve"> </w:t>
      </w:r>
      <w:proofErr w:type="spellStart"/>
      <w:r w:rsidR="00EA7A35" w:rsidRPr="0020411F">
        <w:t>socială</w:t>
      </w:r>
      <w:proofErr w:type="spellEnd"/>
      <w:r w:rsidR="00EA7A35" w:rsidRPr="0020411F">
        <w:t xml:space="preserve"> a </w:t>
      </w:r>
      <w:proofErr w:type="spellStart"/>
      <w:r w:rsidR="00EA7A35" w:rsidRPr="0020411F">
        <w:t>persoanelor</w:t>
      </w:r>
      <w:proofErr w:type="spellEnd"/>
      <w:r w:rsidR="00EA7A35" w:rsidRPr="0020411F">
        <w:t xml:space="preserve"> </w:t>
      </w:r>
      <w:proofErr w:type="spellStart"/>
      <w:r w:rsidR="00EA7A35" w:rsidRPr="0020411F">
        <w:t>vârstnice</w:t>
      </w:r>
      <w:proofErr w:type="spellEnd"/>
      <w:r w:rsidR="00EA7A35" w:rsidRPr="0020411F">
        <w:t xml:space="preserve">, </w:t>
      </w:r>
      <w:proofErr w:type="spellStart"/>
      <w:r w:rsidR="00EA7A35" w:rsidRPr="0020411F">
        <w:t>republicată</w:t>
      </w:r>
      <w:proofErr w:type="spellEnd"/>
      <w:r w:rsidR="00EA7A35" w:rsidRPr="0020411F">
        <w:t xml:space="preserve">, cu </w:t>
      </w:r>
      <w:proofErr w:type="spellStart"/>
      <w:r w:rsidR="00EA7A35" w:rsidRPr="0020411F">
        <w:t>modificări</w:t>
      </w:r>
      <w:r>
        <w:t>le</w:t>
      </w:r>
      <w:proofErr w:type="spellEnd"/>
      <w:r w:rsidR="00EA7A35" w:rsidRPr="0020411F">
        <w:t xml:space="preserve"> </w:t>
      </w:r>
      <w:proofErr w:type="spellStart"/>
      <w:r w:rsidR="00EA7A35" w:rsidRPr="0020411F">
        <w:t>și</w:t>
      </w:r>
      <w:proofErr w:type="spellEnd"/>
      <w:r w:rsidR="00EA7A35" w:rsidRPr="0020411F">
        <w:t xml:space="preserve"> </w:t>
      </w:r>
      <w:proofErr w:type="spellStart"/>
      <w:r w:rsidR="00EA7A35" w:rsidRPr="0020411F">
        <w:t>completări</w:t>
      </w:r>
      <w:r>
        <w:t>le</w:t>
      </w:r>
      <w:proofErr w:type="spellEnd"/>
      <w:r>
        <w:t xml:space="preserve"> </w:t>
      </w:r>
      <w:proofErr w:type="spellStart"/>
      <w:r>
        <w:t>ulterioare</w:t>
      </w:r>
      <w:proofErr w:type="spellEnd"/>
      <w:r w:rsidR="00EA7A35" w:rsidRPr="0020411F">
        <w:t>;</w:t>
      </w:r>
    </w:p>
    <w:p w:rsidR="00EA7A35" w:rsidRPr="0020411F" w:rsidRDefault="00EA7A35" w:rsidP="001850CD">
      <w:pPr>
        <w:pStyle w:val="NoSpacing"/>
        <w:ind w:firstLine="708"/>
        <w:jc w:val="both"/>
      </w:pPr>
      <w:proofErr w:type="spellStart"/>
      <w:proofErr w:type="gramStart"/>
      <w:r w:rsidRPr="0020411F">
        <w:t>Ținând</w:t>
      </w:r>
      <w:proofErr w:type="spellEnd"/>
      <w:r w:rsidRPr="0020411F">
        <w:t xml:space="preserve"> </w:t>
      </w:r>
      <w:proofErr w:type="spellStart"/>
      <w:r w:rsidRPr="0020411F">
        <w:t>seama</w:t>
      </w:r>
      <w:proofErr w:type="spellEnd"/>
      <w:r w:rsidRPr="0020411F">
        <w:t xml:space="preserve"> de </w:t>
      </w:r>
      <w:proofErr w:type="spellStart"/>
      <w:r w:rsidRPr="0020411F">
        <w:t>prevederile</w:t>
      </w:r>
      <w:proofErr w:type="spellEnd"/>
      <w:r w:rsidRPr="0020411F">
        <w:t xml:space="preserve"> </w:t>
      </w:r>
      <w:proofErr w:type="spellStart"/>
      <w:r w:rsidRPr="0020411F">
        <w:t>Legii</w:t>
      </w:r>
      <w:proofErr w:type="spellEnd"/>
      <w:r w:rsidRPr="0020411F">
        <w:t xml:space="preserve"> nr.</w:t>
      </w:r>
      <w:proofErr w:type="gramEnd"/>
      <w:r w:rsidRPr="0020411F">
        <w:t xml:space="preserve"> 448/2006 </w:t>
      </w:r>
      <w:proofErr w:type="spellStart"/>
      <w:r w:rsidRPr="0020411F">
        <w:t>privind</w:t>
      </w:r>
      <w:proofErr w:type="spellEnd"/>
      <w:r w:rsidRPr="0020411F">
        <w:t xml:space="preserve"> </w:t>
      </w:r>
      <w:proofErr w:type="spellStart"/>
      <w:r w:rsidRPr="0020411F">
        <w:t>protecția</w:t>
      </w:r>
      <w:proofErr w:type="spellEnd"/>
      <w:r w:rsidRPr="0020411F">
        <w:t xml:space="preserve"> </w:t>
      </w:r>
      <w:proofErr w:type="spellStart"/>
      <w:r w:rsidRPr="0020411F">
        <w:t>și</w:t>
      </w:r>
      <w:proofErr w:type="spellEnd"/>
      <w:r w:rsidRPr="0020411F">
        <w:t xml:space="preserve"> </w:t>
      </w:r>
      <w:proofErr w:type="spellStart"/>
      <w:r w:rsidRPr="0020411F">
        <w:t>promovarea</w:t>
      </w:r>
      <w:proofErr w:type="spellEnd"/>
      <w:r w:rsidRPr="0020411F">
        <w:t xml:space="preserve"> </w:t>
      </w:r>
      <w:proofErr w:type="spellStart"/>
      <w:r w:rsidRPr="0020411F">
        <w:t>drepturilor</w:t>
      </w:r>
      <w:proofErr w:type="spellEnd"/>
      <w:r w:rsidRPr="0020411F">
        <w:t xml:space="preserve"> </w:t>
      </w:r>
      <w:proofErr w:type="spellStart"/>
      <w:r w:rsidRPr="0020411F">
        <w:t>persoanelor</w:t>
      </w:r>
      <w:proofErr w:type="spellEnd"/>
      <w:r w:rsidRPr="0020411F">
        <w:t xml:space="preserve"> cu handicap, </w:t>
      </w:r>
      <w:proofErr w:type="spellStart"/>
      <w:r w:rsidRPr="0020411F">
        <w:t>republicată</w:t>
      </w:r>
      <w:proofErr w:type="spellEnd"/>
      <w:r w:rsidRPr="0020411F">
        <w:t xml:space="preserve">, cu </w:t>
      </w:r>
      <w:proofErr w:type="spellStart"/>
      <w:r w:rsidRPr="0020411F">
        <w:t>modificări</w:t>
      </w:r>
      <w:r w:rsidR="00121482">
        <w:t>le</w:t>
      </w:r>
      <w:proofErr w:type="spellEnd"/>
      <w:r w:rsidRPr="0020411F">
        <w:t xml:space="preserve"> </w:t>
      </w:r>
      <w:proofErr w:type="spellStart"/>
      <w:r w:rsidRPr="0020411F">
        <w:t>și</w:t>
      </w:r>
      <w:proofErr w:type="spellEnd"/>
      <w:r w:rsidRPr="0020411F">
        <w:t xml:space="preserve"> </w:t>
      </w:r>
      <w:proofErr w:type="spellStart"/>
      <w:r w:rsidRPr="0020411F">
        <w:t>completări</w:t>
      </w:r>
      <w:r w:rsidR="00121482">
        <w:t>le</w:t>
      </w:r>
      <w:proofErr w:type="spellEnd"/>
      <w:r w:rsidR="00121482">
        <w:t xml:space="preserve"> </w:t>
      </w:r>
      <w:proofErr w:type="spellStart"/>
      <w:r w:rsidR="00121482">
        <w:t>ulterioare</w:t>
      </w:r>
      <w:proofErr w:type="spellEnd"/>
      <w:r w:rsidRPr="0020411F">
        <w:t>;</w:t>
      </w:r>
    </w:p>
    <w:p w:rsidR="00EA7A35" w:rsidRPr="0020411F" w:rsidRDefault="00EA7A35" w:rsidP="001850CD">
      <w:pPr>
        <w:pStyle w:val="NoSpacing"/>
        <w:ind w:firstLine="708"/>
        <w:jc w:val="both"/>
      </w:pPr>
      <w:proofErr w:type="spellStart"/>
      <w:r w:rsidRPr="0020411F">
        <w:t>Având</w:t>
      </w:r>
      <w:proofErr w:type="spellEnd"/>
      <w:r w:rsidRPr="0020411F">
        <w:t xml:space="preserve"> </w:t>
      </w:r>
      <w:proofErr w:type="spellStart"/>
      <w:r w:rsidRPr="0020411F">
        <w:t>în</w:t>
      </w:r>
      <w:proofErr w:type="spellEnd"/>
      <w:r w:rsidRPr="0020411F">
        <w:t xml:space="preserve"> </w:t>
      </w:r>
      <w:proofErr w:type="spellStart"/>
      <w:r w:rsidRPr="0020411F">
        <w:t>vedere</w:t>
      </w:r>
      <w:proofErr w:type="spellEnd"/>
      <w:r w:rsidRPr="0020411F">
        <w:t xml:space="preserve"> </w:t>
      </w:r>
      <w:proofErr w:type="spellStart"/>
      <w:r w:rsidRPr="0020411F">
        <w:t>prevederile</w:t>
      </w:r>
      <w:proofErr w:type="spellEnd"/>
      <w:r w:rsidRPr="0020411F">
        <w:t xml:space="preserve"> </w:t>
      </w:r>
      <w:proofErr w:type="spellStart"/>
      <w:r w:rsidRPr="0020411F">
        <w:t>Hotărârii</w:t>
      </w:r>
      <w:proofErr w:type="spellEnd"/>
      <w:r w:rsidRPr="0020411F">
        <w:t xml:space="preserve"> </w:t>
      </w:r>
      <w:proofErr w:type="spellStart"/>
      <w:r w:rsidRPr="0020411F">
        <w:t>Guvernului</w:t>
      </w:r>
      <w:proofErr w:type="spellEnd"/>
      <w:r w:rsidR="00121482">
        <w:t xml:space="preserve"> </w:t>
      </w:r>
      <w:proofErr w:type="spellStart"/>
      <w:proofErr w:type="gramStart"/>
      <w:r w:rsidR="00121482">
        <w:t>României</w:t>
      </w:r>
      <w:proofErr w:type="spellEnd"/>
      <w:r w:rsidR="00121482">
        <w:t xml:space="preserve"> </w:t>
      </w:r>
      <w:r w:rsidRPr="0020411F">
        <w:t xml:space="preserve"> nr</w:t>
      </w:r>
      <w:proofErr w:type="gramEnd"/>
      <w:r w:rsidRPr="0020411F">
        <w:t>. 978/2015 privind aprobarea standardelor minime de cost pentru serviciile sociale şi a nivelului venitului lunar pe membru de familie în baza căruia se stabileşte contribuţia lunară de întreţinere datorată de către susţinătorii legali ai persoanelor vârstnice din centrele rezidenţiale;</w:t>
      </w:r>
    </w:p>
    <w:p w:rsidR="00121482" w:rsidRPr="0020411F" w:rsidRDefault="00121482" w:rsidP="00121482">
      <w:pPr>
        <w:pStyle w:val="NoSpacing"/>
        <w:ind w:firstLine="708"/>
        <w:jc w:val="both"/>
      </w:pPr>
      <w:proofErr w:type="spellStart"/>
      <w:proofErr w:type="gramStart"/>
      <w:r>
        <w:t>Ţinând</w:t>
      </w:r>
      <w:proofErr w:type="spellEnd"/>
      <w:r>
        <w:t xml:space="preserve"> </w:t>
      </w:r>
      <w:proofErr w:type="spellStart"/>
      <w:r>
        <w:t>seama</w:t>
      </w:r>
      <w:proofErr w:type="spellEnd"/>
      <w:r>
        <w:t xml:space="preserve"> de</w:t>
      </w:r>
      <w:r w:rsidRPr="0020411F">
        <w:t xml:space="preserve"> </w:t>
      </w:r>
      <w:proofErr w:type="spellStart"/>
      <w:r w:rsidRPr="0020411F">
        <w:t>prevederile</w:t>
      </w:r>
      <w:proofErr w:type="spellEnd"/>
      <w:r w:rsidRPr="0020411F">
        <w:t xml:space="preserve"> </w:t>
      </w:r>
      <w:proofErr w:type="spellStart"/>
      <w:r w:rsidRPr="0020411F">
        <w:t>Hotărârii</w:t>
      </w:r>
      <w:proofErr w:type="spellEnd"/>
      <w:r w:rsidRPr="0020411F">
        <w:t xml:space="preserve"> </w:t>
      </w:r>
      <w:proofErr w:type="spellStart"/>
      <w:r w:rsidRPr="0020411F">
        <w:t>Guvernului</w:t>
      </w:r>
      <w:proofErr w:type="spellEnd"/>
      <w:r w:rsidRPr="0020411F">
        <w:t xml:space="preserve"> </w:t>
      </w:r>
      <w:proofErr w:type="spellStart"/>
      <w:r>
        <w:t>României</w:t>
      </w:r>
      <w:proofErr w:type="spellEnd"/>
      <w:r>
        <w:t xml:space="preserve"> </w:t>
      </w:r>
      <w:r w:rsidRPr="0020411F">
        <w:t>nr.</w:t>
      </w:r>
      <w:proofErr w:type="gramEnd"/>
      <w:r w:rsidRPr="0020411F">
        <w:t xml:space="preserve"> 1434/2004 </w:t>
      </w:r>
      <w:proofErr w:type="spellStart"/>
      <w:r w:rsidRPr="0020411F">
        <w:t>privind</w:t>
      </w:r>
      <w:proofErr w:type="spellEnd"/>
      <w:r w:rsidRPr="0020411F">
        <w:t xml:space="preserve"> </w:t>
      </w:r>
      <w:proofErr w:type="spellStart"/>
      <w:r w:rsidRPr="0020411F">
        <w:t>atribuțiile</w:t>
      </w:r>
      <w:proofErr w:type="spellEnd"/>
      <w:r w:rsidRPr="0020411F">
        <w:t xml:space="preserve"> </w:t>
      </w:r>
      <w:proofErr w:type="spellStart"/>
      <w:r w:rsidRPr="0020411F">
        <w:t>și</w:t>
      </w:r>
      <w:proofErr w:type="spellEnd"/>
      <w:r w:rsidRPr="0020411F">
        <w:t xml:space="preserve"> </w:t>
      </w:r>
      <w:proofErr w:type="spellStart"/>
      <w:r w:rsidRPr="0020411F">
        <w:t>Regulamentul-cadru</w:t>
      </w:r>
      <w:proofErr w:type="spellEnd"/>
      <w:r w:rsidRPr="0020411F">
        <w:t xml:space="preserve"> de </w:t>
      </w:r>
      <w:proofErr w:type="spellStart"/>
      <w:r w:rsidRPr="0020411F">
        <w:t>organizare</w:t>
      </w:r>
      <w:proofErr w:type="spellEnd"/>
      <w:r w:rsidRPr="0020411F">
        <w:t xml:space="preserve"> </w:t>
      </w:r>
      <w:proofErr w:type="spellStart"/>
      <w:r w:rsidRPr="0020411F">
        <w:t>și</w:t>
      </w:r>
      <w:proofErr w:type="spellEnd"/>
      <w:r w:rsidRPr="0020411F">
        <w:t xml:space="preserve"> </w:t>
      </w:r>
      <w:proofErr w:type="spellStart"/>
      <w:r w:rsidRPr="0020411F">
        <w:t>funcționare</w:t>
      </w:r>
      <w:proofErr w:type="spellEnd"/>
      <w:r w:rsidRPr="0020411F">
        <w:t xml:space="preserve"> ale </w:t>
      </w:r>
      <w:proofErr w:type="spellStart"/>
      <w:r w:rsidRPr="0020411F">
        <w:t>Direcției</w:t>
      </w:r>
      <w:proofErr w:type="spellEnd"/>
      <w:r w:rsidRPr="0020411F">
        <w:t xml:space="preserve"> </w:t>
      </w:r>
      <w:proofErr w:type="spellStart"/>
      <w:r w:rsidRPr="0020411F">
        <w:t>generale</w:t>
      </w:r>
      <w:proofErr w:type="spellEnd"/>
      <w:r w:rsidRPr="0020411F">
        <w:t xml:space="preserve"> de </w:t>
      </w:r>
      <w:proofErr w:type="spellStart"/>
      <w:r w:rsidRPr="0020411F">
        <w:t>asistență</w:t>
      </w:r>
      <w:proofErr w:type="spellEnd"/>
      <w:r w:rsidRPr="0020411F">
        <w:t xml:space="preserve"> </w:t>
      </w:r>
      <w:proofErr w:type="spellStart"/>
      <w:r w:rsidRPr="0020411F">
        <w:t>socială</w:t>
      </w:r>
      <w:proofErr w:type="spellEnd"/>
      <w:r w:rsidRPr="0020411F">
        <w:t xml:space="preserve"> </w:t>
      </w:r>
      <w:proofErr w:type="spellStart"/>
      <w:r w:rsidRPr="0020411F">
        <w:t>și</w:t>
      </w:r>
      <w:proofErr w:type="spellEnd"/>
      <w:r w:rsidRPr="0020411F">
        <w:t xml:space="preserve"> </w:t>
      </w:r>
      <w:proofErr w:type="spellStart"/>
      <w:r w:rsidRPr="0020411F">
        <w:t>protecția</w:t>
      </w:r>
      <w:proofErr w:type="spellEnd"/>
      <w:r w:rsidRPr="0020411F">
        <w:t xml:space="preserve"> </w:t>
      </w:r>
      <w:proofErr w:type="spellStart"/>
      <w:r w:rsidRPr="0020411F">
        <w:t>copilului</w:t>
      </w:r>
      <w:proofErr w:type="spellEnd"/>
      <w:r w:rsidRPr="0020411F">
        <w:t xml:space="preserve">, </w:t>
      </w:r>
      <w:proofErr w:type="spellStart"/>
      <w:r w:rsidRPr="0020411F">
        <w:t>republicată</w:t>
      </w:r>
      <w:proofErr w:type="spellEnd"/>
      <w:r w:rsidRPr="0020411F">
        <w:t xml:space="preserve">, cu </w:t>
      </w:r>
      <w:proofErr w:type="spellStart"/>
      <w:r w:rsidRPr="0020411F">
        <w:t>modificări</w:t>
      </w:r>
      <w:r>
        <w:t>le</w:t>
      </w:r>
      <w:proofErr w:type="spellEnd"/>
      <w:r w:rsidRPr="0020411F">
        <w:t xml:space="preserve"> </w:t>
      </w:r>
      <w:proofErr w:type="spellStart"/>
      <w:r w:rsidRPr="0020411F">
        <w:t>și</w:t>
      </w:r>
      <w:proofErr w:type="spellEnd"/>
      <w:r w:rsidRPr="0020411F">
        <w:t xml:space="preserve"> </w:t>
      </w:r>
      <w:proofErr w:type="spellStart"/>
      <w:r w:rsidRPr="0020411F">
        <w:t>completări</w:t>
      </w:r>
      <w:r>
        <w:t>le</w:t>
      </w:r>
      <w:proofErr w:type="spellEnd"/>
      <w:r>
        <w:t xml:space="preserve"> </w:t>
      </w:r>
      <w:proofErr w:type="spellStart"/>
      <w:r>
        <w:t>ulterioare</w:t>
      </w:r>
      <w:proofErr w:type="spellEnd"/>
      <w:r w:rsidRPr="0020411F">
        <w:t>;</w:t>
      </w:r>
    </w:p>
    <w:p w:rsidR="00E01F40" w:rsidRPr="0020411F" w:rsidRDefault="00EA7A35" w:rsidP="001850CD">
      <w:pPr>
        <w:pStyle w:val="NoSpacing"/>
        <w:ind w:firstLine="708"/>
        <w:jc w:val="both"/>
      </w:pPr>
      <w:proofErr w:type="spellStart"/>
      <w:proofErr w:type="gramStart"/>
      <w:r w:rsidRPr="0020411F">
        <w:t>Luând</w:t>
      </w:r>
      <w:proofErr w:type="spellEnd"/>
      <w:r w:rsidRPr="0020411F">
        <w:t xml:space="preserve"> </w:t>
      </w:r>
      <w:proofErr w:type="spellStart"/>
      <w:r w:rsidRPr="0020411F">
        <w:t>în</w:t>
      </w:r>
      <w:proofErr w:type="spellEnd"/>
      <w:r w:rsidRPr="0020411F">
        <w:t xml:space="preserve"> </w:t>
      </w:r>
      <w:proofErr w:type="spellStart"/>
      <w:r w:rsidRPr="0020411F">
        <w:t>considerare</w:t>
      </w:r>
      <w:proofErr w:type="spellEnd"/>
      <w:r w:rsidRPr="0020411F">
        <w:t xml:space="preserve"> </w:t>
      </w:r>
      <w:proofErr w:type="spellStart"/>
      <w:r w:rsidRPr="0020411F">
        <w:t>prevederile</w:t>
      </w:r>
      <w:proofErr w:type="spellEnd"/>
      <w:r w:rsidRPr="0020411F">
        <w:t xml:space="preserve"> </w:t>
      </w:r>
      <w:r w:rsidR="00E01F40" w:rsidRPr="0020411F">
        <w:t>Ordinului nr.</w:t>
      </w:r>
      <w:proofErr w:type="gramEnd"/>
      <w:r w:rsidR="00E01F40" w:rsidRPr="0020411F">
        <w:t xml:space="preserve"> 467/2009 al președintelui Autorității Naționale pentru persoanele cu Handicap, privind stabilirea costului mediu lunar de întreţinere în centrele rezidenţiale pentru persoane cu handicap, precum </w:t>
      </w:r>
      <w:proofErr w:type="spellStart"/>
      <w:r w:rsidR="00E01F40" w:rsidRPr="0020411F">
        <w:t>şi</w:t>
      </w:r>
      <w:proofErr w:type="spellEnd"/>
      <w:r w:rsidR="00E01F40" w:rsidRPr="0020411F">
        <w:t xml:space="preserve"> a </w:t>
      </w:r>
      <w:proofErr w:type="spellStart"/>
      <w:r w:rsidR="00E01F40" w:rsidRPr="0020411F">
        <w:t>nivelului</w:t>
      </w:r>
      <w:proofErr w:type="spellEnd"/>
      <w:r w:rsidR="00E01F40" w:rsidRPr="0020411F">
        <w:t xml:space="preserve"> </w:t>
      </w:r>
      <w:proofErr w:type="spellStart"/>
      <w:r w:rsidR="00E01F40" w:rsidRPr="0020411F">
        <w:t>contribuţiei</w:t>
      </w:r>
      <w:proofErr w:type="spellEnd"/>
      <w:r w:rsidR="00E01F40" w:rsidRPr="0020411F">
        <w:t xml:space="preserve"> </w:t>
      </w:r>
      <w:proofErr w:type="spellStart"/>
      <w:r w:rsidR="00E01F40" w:rsidRPr="0020411F">
        <w:t>lunare</w:t>
      </w:r>
      <w:proofErr w:type="spellEnd"/>
      <w:r w:rsidR="00E01F40" w:rsidRPr="0020411F">
        <w:t xml:space="preserve"> de </w:t>
      </w:r>
      <w:proofErr w:type="spellStart"/>
      <w:r w:rsidR="00E01F40" w:rsidRPr="0020411F">
        <w:t>întreţinere</w:t>
      </w:r>
      <w:proofErr w:type="spellEnd"/>
      <w:r w:rsidR="00E01F40" w:rsidRPr="0020411F">
        <w:t xml:space="preserve"> </w:t>
      </w:r>
      <w:proofErr w:type="spellStart"/>
      <w:r w:rsidR="00E01F40" w:rsidRPr="0020411F">
        <w:t>datorate</w:t>
      </w:r>
      <w:proofErr w:type="spellEnd"/>
      <w:r w:rsidR="00E01F40" w:rsidRPr="0020411F">
        <w:t xml:space="preserve"> de </w:t>
      </w:r>
      <w:proofErr w:type="spellStart"/>
      <w:r w:rsidR="00E01F40" w:rsidRPr="0020411F">
        <w:t>adulţii</w:t>
      </w:r>
      <w:proofErr w:type="spellEnd"/>
      <w:r w:rsidR="00E01F40" w:rsidRPr="0020411F">
        <w:t xml:space="preserve"> cu handicap </w:t>
      </w:r>
      <w:proofErr w:type="spellStart"/>
      <w:r w:rsidR="00E01F40" w:rsidRPr="0020411F">
        <w:t>asistaţi</w:t>
      </w:r>
      <w:proofErr w:type="spellEnd"/>
      <w:r w:rsidR="00E01F40" w:rsidRPr="0020411F">
        <w:t xml:space="preserve"> </w:t>
      </w:r>
      <w:proofErr w:type="spellStart"/>
      <w:r w:rsidR="00E01F40" w:rsidRPr="0020411F">
        <w:t>în</w:t>
      </w:r>
      <w:proofErr w:type="spellEnd"/>
      <w:r w:rsidR="00E01F40" w:rsidRPr="0020411F">
        <w:t xml:space="preserve"> </w:t>
      </w:r>
      <w:proofErr w:type="spellStart"/>
      <w:r w:rsidR="00E01F40" w:rsidRPr="0020411F">
        <w:t>centre</w:t>
      </w:r>
      <w:proofErr w:type="spellEnd"/>
      <w:r w:rsidR="00E01F40" w:rsidRPr="0020411F">
        <w:t xml:space="preserve"> </w:t>
      </w:r>
      <w:proofErr w:type="spellStart"/>
      <w:r w:rsidR="00E01F40" w:rsidRPr="0020411F">
        <w:t>sau</w:t>
      </w:r>
      <w:proofErr w:type="spellEnd"/>
      <w:r w:rsidR="00E01F40" w:rsidRPr="0020411F">
        <w:t xml:space="preserve"> de </w:t>
      </w:r>
      <w:proofErr w:type="spellStart"/>
      <w:r w:rsidR="00E01F40" w:rsidRPr="0020411F">
        <w:t>susţinătorii</w:t>
      </w:r>
      <w:proofErr w:type="spellEnd"/>
      <w:r w:rsidR="00E01F40" w:rsidRPr="0020411F">
        <w:t xml:space="preserve"> </w:t>
      </w:r>
      <w:proofErr w:type="spellStart"/>
      <w:r w:rsidR="00E01F40" w:rsidRPr="0020411F">
        <w:t>acestora</w:t>
      </w:r>
      <w:proofErr w:type="spellEnd"/>
      <w:r w:rsidR="00E01F40" w:rsidRPr="0020411F">
        <w:t>;</w:t>
      </w:r>
    </w:p>
    <w:p w:rsidR="000F12D3" w:rsidRPr="0020411F" w:rsidRDefault="000F12D3" w:rsidP="001850CD">
      <w:pPr>
        <w:pStyle w:val="NoSpacing"/>
        <w:ind w:firstLine="708"/>
        <w:jc w:val="both"/>
        <w:rPr>
          <w:lang w:val="ro-RO"/>
        </w:rPr>
      </w:pPr>
      <w:r w:rsidRPr="0020411F">
        <w:rPr>
          <w:lang w:val="ro-RO"/>
        </w:rPr>
        <w:t>În temeiul pre</w:t>
      </w:r>
      <w:r w:rsidR="00121482">
        <w:rPr>
          <w:lang w:val="ro-RO"/>
        </w:rPr>
        <w:t>vederilor art.</w:t>
      </w:r>
      <w:r w:rsidRPr="0020411F">
        <w:rPr>
          <w:lang w:val="ro-RO"/>
        </w:rPr>
        <w:t>45 alin.</w:t>
      </w:r>
      <w:r w:rsidR="00121482">
        <w:rPr>
          <w:lang w:val="ro-RO"/>
        </w:rPr>
        <w:t xml:space="preserve">(2), </w:t>
      </w:r>
      <w:r w:rsidRPr="0020411F">
        <w:rPr>
          <w:lang w:val="ro-RO"/>
        </w:rPr>
        <w:t>art.81 alin.(2) lit.n)  şi  art.115 alin.(1) lit.b) din Legea nr. 215/2001 a administraţiei publice locale, republicată, cu modificări</w:t>
      </w:r>
      <w:r w:rsidR="00121482">
        <w:rPr>
          <w:lang w:val="ro-RO"/>
        </w:rPr>
        <w:t>le</w:t>
      </w:r>
      <w:r w:rsidRPr="0020411F">
        <w:rPr>
          <w:lang w:val="ro-RO"/>
        </w:rPr>
        <w:t xml:space="preserve"> şi completări</w:t>
      </w:r>
      <w:r w:rsidR="00121482">
        <w:rPr>
          <w:lang w:val="ro-RO"/>
        </w:rPr>
        <w:t>le ulterioare</w:t>
      </w:r>
      <w:r w:rsidRPr="0020411F">
        <w:rPr>
          <w:lang w:val="ro-RO"/>
        </w:rPr>
        <w:t>,</w:t>
      </w:r>
    </w:p>
    <w:p w:rsidR="000F12D3" w:rsidRPr="0020411F" w:rsidRDefault="000F12D3" w:rsidP="001850CD">
      <w:pPr>
        <w:pStyle w:val="NoSpacing"/>
        <w:jc w:val="both"/>
      </w:pPr>
    </w:p>
    <w:p w:rsidR="00E01F40" w:rsidRDefault="000F12D3" w:rsidP="00121482">
      <w:pPr>
        <w:pStyle w:val="NoSpacing"/>
        <w:ind w:firstLine="708"/>
        <w:jc w:val="both"/>
        <w:rPr>
          <w:b/>
        </w:rPr>
      </w:pPr>
      <w:r w:rsidRPr="0020411F">
        <w:rPr>
          <w:b/>
        </w:rPr>
        <w:t xml:space="preserve">CONSILIUL LOCAL </w:t>
      </w:r>
      <w:r w:rsidR="0020411F" w:rsidRPr="0020411F">
        <w:rPr>
          <w:b/>
        </w:rPr>
        <w:t xml:space="preserve">AL </w:t>
      </w:r>
      <w:proofErr w:type="gramStart"/>
      <w:r w:rsidRPr="0020411F">
        <w:rPr>
          <w:b/>
        </w:rPr>
        <w:t>SECTOR</w:t>
      </w:r>
      <w:r w:rsidR="0020411F" w:rsidRPr="0020411F">
        <w:rPr>
          <w:b/>
        </w:rPr>
        <w:t xml:space="preserve">ULUI </w:t>
      </w:r>
      <w:r w:rsidRPr="0020411F">
        <w:rPr>
          <w:b/>
        </w:rPr>
        <w:t xml:space="preserve"> 1</w:t>
      </w:r>
      <w:proofErr w:type="gramEnd"/>
    </w:p>
    <w:p w:rsidR="0020411F" w:rsidRPr="0020411F" w:rsidRDefault="0020411F" w:rsidP="00E01F40">
      <w:pPr>
        <w:pStyle w:val="NoSpacing"/>
        <w:jc w:val="both"/>
        <w:rPr>
          <w:b/>
        </w:rPr>
      </w:pPr>
    </w:p>
    <w:p w:rsidR="000F12D3" w:rsidRPr="0020411F" w:rsidRDefault="000F12D3" w:rsidP="000F12D3">
      <w:pPr>
        <w:pStyle w:val="NoSpacing"/>
        <w:jc w:val="center"/>
        <w:rPr>
          <w:b/>
        </w:rPr>
      </w:pPr>
      <w:r w:rsidRPr="0020411F">
        <w:rPr>
          <w:b/>
        </w:rPr>
        <w:t>HOTĂRĂȘTE:</w:t>
      </w:r>
    </w:p>
    <w:p w:rsidR="000F12D3" w:rsidRDefault="000F12D3" w:rsidP="00E01F40">
      <w:pPr>
        <w:pStyle w:val="NoSpacing"/>
        <w:jc w:val="both"/>
      </w:pPr>
    </w:p>
    <w:p w:rsidR="00E01F40" w:rsidRDefault="00121482" w:rsidP="000F12D3">
      <w:pPr>
        <w:pStyle w:val="NoSpacing"/>
        <w:ind w:firstLine="708"/>
        <w:jc w:val="both"/>
        <w:rPr>
          <w:lang w:val="ro-RO"/>
        </w:rPr>
      </w:pPr>
      <w:r>
        <w:rPr>
          <w:b/>
        </w:rPr>
        <w:t>Art.</w:t>
      </w:r>
      <w:r w:rsidR="000F12D3" w:rsidRPr="0020411F">
        <w:rPr>
          <w:b/>
        </w:rPr>
        <w:t>1</w:t>
      </w:r>
      <w:r>
        <w:rPr>
          <w:b/>
        </w:rPr>
        <w:t>.</w:t>
      </w:r>
      <w:r w:rsidR="000F12D3" w:rsidRPr="0020411F">
        <w:rPr>
          <w:b/>
        </w:rPr>
        <w:t xml:space="preserve"> </w:t>
      </w:r>
      <w:r w:rsidR="000F12D3" w:rsidRPr="0020411F">
        <w:t xml:space="preserve">Se </w:t>
      </w:r>
      <w:proofErr w:type="spellStart"/>
      <w:r w:rsidR="000F12D3" w:rsidRPr="0020411F">
        <w:t>aprobă</w:t>
      </w:r>
      <w:proofErr w:type="spellEnd"/>
      <w:r w:rsidR="000F12D3" w:rsidRPr="0020411F">
        <w:t xml:space="preserve"> </w:t>
      </w:r>
      <w:proofErr w:type="spellStart"/>
      <w:r w:rsidR="000F12D3" w:rsidRPr="0020411F">
        <w:t>scutirea</w:t>
      </w:r>
      <w:proofErr w:type="spellEnd"/>
      <w:r w:rsidR="000F12D3" w:rsidRPr="0020411F">
        <w:t xml:space="preserve"> </w:t>
      </w:r>
      <w:r w:rsidR="000F12D3" w:rsidRPr="0020411F">
        <w:rPr>
          <w:lang w:val="ro-RO"/>
        </w:rPr>
        <w:t xml:space="preserve">de la plata alocației zilnice de hrană datorate de beneficiari și/sau </w:t>
      </w:r>
      <w:r>
        <w:rPr>
          <w:lang w:val="ro-RO"/>
        </w:rPr>
        <w:t xml:space="preserve">de </w:t>
      </w:r>
      <w:r w:rsidR="000F12D3" w:rsidRPr="0020411F">
        <w:rPr>
          <w:lang w:val="ro-RO"/>
        </w:rPr>
        <w:t>susținătorii legali ai acestora, în situația în care beneficiarii serviciilor sociale lipsesc din centru/complexul rezidențial pentru adulți (persoane vârstnice și persoane cu dizabilități)  pentru o perioadă mai mare de 5 zile consecutiv.</w:t>
      </w:r>
    </w:p>
    <w:p w:rsidR="000F12D3" w:rsidRPr="0020411F" w:rsidRDefault="00121482" w:rsidP="000F12D3">
      <w:pPr>
        <w:pStyle w:val="NoSpacing"/>
        <w:ind w:firstLine="708"/>
        <w:jc w:val="both"/>
        <w:rPr>
          <w:noProof/>
          <w:lang w:val="ro-RO"/>
        </w:rPr>
      </w:pPr>
      <w:r>
        <w:rPr>
          <w:b/>
          <w:lang w:val="ro-RO"/>
        </w:rPr>
        <w:lastRenderedPageBreak/>
        <w:t>Art.</w:t>
      </w:r>
      <w:r w:rsidR="000F12D3" w:rsidRPr="0020411F">
        <w:rPr>
          <w:b/>
          <w:lang w:val="ro-RO"/>
        </w:rPr>
        <w:t>2</w:t>
      </w:r>
      <w:r>
        <w:rPr>
          <w:b/>
          <w:lang w:val="ro-RO"/>
        </w:rPr>
        <w:t>.</w:t>
      </w:r>
      <w:r w:rsidR="000F12D3" w:rsidRPr="0020411F">
        <w:rPr>
          <w:lang w:val="ro-RO"/>
        </w:rPr>
        <w:t xml:space="preserve"> </w:t>
      </w:r>
      <w:r w:rsidR="0020411F" w:rsidRPr="0020411F">
        <w:rPr>
          <w:lang w:val="ro-RO"/>
        </w:rPr>
        <w:t xml:space="preserve">(1) </w:t>
      </w:r>
      <w:r w:rsidR="000F12D3" w:rsidRPr="0020411F">
        <w:rPr>
          <w:noProof/>
          <w:lang w:val="ro-RO"/>
        </w:rPr>
        <w:t>Primarul Sectorului 1, Secretarul Sectorului 1, Direcţia Generală de Asistenţă Socială şi Protecţia Copilului Sector 1 vor duce la îndeplinire prevederile prezentei Hotărâri.</w:t>
      </w:r>
    </w:p>
    <w:p w:rsidR="0020411F" w:rsidRPr="0020411F" w:rsidRDefault="00121482" w:rsidP="0020411F">
      <w:pPr>
        <w:pStyle w:val="NoSpacing"/>
        <w:ind w:firstLine="708"/>
        <w:jc w:val="both"/>
      </w:pPr>
      <w:r>
        <w:t xml:space="preserve">            </w:t>
      </w:r>
      <w:r w:rsidR="0020411F" w:rsidRPr="0020411F">
        <w:t xml:space="preserve">(2) </w:t>
      </w:r>
      <w:proofErr w:type="spellStart"/>
      <w:r w:rsidR="0020411F" w:rsidRPr="0020411F">
        <w:t>Serviciul</w:t>
      </w:r>
      <w:proofErr w:type="spellEnd"/>
      <w:r w:rsidR="0020411F" w:rsidRPr="0020411F">
        <w:t xml:space="preserve"> Secretariat General, </w:t>
      </w:r>
      <w:proofErr w:type="spellStart"/>
      <w:r w:rsidR="0020411F" w:rsidRPr="0020411F">
        <w:t>Audiențe</w:t>
      </w:r>
      <w:proofErr w:type="spellEnd"/>
      <w:r w:rsidR="0020411F" w:rsidRPr="0020411F">
        <w:t xml:space="preserve"> </w:t>
      </w:r>
      <w:proofErr w:type="spellStart"/>
      <w:r w:rsidR="0020411F" w:rsidRPr="0020411F">
        <w:t>va</w:t>
      </w:r>
      <w:proofErr w:type="spellEnd"/>
      <w:r w:rsidR="0020411F" w:rsidRPr="0020411F">
        <w:t xml:space="preserve"> </w:t>
      </w:r>
      <w:proofErr w:type="spellStart"/>
      <w:r w:rsidR="0020411F" w:rsidRPr="0020411F">
        <w:t>asigura</w:t>
      </w:r>
      <w:proofErr w:type="spellEnd"/>
      <w:r w:rsidR="0020411F" w:rsidRPr="0020411F">
        <w:t xml:space="preserve"> </w:t>
      </w:r>
      <w:proofErr w:type="spellStart"/>
      <w:r w:rsidR="0020411F" w:rsidRPr="0020411F">
        <w:t>comunicarea</w:t>
      </w:r>
      <w:proofErr w:type="spellEnd"/>
      <w:r w:rsidR="0020411F" w:rsidRPr="0020411F">
        <w:t xml:space="preserve"> </w:t>
      </w:r>
      <w:proofErr w:type="spellStart"/>
      <w:r w:rsidR="0020411F" w:rsidRPr="0020411F">
        <w:t>prezentei</w:t>
      </w:r>
      <w:proofErr w:type="spellEnd"/>
      <w:r w:rsidR="0020411F" w:rsidRPr="0020411F">
        <w:t xml:space="preserve"> </w:t>
      </w:r>
      <w:proofErr w:type="spellStart"/>
      <w:r w:rsidR="0020411F" w:rsidRPr="0020411F">
        <w:t>instituţiilor</w:t>
      </w:r>
      <w:proofErr w:type="spellEnd"/>
      <w:r w:rsidR="0020411F" w:rsidRPr="0020411F">
        <w:t xml:space="preserve"> </w:t>
      </w:r>
      <w:proofErr w:type="spellStart"/>
      <w:r w:rsidR="0020411F" w:rsidRPr="0020411F">
        <w:t>menţionate</w:t>
      </w:r>
      <w:proofErr w:type="spellEnd"/>
      <w:r w:rsidR="0020411F" w:rsidRPr="0020411F">
        <w:t xml:space="preserve"> la </w:t>
      </w:r>
      <w:proofErr w:type="spellStart"/>
      <w:r w:rsidR="0020411F" w:rsidRPr="0020411F">
        <w:t>alin</w:t>
      </w:r>
      <w:proofErr w:type="spellEnd"/>
      <w:proofErr w:type="gramStart"/>
      <w:r w:rsidR="0020411F" w:rsidRPr="0020411F">
        <w:t>.(</w:t>
      </w:r>
      <w:proofErr w:type="gramEnd"/>
      <w:r w:rsidR="0020411F" w:rsidRPr="0020411F">
        <w:t xml:space="preserve">1), </w:t>
      </w:r>
      <w:proofErr w:type="spellStart"/>
      <w:r w:rsidR="0020411F" w:rsidRPr="0020411F">
        <w:t>precum</w:t>
      </w:r>
      <w:proofErr w:type="spellEnd"/>
      <w:r w:rsidR="0020411F" w:rsidRPr="0020411F">
        <w:t xml:space="preserve"> </w:t>
      </w:r>
      <w:proofErr w:type="spellStart"/>
      <w:r w:rsidR="0020411F" w:rsidRPr="0020411F">
        <w:t>şi</w:t>
      </w:r>
      <w:proofErr w:type="spellEnd"/>
      <w:r w:rsidR="0020411F" w:rsidRPr="0020411F">
        <w:t xml:space="preserve"> </w:t>
      </w:r>
      <w:proofErr w:type="spellStart"/>
      <w:r w:rsidR="0020411F" w:rsidRPr="0020411F">
        <w:t>Instituţiei</w:t>
      </w:r>
      <w:proofErr w:type="spellEnd"/>
      <w:r w:rsidR="0020411F" w:rsidRPr="0020411F">
        <w:t xml:space="preserve"> </w:t>
      </w:r>
      <w:proofErr w:type="spellStart"/>
      <w:r w:rsidR="0020411F" w:rsidRPr="0020411F">
        <w:t>Prefectului</w:t>
      </w:r>
      <w:proofErr w:type="spellEnd"/>
      <w:r w:rsidR="0020411F" w:rsidRPr="0020411F">
        <w:t xml:space="preserve"> </w:t>
      </w:r>
      <w:proofErr w:type="spellStart"/>
      <w:r w:rsidR="0020411F" w:rsidRPr="0020411F">
        <w:t>Municipiului</w:t>
      </w:r>
      <w:proofErr w:type="spellEnd"/>
      <w:r w:rsidR="0020411F" w:rsidRPr="0020411F">
        <w:t xml:space="preserve"> </w:t>
      </w:r>
      <w:proofErr w:type="spellStart"/>
      <w:r w:rsidR="0020411F" w:rsidRPr="0020411F">
        <w:t>Bucureşti</w:t>
      </w:r>
      <w:proofErr w:type="spellEnd"/>
      <w:r w:rsidR="0020411F" w:rsidRPr="0020411F">
        <w:t>.</w:t>
      </w:r>
    </w:p>
    <w:p w:rsidR="003C03BF" w:rsidRDefault="003C03BF" w:rsidP="0020411F">
      <w:pPr>
        <w:pStyle w:val="NoSpacing"/>
        <w:jc w:val="center"/>
        <w:rPr>
          <w:b/>
        </w:rPr>
      </w:pPr>
    </w:p>
    <w:p w:rsidR="003C03BF" w:rsidRPr="00121482" w:rsidRDefault="003C03BF" w:rsidP="0020411F">
      <w:pPr>
        <w:pStyle w:val="NoSpacing"/>
        <w:jc w:val="center"/>
        <w:rPr>
          <w:b/>
          <w:sz w:val="28"/>
        </w:rPr>
      </w:pPr>
    </w:p>
    <w:p w:rsidR="00121482" w:rsidRPr="00121482" w:rsidRDefault="00121482" w:rsidP="00121482">
      <w:pPr>
        <w:ind w:firstLine="720"/>
        <w:jc w:val="both"/>
        <w:rPr>
          <w:rFonts w:ascii="Times New Roman" w:hAnsi="Times New Roman" w:cs="Times New Roman"/>
          <w:sz w:val="24"/>
        </w:rPr>
      </w:pPr>
      <w:r w:rsidRPr="00121482">
        <w:rPr>
          <w:rFonts w:ascii="Times New Roman" w:hAnsi="Times New Roman" w:cs="Times New Roman"/>
          <w:sz w:val="24"/>
        </w:rPr>
        <w:t>Această hotărâre a fost adoptată în ședința ordinară a  Consiliului Local al Sectorului 1 din data de 29.09.2016.</w:t>
      </w:r>
    </w:p>
    <w:p w:rsidR="00121482" w:rsidRPr="00121482" w:rsidRDefault="00121482" w:rsidP="00121482">
      <w:pPr>
        <w:rPr>
          <w:rFonts w:ascii="Times New Roman" w:hAnsi="Times New Roman" w:cs="Times New Roman"/>
          <w:sz w:val="24"/>
        </w:rPr>
      </w:pPr>
    </w:p>
    <w:p w:rsidR="00121482" w:rsidRPr="00121482" w:rsidRDefault="00121482" w:rsidP="00121482">
      <w:pPr>
        <w:jc w:val="both"/>
        <w:rPr>
          <w:rFonts w:ascii="Times New Roman" w:hAnsi="Times New Roman" w:cs="Times New Roman"/>
          <w:b/>
          <w:sz w:val="24"/>
        </w:rPr>
      </w:pPr>
      <w:r w:rsidRPr="00121482">
        <w:rPr>
          <w:rFonts w:ascii="Times New Roman" w:hAnsi="Times New Roman" w:cs="Times New Roman"/>
          <w:b/>
          <w:sz w:val="24"/>
        </w:rPr>
        <w:tab/>
        <w:t>PREŞEDINTE DE ŞEDINŢĂ,</w:t>
      </w:r>
      <w:r w:rsidRPr="00121482">
        <w:rPr>
          <w:rFonts w:ascii="Times New Roman" w:hAnsi="Times New Roman" w:cs="Times New Roman"/>
          <w:b/>
          <w:sz w:val="24"/>
        </w:rPr>
        <w:tab/>
        <w:t xml:space="preserve">                               CONTRASEMNEAZĂ,</w:t>
      </w:r>
    </w:p>
    <w:p w:rsidR="00121482" w:rsidRPr="00121482" w:rsidRDefault="00121482" w:rsidP="00121482">
      <w:pPr>
        <w:jc w:val="both"/>
        <w:rPr>
          <w:rFonts w:ascii="Times New Roman" w:hAnsi="Times New Roman" w:cs="Times New Roman"/>
          <w:b/>
          <w:sz w:val="24"/>
        </w:rPr>
      </w:pPr>
      <w:r w:rsidRPr="00121482">
        <w:rPr>
          <w:rFonts w:ascii="Times New Roman" w:hAnsi="Times New Roman" w:cs="Times New Roman"/>
          <w:b/>
          <w:sz w:val="24"/>
        </w:rPr>
        <w:tab/>
        <w:t xml:space="preserve"> Alexandru-Ştefan Deaconu</w:t>
      </w:r>
      <w:r w:rsidRPr="00121482">
        <w:rPr>
          <w:rFonts w:ascii="Times New Roman" w:hAnsi="Times New Roman" w:cs="Times New Roman"/>
          <w:b/>
          <w:sz w:val="24"/>
        </w:rPr>
        <w:tab/>
        <w:t xml:space="preserve">     </w:t>
      </w:r>
    </w:p>
    <w:p w:rsidR="00121482" w:rsidRPr="00121482" w:rsidRDefault="00121482" w:rsidP="00121482">
      <w:pPr>
        <w:jc w:val="both"/>
        <w:rPr>
          <w:rFonts w:ascii="Times New Roman" w:hAnsi="Times New Roman" w:cs="Times New Roman"/>
          <w:b/>
          <w:sz w:val="24"/>
        </w:rPr>
      </w:pPr>
      <w:r w:rsidRPr="00121482">
        <w:rPr>
          <w:rFonts w:ascii="Times New Roman" w:hAnsi="Times New Roman" w:cs="Times New Roman"/>
          <w:b/>
          <w:sz w:val="24"/>
        </w:rPr>
        <w:t xml:space="preserve">                                                                                                         </w:t>
      </w:r>
      <w:r>
        <w:rPr>
          <w:rFonts w:ascii="Times New Roman" w:hAnsi="Times New Roman" w:cs="Times New Roman"/>
          <w:b/>
          <w:sz w:val="24"/>
        </w:rPr>
        <w:t xml:space="preserve">      </w:t>
      </w:r>
      <w:r w:rsidRPr="00121482">
        <w:rPr>
          <w:rFonts w:ascii="Times New Roman" w:hAnsi="Times New Roman" w:cs="Times New Roman"/>
          <w:b/>
          <w:sz w:val="24"/>
        </w:rPr>
        <w:t>SECRETAR</w:t>
      </w:r>
    </w:p>
    <w:p w:rsidR="00121482" w:rsidRPr="00121482" w:rsidRDefault="00121482" w:rsidP="00121482">
      <w:pPr>
        <w:jc w:val="both"/>
        <w:rPr>
          <w:rFonts w:ascii="Times New Roman" w:hAnsi="Times New Roman" w:cs="Times New Roman"/>
          <w:b/>
          <w:sz w:val="24"/>
        </w:rPr>
      </w:pPr>
      <w:r w:rsidRPr="00121482">
        <w:rPr>
          <w:rFonts w:ascii="Times New Roman" w:hAnsi="Times New Roman" w:cs="Times New Roman"/>
          <w:b/>
          <w:sz w:val="24"/>
        </w:rPr>
        <w:t xml:space="preserve">                                                                              </w:t>
      </w:r>
      <w:r w:rsidRPr="00121482">
        <w:rPr>
          <w:rFonts w:ascii="Times New Roman" w:hAnsi="Times New Roman" w:cs="Times New Roman"/>
          <w:b/>
          <w:sz w:val="24"/>
        </w:rPr>
        <w:tab/>
        <w:t xml:space="preserve">      </w:t>
      </w:r>
      <w:r>
        <w:rPr>
          <w:rFonts w:ascii="Times New Roman" w:hAnsi="Times New Roman" w:cs="Times New Roman"/>
          <w:b/>
          <w:sz w:val="24"/>
        </w:rPr>
        <w:t xml:space="preserve">         </w:t>
      </w:r>
      <w:r w:rsidRPr="00121482">
        <w:rPr>
          <w:rFonts w:ascii="Times New Roman" w:hAnsi="Times New Roman" w:cs="Times New Roman"/>
          <w:b/>
          <w:sz w:val="24"/>
        </w:rPr>
        <w:t>Mirona-Giorgiana Mureşan</w:t>
      </w:r>
    </w:p>
    <w:p w:rsidR="00121482" w:rsidRPr="00121482" w:rsidRDefault="00121482" w:rsidP="00121482">
      <w:pPr>
        <w:jc w:val="both"/>
        <w:rPr>
          <w:rFonts w:ascii="Times New Roman" w:hAnsi="Times New Roman" w:cs="Times New Roman"/>
          <w:b/>
          <w:sz w:val="24"/>
        </w:rPr>
      </w:pPr>
    </w:p>
    <w:p w:rsidR="00121482" w:rsidRPr="00121482" w:rsidRDefault="00121482" w:rsidP="00121482">
      <w:pPr>
        <w:jc w:val="both"/>
        <w:rPr>
          <w:rFonts w:ascii="Times New Roman" w:hAnsi="Times New Roman" w:cs="Times New Roman"/>
          <w:b/>
          <w:sz w:val="24"/>
        </w:rPr>
      </w:pPr>
    </w:p>
    <w:p w:rsidR="00121482" w:rsidRPr="00121482" w:rsidRDefault="00121482" w:rsidP="00121482">
      <w:pPr>
        <w:jc w:val="both"/>
        <w:rPr>
          <w:rFonts w:ascii="Times New Roman" w:hAnsi="Times New Roman" w:cs="Times New Roman"/>
          <w:b/>
          <w:sz w:val="24"/>
        </w:rPr>
      </w:pPr>
    </w:p>
    <w:p w:rsidR="00121482" w:rsidRDefault="00121482" w:rsidP="00121482">
      <w:pPr>
        <w:jc w:val="both"/>
        <w:rPr>
          <w:rFonts w:ascii="Times New Roman" w:hAnsi="Times New Roman" w:cs="Times New Roman"/>
          <w:b/>
          <w:sz w:val="24"/>
        </w:rPr>
      </w:pPr>
    </w:p>
    <w:p w:rsidR="00121482" w:rsidRPr="00121482" w:rsidRDefault="00121482" w:rsidP="00121482">
      <w:pPr>
        <w:jc w:val="both"/>
        <w:rPr>
          <w:rFonts w:ascii="Times New Roman" w:hAnsi="Times New Roman" w:cs="Times New Roman"/>
          <w:b/>
          <w:sz w:val="24"/>
        </w:rPr>
      </w:pPr>
    </w:p>
    <w:p w:rsidR="00121482" w:rsidRPr="00121482" w:rsidRDefault="00121482" w:rsidP="00121482">
      <w:pPr>
        <w:jc w:val="both"/>
        <w:rPr>
          <w:rFonts w:ascii="Times New Roman" w:hAnsi="Times New Roman" w:cs="Times New Roman"/>
          <w:b/>
          <w:sz w:val="24"/>
        </w:rPr>
      </w:pPr>
      <w:r w:rsidRPr="00121482">
        <w:rPr>
          <w:rFonts w:ascii="Times New Roman" w:hAnsi="Times New Roman" w:cs="Times New Roman"/>
          <w:b/>
          <w:sz w:val="24"/>
        </w:rPr>
        <w:tab/>
        <w:t xml:space="preserve">Nr.:        </w:t>
      </w:r>
      <w:r>
        <w:rPr>
          <w:rFonts w:ascii="Times New Roman" w:hAnsi="Times New Roman" w:cs="Times New Roman"/>
          <w:b/>
          <w:sz w:val="24"/>
        </w:rPr>
        <w:t>145</w:t>
      </w:r>
    </w:p>
    <w:p w:rsidR="00121482" w:rsidRPr="00121482" w:rsidRDefault="00121482" w:rsidP="00121482">
      <w:pPr>
        <w:jc w:val="both"/>
        <w:rPr>
          <w:rFonts w:ascii="Times New Roman" w:hAnsi="Times New Roman" w:cs="Times New Roman"/>
          <w:b/>
          <w:sz w:val="32"/>
          <w:szCs w:val="28"/>
          <w14:shadow w14:blurRad="50800" w14:dist="38100" w14:dir="2700000" w14:sx="100000" w14:sy="100000" w14:kx="0" w14:ky="0" w14:algn="tl">
            <w14:srgbClr w14:val="000000">
              <w14:alpha w14:val="60000"/>
            </w14:srgbClr>
          </w14:shadow>
        </w:rPr>
      </w:pPr>
      <w:r w:rsidRPr="00121482">
        <w:rPr>
          <w:rFonts w:ascii="Times New Roman" w:hAnsi="Times New Roman" w:cs="Times New Roman"/>
          <w:b/>
          <w:sz w:val="24"/>
        </w:rPr>
        <w:tab/>
        <w:t>Data:     29.09.2016</w:t>
      </w:r>
    </w:p>
    <w:p w:rsidR="00121482" w:rsidRDefault="00121482" w:rsidP="00121482"/>
    <w:p w:rsidR="00EA7A35" w:rsidRDefault="00EA7A35" w:rsidP="00E01F40">
      <w:pPr>
        <w:pStyle w:val="NoSpacing"/>
      </w:pPr>
    </w:p>
    <w:p w:rsidR="005F0B8F" w:rsidRDefault="005F0B8F" w:rsidP="00E01F40">
      <w:pPr>
        <w:pStyle w:val="NoSpacing"/>
      </w:pPr>
    </w:p>
    <w:p w:rsidR="005F0B8F" w:rsidRDefault="005F0B8F" w:rsidP="00E01F40">
      <w:pPr>
        <w:pStyle w:val="NoSpacing"/>
      </w:pPr>
    </w:p>
    <w:p w:rsidR="005F0B8F" w:rsidRDefault="005F0B8F" w:rsidP="00E01F40">
      <w:pPr>
        <w:pStyle w:val="NoSpacing"/>
      </w:pPr>
    </w:p>
    <w:p w:rsidR="005F0B8F" w:rsidRDefault="005F0B8F" w:rsidP="00E01F40">
      <w:pPr>
        <w:pStyle w:val="NoSpacing"/>
      </w:pPr>
    </w:p>
    <w:p w:rsidR="005F0B8F" w:rsidRDefault="005F0B8F" w:rsidP="00E01F40">
      <w:pPr>
        <w:pStyle w:val="NoSpacing"/>
      </w:pPr>
    </w:p>
    <w:p w:rsidR="005F0B8F" w:rsidRDefault="005F0B8F" w:rsidP="00E01F40">
      <w:pPr>
        <w:pStyle w:val="NoSpacing"/>
      </w:pPr>
    </w:p>
    <w:p w:rsidR="005F0B8F" w:rsidRDefault="005F0B8F" w:rsidP="00E01F40">
      <w:pPr>
        <w:pStyle w:val="NoSpacing"/>
      </w:pPr>
    </w:p>
    <w:p w:rsidR="005F0B8F" w:rsidRDefault="005F0B8F" w:rsidP="00E01F40">
      <w:pPr>
        <w:pStyle w:val="NoSpacing"/>
      </w:pPr>
    </w:p>
    <w:p w:rsidR="005F0B8F" w:rsidRDefault="005F0B8F" w:rsidP="00E01F40">
      <w:pPr>
        <w:pStyle w:val="NoSpacing"/>
      </w:pPr>
    </w:p>
    <w:p w:rsidR="005F0B8F" w:rsidRDefault="005F0B8F" w:rsidP="00E01F40">
      <w:pPr>
        <w:pStyle w:val="NoSpacing"/>
      </w:pPr>
    </w:p>
    <w:p w:rsidR="005F0B8F" w:rsidRDefault="005F0B8F" w:rsidP="00E01F40">
      <w:pPr>
        <w:pStyle w:val="NoSpacing"/>
      </w:pPr>
    </w:p>
    <w:p w:rsidR="005F0B8F" w:rsidRDefault="005F0B8F" w:rsidP="00E01F40">
      <w:pPr>
        <w:pStyle w:val="NoSpacing"/>
      </w:pPr>
    </w:p>
    <w:p w:rsidR="005F0B8F" w:rsidRDefault="005F0B8F" w:rsidP="00E01F40">
      <w:pPr>
        <w:pStyle w:val="NoSpacing"/>
      </w:pPr>
    </w:p>
    <w:p w:rsidR="005F0B8F" w:rsidRDefault="005F0B8F" w:rsidP="00E01F40">
      <w:pPr>
        <w:pStyle w:val="NoSpacing"/>
      </w:pPr>
    </w:p>
    <w:p w:rsidR="005F0B8F" w:rsidRDefault="005F0B8F" w:rsidP="00E01F40">
      <w:pPr>
        <w:pStyle w:val="NoSpacing"/>
      </w:pPr>
    </w:p>
    <w:p w:rsidR="005F0B8F" w:rsidRDefault="005F0B8F" w:rsidP="00E01F40">
      <w:pPr>
        <w:pStyle w:val="NoSpacing"/>
      </w:pPr>
    </w:p>
    <w:p w:rsidR="005F0B8F" w:rsidRPr="005F0B8F" w:rsidRDefault="005F0B8F" w:rsidP="005F0B8F">
      <w:pPr>
        <w:pStyle w:val="NoSpacing"/>
        <w:jc w:val="center"/>
        <w:rPr>
          <w:rFonts w:ascii="Times New Roman Bold" w:eastAsiaTheme="minorHAnsi" w:hAnsi="Times New Roman Bold"/>
          <w:b/>
          <w:sz w:val="28"/>
          <w:szCs w:val="22"/>
        </w:rPr>
      </w:pPr>
      <w:bookmarkStart w:id="0" w:name="_GoBack"/>
      <w:bookmarkEnd w:id="0"/>
    </w:p>
    <w:sectPr w:rsidR="005F0B8F" w:rsidRPr="005F0B8F" w:rsidSect="002041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23C53"/>
    <w:multiLevelType w:val="hybridMultilevel"/>
    <w:tmpl w:val="9AE82F0C"/>
    <w:lvl w:ilvl="0" w:tplc="D3948DA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34125D"/>
    <w:multiLevelType w:val="hybridMultilevel"/>
    <w:tmpl w:val="807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BFC"/>
    <w:rsid w:val="00061014"/>
    <w:rsid w:val="000839CC"/>
    <w:rsid w:val="000F12D3"/>
    <w:rsid w:val="00121482"/>
    <w:rsid w:val="001850CD"/>
    <w:rsid w:val="0020411F"/>
    <w:rsid w:val="00250680"/>
    <w:rsid w:val="00381273"/>
    <w:rsid w:val="003C03BF"/>
    <w:rsid w:val="005F0B8F"/>
    <w:rsid w:val="008125A7"/>
    <w:rsid w:val="00914983"/>
    <w:rsid w:val="009F6B75"/>
    <w:rsid w:val="00A56A7A"/>
    <w:rsid w:val="00B64B76"/>
    <w:rsid w:val="00B97BFC"/>
    <w:rsid w:val="00E01F40"/>
    <w:rsid w:val="00EA7A35"/>
    <w:rsid w:val="00FF10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914983"/>
    <w:rPr>
      <w:rFonts w:ascii="Times New Roman" w:eastAsia="Times New Roman" w:hAnsi="Times New Roman" w:cs="Times New Roman"/>
      <w:sz w:val="24"/>
      <w:szCs w:val="24"/>
      <w:lang w:val="en-US"/>
    </w:rPr>
  </w:style>
  <w:style w:type="paragraph" w:styleId="NoSpacing">
    <w:name w:val="No Spacing"/>
    <w:link w:val="NoSpacingChar"/>
    <w:uiPriority w:val="1"/>
    <w:qFormat/>
    <w:rsid w:val="00914983"/>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semiHidden/>
    <w:unhideWhenUsed/>
    <w:rsid w:val="00914983"/>
    <w:rPr>
      <w:color w:val="0000FF"/>
      <w:u w:val="single"/>
    </w:rPr>
  </w:style>
  <w:style w:type="paragraph" w:styleId="BalloonText">
    <w:name w:val="Balloon Text"/>
    <w:basedOn w:val="Normal"/>
    <w:link w:val="BalloonTextChar"/>
    <w:uiPriority w:val="99"/>
    <w:semiHidden/>
    <w:unhideWhenUsed/>
    <w:rsid w:val="00812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5A7"/>
    <w:rPr>
      <w:rFonts w:ascii="Segoe UI" w:hAnsi="Segoe UI" w:cs="Segoe UI"/>
      <w:sz w:val="18"/>
      <w:szCs w:val="18"/>
    </w:rPr>
  </w:style>
  <w:style w:type="paragraph" w:styleId="ListParagraph">
    <w:name w:val="List Paragraph"/>
    <w:basedOn w:val="Normal"/>
    <w:uiPriority w:val="34"/>
    <w:qFormat/>
    <w:rsid w:val="005F0B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914983"/>
    <w:rPr>
      <w:rFonts w:ascii="Times New Roman" w:eastAsia="Times New Roman" w:hAnsi="Times New Roman" w:cs="Times New Roman"/>
      <w:sz w:val="24"/>
      <w:szCs w:val="24"/>
      <w:lang w:val="en-US"/>
    </w:rPr>
  </w:style>
  <w:style w:type="paragraph" w:styleId="NoSpacing">
    <w:name w:val="No Spacing"/>
    <w:link w:val="NoSpacingChar"/>
    <w:uiPriority w:val="1"/>
    <w:qFormat/>
    <w:rsid w:val="00914983"/>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semiHidden/>
    <w:unhideWhenUsed/>
    <w:rsid w:val="00914983"/>
    <w:rPr>
      <w:color w:val="0000FF"/>
      <w:u w:val="single"/>
    </w:rPr>
  </w:style>
  <w:style w:type="paragraph" w:styleId="BalloonText">
    <w:name w:val="Balloon Text"/>
    <w:basedOn w:val="Normal"/>
    <w:link w:val="BalloonTextChar"/>
    <w:uiPriority w:val="99"/>
    <w:semiHidden/>
    <w:unhideWhenUsed/>
    <w:rsid w:val="00812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5A7"/>
    <w:rPr>
      <w:rFonts w:ascii="Segoe UI" w:hAnsi="Segoe UI" w:cs="Segoe UI"/>
      <w:sz w:val="18"/>
      <w:szCs w:val="18"/>
    </w:rPr>
  </w:style>
  <w:style w:type="paragraph" w:styleId="ListParagraph">
    <w:name w:val="List Paragraph"/>
    <w:basedOn w:val="Normal"/>
    <w:uiPriority w:val="34"/>
    <w:qFormat/>
    <w:rsid w:val="005F0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8</cp:revision>
  <cp:lastPrinted>2016-09-30T08:33:00Z</cp:lastPrinted>
  <dcterms:created xsi:type="dcterms:W3CDTF">2016-09-23T09:54:00Z</dcterms:created>
  <dcterms:modified xsi:type="dcterms:W3CDTF">2016-09-30T08:35:00Z</dcterms:modified>
</cp:coreProperties>
</file>