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4F" w:rsidRPr="000D134F" w:rsidRDefault="000D134F" w:rsidP="000D134F">
      <w:pPr>
        <w:pStyle w:val="NoSpacing"/>
        <w:jc w:val="both"/>
        <w:rPr>
          <w:b/>
        </w:rPr>
      </w:pPr>
      <w:r w:rsidRPr="000D134F">
        <w:rPr>
          <w:b/>
        </w:rPr>
        <w:t xml:space="preserve">MUNICIPIUL BUCUREȘTI </w:t>
      </w:r>
      <w:r>
        <w:rPr>
          <w:b/>
        </w:rPr>
        <w:tab/>
      </w:r>
      <w:r>
        <w:rPr>
          <w:b/>
        </w:rPr>
        <w:tab/>
      </w:r>
      <w:r>
        <w:rPr>
          <w:b/>
        </w:rPr>
        <w:tab/>
      </w:r>
      <w:r>
        <w:rPr>
          <w:b/>
        </w:rPr>
        <w:tab/>
      </w:r>
      <w:r>
        <w:rPr>
          <w:b/>
        </w:rPr>
        <w:tab/>
      </w:r>
      <w:r>
        <w:rPr>
          <w:b/>
        </w:rPr>
        <w:tab/>
      </w:r>
    </w:p>
    <w:p w:rsidR="000D134F" w:rsidRPr="000D134F" w:rsidRDefault="000D134F" w:rsidP="000D134F">
      <w:pPr>
        <w:pStyle w:val="NoSpacing"/>
        <w:jc w:val="both"/>
        <w:rPr>
          <w:b/>
        </w:rPr>
      </w:pPr>
      <w:r w:rsidRPr="000D134F">
        <w:rPr>
          <w:b/>
        </w:rPr>
        <w:t xml:space="preserve">CONSILIUL LOCAL </w:t>
      </w:r>
      <w:r>
        <w:rPr>
          <w:b/>
        </w:rPr>
        <w:t xml:space="preserve">AL </w:t>
      </w:r>
      <w:proofErr w:type="gramStart"/>
      <w:r w:rsidRPr="000D134F">
        <w:rPr>
          <w:b/>
        </w:rPr>
        <w:t>SECTOR</w:t>
      </w:r>
      <w:r>
        <w:rPr>
          <w:b/>
        </w:rPr>
        <w:t xml:space="preserve">ULUI </w:t>
      </w:r>
      <w:r w:rsidRPr="000D134F">
        <w:rPr>
          <w:b/>
        </w:rPr>
        <w:t xml:space="preserve"> 1</w:t>
      </w:r>
      <w:proofErr w:type="gramEnd"/>
    </w:p>
    <w:p w:rsidR="000D134F" w:rsidRPr="000D134F" w:rsidRDefault="000D134F" w:rsidP="000D134F">
      <w:pPr>
        <w:pStyle w:val="NoSpacing"/>
        <w:jc w:val="both"/>
      </w:pPr>
    </w:p>
    <w:p w:rsidR="000D134F" w:rsidRDefault="000D134F" w:rsidP="000D134F">
      <w:pPr>
        <w:pStyle w:val="NoSpacing"/>
        <w:jc w:val="both"/>
      </w:pPr>
    </w:p>
    <w:p w:rsidR="000D134F" w:rsidRPr="000D134F" w:rsidRDefault="000D134F" w:rsidP="000D134F">
      <w:pPr>
        <w:pStyle w:val="NoSpacing"/>
        <w:jc w:val="both"/>
      </w:pPr>
    </w:p>
    <w:p w:rsidR="000D134F" w:rsidRPr="000D134F" w:rsidRDefault="000D134F" w:rsidP="000D134F">
      <w:pPr>
        <w:pStyle w:val="NoSpacing"/>
        <w:jc w:val="center"/>
        <w:rPr>
          <w:b/>
        </w:rPr>
      </w:pPr>
      <w:r w:rsidRPr="000D134F">
        <w:rPr>
          <w:b/>
        </w:rPr>
        <w:t>HOTĂRÂRE</w:t>
      </w:r>
    </w:p>
    <w:p w:rsidR="000D134F" w:rsidRDefault="000D134F" w:rsidP="000D134F">
      <w:pPr>
        <w:pStyle w:val="NoSpacing"/>
        <w:jc w:val="center"/>
        <w:rPr>
          <w:b/>
          <w:i/>
        </w:rPr>
      </w:pPr>
      <w:proofErr w:type="spellStart"/>
      <w:r w:rsidRPr="000D134F">
        <w:rPr>
          <w:b/>
          <w:i/>
        </w:rPr>
        <w:t>privind</w:t>
      </w:r>
      <w:proofErr w:type="spellEnd"/>
      <w:r w:rsidRPr="000D134F">
        <w:rPr>
          <w:b/>
          <w:i/>
        </w:rPr>
        <w:t xml:space="preserve"> </w:t>
      </w:r>
      <w:proofErr w:type="spellStart"/>
      <w:r w:rsidRPr="000D134F">
        <w:rPr>
          <w:b/>
          <w:i/>
        </w:rPr>
        <w:t>aprobarea</w:t>
      </w:r>
      <w:proofErr w:type="spellEnd"/>
      <w:r w:rsidRPr="000D134F">
        <w:rPr>
          <w:b/>
          <w:i/>
        </w:rPr>
        <w:t xml:space="preserve"> </w:t>
      </w:r>
      <w:proofErr w:type="spellStart"/>
      <w:r w:rsidRPr="000D134F">
        <w:rPr>
          <w:b/>
          <w:i/>
        </w:rPr>
        <w:t>modificării</w:t>
      </w:r>
      <w:proofErr w:type="spellEnd"/>
      <w:r w:rsidRPr="000D134F">
        <w:rPr>
          <w:b/>
          <w:i/>
        </w:rPr>
        <w:t xml:space="preserve"> </w:t>
      </w:r>
      <w:proofErr w:type="spellStart"/>
      <w:r w:rsidRPr="000D134F">
        <w:rPr>
          <w:b/>
          <w:i/>
        </w:rPr>
        <w:t>Convenției</w:t>
      </w:r>
      <w:proofErr w:type="spellEnd"/>
      <w:r w:rsidRPr="000D134F">
        <w:rPr>
          <w:b/>
          <w:i/>
        </w:rPr>
        <w:t xml:space="preserve"> de </w:t>
      </w:r>
      <w:proofErr w:type="spellStart"/>
      <w:r w:rsidRPr="000D134F">
        <w:rPr>
          <w:b/>
          <w:i/>
        </w:rPr>
        <w:t>implementare</w:t>
      </w:r>
      <w:proofErr w:type="spellEnd"/>
      <w:r w:rsidRPr="000D134F">
        <w:rPr>
          <w:b/>
          <w:i/>
        </w:rPr>
        <w:t xml:space="preserve"> a </w:t>
      </w:r>
      <w:proofErr w:type="spellStart"/>
      <w:r w:rsidRPr="000D134F">
        <w:rPr>
          <w:b/>
          <w:i/>
        </w:rPr>
        <w:t>Proiectului</w:t>
      </w:r>
      <w:proofErr w:type="spellEnd"/>
      <w:r w:rsidRPr="000D134F">
        <w:rPr>
          <w:b/>
          <w:i/>
        </w:rPr>
        <w:t xml:space="preserve"> </w:t>
      </w:r>
      <w:proofErr w:type="spellStart"/>
      <w:r w:rsidRPr="000D134F">
        <w:rPr>
          <w:b/>
          <w:i/>
        </w:rPr>
        <w:t>Centrul</w:t>
      </w:r>
      <w:proofErr w:type="spellEnd"/>
      <w:r w:rsidRPr="000D134F">
        <w:rPr>
          <w:b/>
          <w:i/>
        </w:rPr>
        <w:t xml:space="preserve"> de </w:t>
      </w:r>
      <w:proofErr w:type="spellStart"/>
      <w:r w:rsidRPr="000D134F">
        <w:rPr>
          <w:b/>
          <w:i/>
        </w:rPr>
        <w:t>Zi</w:t>
      </w:r>
      <w:proofErr w:type="spellEnd"/>
      <w:r w:rsidRPr="000D134F">
        <w:rPr>
          <w:b/>
          <w:i/>
        </w:rPr>
        <w:t xml:space="preserve"> Ana, </w:t>
      </w:r>
      <w:proofErr w:type="spellStart"/>
      <w:r w:rsidRPr="000D134F">
        <w:rPr>
          <w:b/>
          <w:i/>
        </w:rPr>
        <w:t>încheiată</w:t>
      </w:r>
      <w:proofErr w:type="spellEnd"/>
      <w:r w:rsidRPr="000D134F">
        <w:rPr>
          <w:b/>
          <w:i/>
        </w:rPr>
        <w:t xml:space="preserve"> </w:t>
      </w:r>
      <w:proofErr w:type="spellStart"/>
      <w:r w:rsidRPr="000D134F">
        <w:rPr>
          <w:b/>
          <w:i/>
        </w:rPr>
        <w:t>între</w:t>
      </w:r>
      <w:proofErr w:type="spellEnd"/>
      <w:r w:rsidRPr="000D134F">
        <w:rPr>
          <w:b/>
          <w:i/>
        </w:rPr>
        <w:t xml:space="preserve"> </w:t>
      </w:r>
      <w:proofErr w:type="spellStart"/>
      <w:r w:rsidRPr="000D134F">
        <w:rPr>
          <w:b/>
          <w:i/>
        </w:rPr>
        <w:t>Asociația</w:t>
      </w:r>
      <w:proofErr w:type="spellEnd"/>
      <w:r w:rsidRPr="000D134F">
        <w:rPr>
          <w:b/>
          <w:i/>
        </w:rPr>
        <w:t xml:space="preserve"> Sf. Ana </w:t>
      </w:r>
      <w:proofErr w:type="spellStart"/>
      <w:r w:rsidRPr="000D134F">
        <w:rPr>
          <w:b/>
          <w:i/>
        </w:rPr>
        <w:t>pentru</w:t>
      </w:r>
      <w:proofErr w:type="spellEnd"/>
      <w:r w:rsidRPr="000D134F">
        <w:rPr>
          <w:b/>
          <w:i/>
        </w:rPr>
        <w:t xml:space="preserve"> </w:t>
      </w:r>
      <w:proofErr w:type="spellStart"/>
      <w:r w:rsidRPr="000D134F">
        <w:rPr>
          <w:b/>
          <w:i/>
        </w:rPr>
        <w:t>ajutorarea</w:t>
      </w:r>
      <w:proofErr w:type="spellEnd"/>
      <w:r w:rsidRPr="000D134F">
        <w:rPr>
          <w:b/>
          <w:i/>
        </w:rPr>
        <w:t xml:space="preserve"> </w:t>
      </w:r>
      <w:proofErr w:type="spellStart"/>
      <w:r w:rsidRPr="000D134F">
        <w:rPr>
          <w:b/>
          <w:i/>
        </w:rPr>
        <w:t>copiilor</w:t>
      </w:r>
      <w:proofErr w:type="spellEnd"/>
      <w:r w:rsidRPr="000D134F">
        <w:rPr>
          <w:b/>
          <w:i/>
        </w:rPr>
        <w:t xml:space="preserve"> </w:t>
      </w:r>
      <w:proofErr w:type="spellStart"/>
      <w:r w:rsidRPr="000D134F">
        <w:rPr>
          <w:b/>
          <w:i/>
        </w:rPr>
        <w:t>și</w:t>
      </w:r>
      <w:proofErr w:type="spellEnd"/>
      <w:r w:rsidRPr="000D134F">
        <w:rPr>
          <w:b/>
          <w:i/>
        </w:rPr>
        <w:t xml:space="preserve"> </w:t>
      </w:r>
      <w:proofErr w:type="spellStart"/>
      <w:r w:rsidRPr="000D134F">
        <w:rPr>
          <w:b/>
          <w:i/>
        </w:rPr>
        <w:t>tinerilor</w:t>
      </w:r>
      <w:proofErr w:type="spellEnd"/>
      <w:r w:rsidRPr="000D134F">
        <w:rPr>
          <w:b/>
          <w:i/>
        </w:rPr>
        <w:t xml:space="preserve"> cu </w:t>
      </w:r>
      <w:proofErr w:type="spellStart"/>
      <w:r w:rsidRPr="000D134F">
        <w:rPr>
          <w:b/>
          <w:i/>
        </w:rPr>
        <w:t>dizabilități</w:t>
      </w:r>
      <w:proofErr w:type="spellEnd"/>
      <w:r w:rsidRPr="000D134F">
        <w:rPr>
          <w:b/>
          <w:i/>
        </w:rPr>
        <w:t xml:space="preserve"> </w:t>
      </w:r>
      <w:proofErr w:type="spellStart"/>
      <w:r w:rsidRPr="000D134F">
        <w:rPr>
          <w:b/>
          <w:i/>
        </w:rPr>
        <w:t>mintale</w:t>
      </w:r>
      <w:proofErr w:type="spellEnd"/>
      <w:r w:rsidRPr="000D134F">
        <w:rPr>
          <w:b/>
          <w:i/>
        </w:rPr>
        <w:t xml:space="preserve"> </w:t>
      </w:r>
      <w:proofErr w:type="spellStart"/>
      <w:r w:rsidRPr="000D134F">
        <w:rPr>
          <w:b/>
          <w:i/>
        </w:rPr>
        <w:t>și</w:t>
      </w:r>
      <w:proofErr w:type="spellEnd"/>
      <w:r w:rsidRPr="000D134F">
        <w:rPr>
          <w:b/>
          <w:i/>
        </w:rPr>
        <w:t xml:space="preserve"> </w:t>
      </w:r>
      <w:proofErr w:type="spellStart"/>
      <w:r w:rsidRPr="000D134F">
        <w:rPr>
          <w:b/>
          <w:i/>
        </w:rPr>
        <w:t>asociate</w:t>
      </w:r>
      <w:proofErr w:type="spellEnd"/>
      <w:r w:rsidRPr="000D134F">
        <w:rPr>
          <w:b/>
          <w:i/>
        </w:rPr>
        <w:t xml:space="preserve"> severe </w:t>
      </w:r>
      <w:proofErr w:type="spellStart"/>
      <w:r w:rsidRPr="000D134F">
        <w:rPr>
          <w:b/>
          <w:i/>
        </w:rPr>
        <w:t>și</w:t>
      </w:r>
      <w:proofErr w:type="spellEnd"/>
      <w:r w:rsidRPr="000D134F">
        <w:rPr>
          <w:b/>
          <w:i/>
        </w:rPr>
        <w:t xml:space="preserve"> </w:t>
      </w:r>
      <w:proofErr w:type="spellStart"/>
      <w:r w:rsidRPr="000D134F">
        <w:rPr>
          <w:b/>
          <w:i/>
        </w:rPr>
        <w:t>Consiliul</w:t>
      </w:r>
      <w:proofErr w:type="spellEnd"/>
      <w:r w:rsidRPr="000D134F">
        <w:rPr>
          <w:b/>
          <w:i/>
        </w:rPr>
        <w:t xml:space="preserve"> Local al </w:t>
      </w:r>
      <w:proofErr w:type="spellStart"/>
      <w:r w:rsidRPr="000D134F">
        <w:rPr>
          <w:b/>
          <w:i/>
        </w:rPr>
        <w:t>Sectorului</w:t>
      </w:r>
      <w:proofErr w:type="spellEnd"/>
      <w:r w:rsidRPr="000D134F">
        <w:rPr>
          <w:b/>
          <w:i/>
        </w:rPr>
        <w:t xml:space="preserve"> 1 al </w:t>
      </w:r>
      <w:proofErr w:type="spellStart"/>
      <w:r w:rsidRPr="000D134F">
        <w:rPr>
          <w:b/>
          <w:i/>
        </w:rPr>
        <w:t>municipiului</w:t>
      </w:r>
      <w:proofErr w:type="spellEnd"/>
      <w:r w:rsidRPr="000D134F">
        <w:rPr>
          <w:b/>
          <w:i/>
        </w:rPr>
        <w:t xml:space="preserve"> </w:t>
      </w:r>
      <w:proofErr w:type="spellStart"/>
      <w:r w:rsidRPr="000D134F">
        <w:rPr>
          <w:b/>
          <w:i/>
        </w:rPr>
        <w:t>București</w:t>
      </w:r>
      <w:proofErr w:type="spellEnd"/>
      <w:r w:rsidRPr="000D134F">
        <w:rPr>
          <w:b/>
          <w:i/>
        </w:rPr>
        <w:t xml:space="preserve">, </w:t>
      </w:r>
    </w:p>
    <w:p w:rsidR="000D134F" w:rsidRPr="000D134F" w:rsidRDefault="000D134F" w:rsidP="000D134F">
      <w:pPr>
        <w:pStyle w:val="NoSpacing"/>
        <w:jc w:val="center"/>
        <w:rPr>
          <w:b/>
          <w:i/>
        </w:rPr>
      </w:pPr>
      <w:proofErr w:type="spellStart"/>
      <w:proofErr w:type="gramStart"/>
      <w:r w:rsidRPr="000D134F">
        <w:rPr>
          <w:b/>
          <w:i/>
        </w:rPr>
        <w:t>prin</w:t>
      </w:r>
      <w:proofErr w:type="spellEnd"/>
      <w:proofErr w:type="gramEnd"/>
      <w:r w:rsidRPr="000D134F">
        <w:rPr>
          <w:b/>
          <w:i/>
        </w:rPr>
        <w:t xml:space="preserve"> </w:t>
      </w:r>
      <w:proofErr w:type="spellStart"/>
      <w:r w:rsidRPr="000D134F">
        <w:rPr>
          <w:b/>
          <w:i/>
        </w:rPr>
        <w:t>Direcția</w:t>
      </w:r>
      <w:proofErr w:type="spellEnd"/>
      <w:r w:rsidRPr="000D134F">
        <w:rPr>
          <w:b/>
          <w:i/>
        </w:rPr>
        <w:t xml:space="preserve"> </w:t>
      </w:r>
      <w:proofErr w:type="spellStart"/>
      <w:r w:rsidRPr="000D134F">
        <w:rPr>
          <w:b/>
          <w:i/>
        </w:rPr>
        <w:t>Generală</w:t>
      </w:r>
      <w:proofErr w:type="spellEnd"/>
      <w:r w:rsidRPr="000D134F">
        <w:rPr>
          <w:b/>
          <w:i/>
        </w:rPr>
        <w:t xml:space="preserve"> de </w:t>
      </w:r>
      <w:proofErr w:type="spellStart"/>
      <w:r w:rsidRPr="000D134F">
        <w:rPr>
          <w:b/>
          <w:i/>
        </w:rPr>
        <w:t>Asistență</w:t>
      </w:r>
      <w:proofErr w:type="spellEnd"/>
      <w:r w:rsidRPr="000D134F">
        <w:rPr>
          <w:b/>
          <w:i/>
        </w:rPr>
        <w:t xml:space="preserve"> </w:t>
      </w:r>
      <w:proofErr w:type="spellStart"/>
      <w:r w:rsidRPr="000D134F">
        <w:rPr>
          <w:b/>
          <w:i/>
        </w:rPr>
        <w:t>Socială</w:t>
      </w:r>
      <w:proofErr w:type="spellEnd"/>
      <w:r w:rsidRPr="000D134F">
        <w:rPr>
          <w:b/>
          <w:i/>
        </w:rPr>
        <w:t xml:space="preserve"> </w:t>
      </w:r>
      <w:proofErr w:type="spellStart"/>
      <w:r w:rsidRPr="000D134F">
        <w:rPr>
          <w:b/>
          <w:i/>
        </w:rPr>
        <w:t>și</w:t>
      </w:r>
      <w:proofErr w:type="spellEnd"/>
      <w:r w:rsidRPr="000D134F">
        <w:rPr>
          <w:b/>
          <w:i/>
        </w:rPr>
        <w:t xml:space="preserve"> </w:t>
      </w:r>
      <w:proofErr w:type="spellStart"/>
      <w:r w:rsidRPr="000D134F">
        <w:rPr>
          <w:b/>
          <w:i/>
        </w:rPr>
        <w:t>Protecția</w:t>
      </w:r>
      <w:proofErr w:type="spellEnd"/>
      <w:r w:rsidRPr="000D134F">
        <w:rPr>
          <w:b/>
          <w:i/>
        </w:rPr>
        <w:t xml:space="preserve"> </w:t>
      </w:r>
      <w:proofErr w:type="spellStart"/>
      <w:r w:rsidRPr="000D134F">
        <w:rPr>
          <w:b/>
          <w:i/>
        </w:rPr>
        <w:t>Copilului</w:t>
      </w:r>
      <w:proofErr w:type="spellEnd"/>
      <w:r w:rsidRPr="000D134F">
        <w:rPr>
          <w:b/>
          <w:i/>
        </w:rPr>
        <w:t xml:space="preserve"> Sector 1</w:t>
      </w:r>
    </w:p>
    <w:p w:rsidR="000D134F" w:rsidRPr="000D134F" w:rsidRDefault="000D134F" w:rsidP="000D134F">
      <w:pPr>
        <w:pStyle w:val="NoSpacing"/>
        <w:jc w:val="both"/>
        <w:rPr>
          <w:b/>
        </w:rPr>
      </w:pPr>
    </w:p>
    <w:p w:rsidR="000D134F" w:rsidRPr="000D134F" w:rsidRDefault="000D134F" w:rsidP="000D134F">
      <w:pPr>
        <w:pStyle w:val="NoSpacing"/>
        <w:jc w:val="both"/>
        <w:rPr>
          <w:b/>
        </w:rPr>
      </w:pPr>
    </w:p>
    <w:p w:rsidR="000D134F" w:rsidRDefault="000D134F" w:rsidP="000D134F">
      <w:pPr>
        <w:pStyle w:val="NoSpacing"/>
        <w:ind w:firstLine="708"/>
        <w:jc w:val="both"/>
      </w:pPr>
      <w:proofErr w:type="spellStart"/>
      <w:r w:rsidRPr="000D134F">
        <w:t>Văzând</w:t>
      </w:r>
      <w:proofErr w:type="spellEnd"/>
      <w:r w:rsidRPr="000D134F">
        <w:rPr>
          <w:b/>
        </w:rPr>
        <w:t xml:space="preserve"> </w:t>
      </w:r>
      <w:proofErr w:type="spellStart"/>
      <w:r>
        <w:t>Expunerea</w:t>
      </w:r>
      <w:proofErr w:type="spellEnd"/>
      <w:r>
        <w:t xml:space="preserve"> de motive a </w:t>
      </w:r>
      <w:proofErr w:type="spellStart"/>
      <w:r>
        <w:t>P</w:t>
      </w:r>
      <w:r w:rsidRPr="000D134F">
        <w:t>rimarului</w:t>
      </w:r>
      <w:proofErr w:type="spellEnd"/>
      <w:r w:rsidRPr="000D134F">
        <w:t xml:space="preserve"> </w:t>
      </w:r>
      <w:proofErr w:type="spellStart"/>
      <w:r w:rsidRPr="000D134F">
        <w:t>sectorului</w:t>
      </w:r>
      <w:proofErr w:type="spellEnd"/>
      <w:r w:rsidRPr="000D134F">
        <w:t xml:space="preserve"> 1 al </w:t>
      </w:r>
      <w:proofErr w:type="spellStart"/>
      <w:r w:rsidRPr="000D134F">
        <w:t>municipiului</w:t>
      </w:r>
      <w:proofErr w:type="spellEnd"/>
      <w:r w:rsidRPr="000D134F">
        <w:t xml:space="preserve"> </w:t>
      </w:r>
      <w:proofErr w:type="spellStart"/>
      <w:r w:rsidRPr="000D134F">
        <w:t>Bucureşti</w:t>
      </w:r>
      <w:proofErr w:type="spellEnd"/>
      <w:r>
        <w:t>,</w:t>
      </w:r>
      <w:r w:rsidRPr="000D134F">
        <w:t xml:space="preserve"> </w:t>
      </w:r>
      <w:proofErr w:type="spellStart"/>
      <w:r w:rsidRPr="000D134F">
        <w:t>precum</w:t>
      </w:r>
      <w:proofErr w:type="spellEnd"/>
      <w:r w:rsidRPr="000D134F">
        <w:t xml:space="preserve"> </w:t>
      </w:r>
      <w:proofErr w:type="spellStart"/>
      <w:r w:rsidRPr="000D134F">
        <w:t>şi</w:t>
      </w:r>
      <w:proofErr w:type="spellEnd"/>
      <w:r w:rsidRPr="000D134F">
        <w:t xml:space="preserve"> </w:t>
      </w:r>
      <w:proofErr w:type="spellStart"/>
      <w:r w:rsidRPr="000D134F">
        <w:t>Raportul</w:t>
      </w:r>
      <w:proofErr w:type="spellEnd"/>
      <w:r w:rsidRPr="000D134F">
        <w:t xml:space="preserve"> de </w:t>
      </w:r>
      <w:proofErr w:type="spellStart"/>
      <w:r w:rsidRPr="000D134F">
        <w:t>specialitate</w:t>
      </w:r>
      <w:proofErr w:type="spellEnd"/>
      <w:r w:rsidRPr="000D134F">
        <w:t xml:space="preserve"> </w:t>
      </w:r>
      <w:proofErr w:type="spellStart"/>
      <w:r w:rsidRPr="000D134F">
        <w:t>întocmit</w:t>
      </w:r>
      <w:proofErr w:type="spellEnd"/>
      <w:r w:rsidRPr="000D134F">
        <w:t xml:space="preserve"> de </w:t>
      </w:r>
      <w:proofErr w:type="spellStart"/>
      <w:r w:rsidRPr="000D134F">
        <w:t>Direcţia</w:t>
      </w:r>
      <w:proofErr w:type="spellEnd"/>
      <w:r w:rsidRPr="000D134F">
        <w:t xml:space="preserve"> </w:t>
      </w:r>
      <w:proofErr w:type="spellStart"/>
      <w:r w:rsidRPr="000D134F">
        <w:t>Generală</w:t>
      </w:r>
      <w:proofErr w:type="spellEnd"/>
      <w:r w:rsidRPr="000D134F">
        <w:t xml:space="preserve"> de </w:t>
      </w:r>
      <w:proofErr w:type="spellStart"/>
      <w:r w:rsidRPr="000D134F">
        <w:t>Asistenţă</w:t>
      </w:r>
      <w:proofErr w:type="spellEnd"/>
      <w:r w:rsidRPr="000D134F">
        <w:t xml:space="preserve"> </w:t>
      </w:r>
      <w:proofErr w:type="spellStart"/>
      <w:r w:rsidRPr="000D134F">
        <w:t>Socială</w:t>
      </w:r>
      <w:proofErr w:type="spellEnd"/>
      <w:r w:rsidRPr="000D134F">
        <w:t xml:space="preserve"> </w:t>
      </w:r>
      <w:proofErr w:type="spellStart"/>
      <w:r w:rsidRPr="000D134F">
        <w:t>şi</w:t>
      </w:r>
      <w:proofErr w:type="spellEnd"/>
      <w:r w:rsidRPr="000D134F">
        <w:t xml:space="preserve"> </w:t>
      </w:r>
      <w:proofErr w:type="spellStart"/>
      <w:r w:rsidRPr="000D134F">
        <w:t>Protecţia</w:t>
      </w:r>
      <w:proofErr w:type="spellEnd"/>
      <w:r w:rsidRPr="000D134F">
        <w:t xml:space="preserve"> </w:t>
      </w:r>
      <w:proofErr w:type="spellStart"/>
      <w:r w:rsidRPr="000D134F">
        <w:t>Copilului</w:t>
      </w:r>
      <w:proofErr w:type="spellEnd"/>
      <w:r w:rsidRPr="000D134F">
        <w:t xml:space="preserve"> Sector 1;</w:t>
      </w:r>
    </w:p>
    <w:p w:rsidR="00DB3ABF" w:rsidRPr="00DB3ABF" w:rsidRDefault="00DB3ABF" w:rsidP="00DB3ABF">
      <w:pPr>
        <w:pStyle w:val="NoSpacing"/>
        <w:ind w:firstLine="708"/>
        <w:jc w:val="both"/>
      </w:pPr>
      <w:r w:rsidRPr="00DB3ABF">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Consiliului Local al Sectorului 1;</w:t>
      </w:r>
    </w:p>
    <w:p w:rsidR="000D134F" w:rsidRDefault="000D134F" w:rsidP="000D134F">
      <w:pPr>
        <w:pStyle w:val="NoSpacing"/>
        <w:jc w:val="both"/>
      </w:pPr>
      <w:r w:rsidRPr="000D134F">
        <w:tab/>
      </w:r>
      <w:proofErr w:type="spellStart"/>
      <w:proofErr w:type="gramStart"/>
      <w:r w:rsidRPr="000D134F">
        <w:t>În</w:t>
      </w:r>
      <w:proofErr w:type="spellEnd"/>
      <w:r w:rsidRPr="000D134F">
        <w:t xml:space="preserve"> </w:t>
      </w:r>
      <w:proofErr w:type="spellStart"/>
      <w:r w:rsidRPr="000D134F">
        <w:t>conformitate</w:t>
      </w:r>
      <w:proofErr w:type="spellEnd"/>
      <w:r w:rsidRPr="000D134F">
        <w:t xml:space="preserve"> cu </w:t>
      </w:r>
      <w:proofErr w:type="spellStart"/>
      <w:r w:rsidRPr="000D134F">
        <w:t>prevederile</w:t>
      </w:r>
      <w:proofErr w:type="spellEnd"/>
      <w:r w:rsidRPr="000D134F">
        <w:t xml:space="preserve"> </w:t>
      </w:r>
      <w:proofErr w:type="spellStart"/>
      <w:r w:rsidRPr="000D134F">
        <w:t>Legii</w:t>
      </w:r>
      <w:proofErr w:type="spellEnd"/>
      <w:r w:rsidRPr="000D134F">
        <w:t xml:space="preserve"> nr.</w:t>
      </w:r>
      <w:proofErr w:type="gramEnd"/>
      <w:r w:rsidRPr="000D134F">
        <w:t xml:space="preserve"> 24/2000 </w:t>
      </w:r>
      <w:proofErr w:type="spellStart"/>
      <w:r w:rsidRPr="000D134F">
        <w:t>privind</w:t>
      </w:r>
      <w:proofErr w:type="spellEnd"/>
      <w:r w:rsidRPr="000D134F">
        <w:t xml:space="preserve"> </w:t>
      </w:r>
      <w:proofErr w:type="spellStart"/>
      <w:r w:rsidRPr="000D134F">
        <w:t>normele</w:t>
      </w:r>
      <w:proofErr w:type="spellEnd"/>
      <w:r w:rsidRPr="000D134F">
        <w:t xml:space="preserve"> de </w:t>
      </w:r>
      <w:proofErr w:type="spellStart"/>
      <w:r w:rsidRPr="000D134F">
        <w:t>tehnică</w:t>
      </w:r>
      <w:proofErr w:type="spellEnd"/>
      <w:r w:rsidRPr="000D134F">
        <w:t xml:space="preserve"> </w:t>
      </w:r>
      <w:proofErr w:type="spellStart"/>
      <w:r w:rsidRPr="000D134F">
        <w:t>legislativă</w:t>
      </w:r>
      <w:proofErr w:type="spellEnd"/>
      <w:r w:rsidRPr="000D134F">
        <w:t xml:space="preserve"> la </w:t>
      </w:r>
      <w:proofErr w:type="spellStart"/>
      <w:r w:rsidRPr="000D134F">
        <w:t>elaborarea</w:t>
      </w:r>
      <w:proofErr w:type="spellEnd"/>
      <w:r w:rsidRPr="000D134F">
        <w:t xml:space="preserve"> </w:t>
      </w:r>
      <w:proofErr w:type="spellStart"/>
      <w:r w:rsidRPr="000D134F">
        <w:t>actelor</w:t>
      </w:r>
      <w:proofErr w:type="spellEnd"/>
      <w:r w:rsidRPr="000D134F">
        <w:t xml:space="preserve"> normative, </w:t>
      </w:r>
      <w:proofErr w:type="spellStart"/>
      <w:r w:rsidRPr="000D134F">
        <w:t>republicată</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rsidRPr="000D134F">
        <w:t>;</w:t>
      </w:r>
    </w:p>
    <w:p w:rsidR="000D134F" w:rsidRDefault="000D134F" w:rsidP="000D134F">
      <w:pPr>
        <w:pStyle w:val="NoSpacing"/>
        <w:jc w:val="both"/>
      </w:pPr>
      <w:r w:rsidRPr="000D134F">
        <w:tab/>
      </w:r>
      <w:proofErr w:type="spellStart"/>
      <w:proofErr w:type="gramStart"/>
      <w:r w:rsidRPr="000D134F">
        <w:t>Luând</w:t>
      </w:r>
      <w:proofErr w:type="spellEnd"/>
      <w:r w:rsidRPr="000D134F">
        <w:t xml:space="preserve"> </w:t>
      </w:r>
      <w:proofErr w:type="spellStart"/>
      <w:r w:rsidRPr="000D134F">
        <w:t>în</w:t>
      </w:r>
      <w:proofErr w:type="spellEnd"/>
      <w:r w:rsidRPr="000D134F">
        <w:t xml:space="preserve"> </w:t>
      </w:r>
      <w:proofErr w:type="spellStart"/>
      <w:r w:rsidRPr="000D134F">
        <w:t>considerare</w:t>
      </w:r>
      <w:proofErr w:type="spellEnd"/>
      <w:r w:rsidRPr="000D134F">
        <w:t xml:space="preserve"> </w:t>
      </w:r>
      <w:proofErr w:type="spellStart"/>
      <w:r w:rsidRPr="000D134F">
        <w:t>prevederile</w:t>
      </w:r>
      <w:proofErr w:type="spellEnd"/>
      <w:r w:rsidRPr="000D134F">
        <w:t xml:space="preserve"> </w:t>
      </w:r>
      <w:proofErr w:type="spellStart"/>
      <w:r w:rsidRPr="000D134F">
        <w:t>Legii</w:t>
      </w:r>
      <w:proofErr w:type="spellEnd"/>
      <w:r w:rsidRPr="000D134F">
        <w:t xml:space="preserve"> nr.</w:t>
      </w:r>
      <w:proofErr w:type="gramEnd"/>
      <w:r w:rsidRPr="000D134F">
        <w:t xml:space="preserve"> 272/2004 </w:t>
      </w:r>
      <w:proofErr w:type="spellStart"/>
      <w:r w:rsidRPr="000D134F">
        <w:t>privind</w:t>
      </w:r>
      <w:proofErr w:type="spellEnd"/>
      <w:r w:rsidRPr="000D134F">
        <w:t xml:space="preserve"> </w:t>
      </w:r>
      <w:proofErr w:type="spellStart"/>
      <w:r w:rsidRPr="000D134F">
        <w:t>protecţia</w:t>
      </w:r>
      <w:proofErr w:type="spellEnd"/>
      <w:r w:rsidRPr="000D134F">
        <w:t xml:space="preserve"> </w:t>
      </w:r>
      <w:proofErr w:type="spellStart"/>
      <w:r w:rsidRPr="000D134F">
        <w:t>şi</w:t>
      </w:r>
      <w:proofErr w:type="spellEnd"/>
      <w:r w:rsidRPr="000D134F">
        <w:t xml:space="preserve"> </w:t>
      </w:r>
      <w:proofErr w:type="spellStart"/>
      <w:r w:rsidRPr="000D134F">
        <w:t>promovare</w:t>
      </w:r>
      <w:proofErr w:type="spellEnd"/>
      <w:r w:rsidRPr="000D134F">
        <w:t xml:space="preserve"> </w:t>
      </w:r>
      <w:proofErr w:type="spellStart"/>
      <w:r w:rsidRPr="000D134F">
        <w:t>adrepturilor</w:t>
      </w:r>
      <w:proofErr w:type="spellEnd"/>
      <w:r w:rsidRPr="000D134F">
        <w:t xml:space="preserve"> </w:t>
      </w:r>
      <w:proofErr w:type="spellStart"/>
      <w:r w:rsidRPr="000D134F">
        <w:t>copilului</w:t>
      </w:r>
      <w:proofErr w:type="spellEnd"/>
      <w:r w:rsidRPr="000D134F">
        <w:t xml:space="preserve">, </w:t>
      </w:r>
      <w:proofErr w:type="spellStart"/>
      <w:r w:rsidRPr="000D134F">
        <w:t>republicată</w:t>
      </w:r>
      <w:proofErr w:type="spellEnd"/>
      <w:r w:rsidRPr="000D134F">
        <w:t xml:space="preserve">, cu </w:t>
      </w:r>
      <w:proofErr w:type="spellStart"/>
      <w:r w:rsidRPr="000D134F">
        <w:t>modificări</w:t>
      </w:r>
      <w:r>
        <w:t>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rsidR="000D134F" w:rsidRDefault="000D134F" w:rsidP="000D134F">
      <w:pPr>
        <w:pStyle w:val="NoSpacing"/>
        <w:ind w:firstLine="708"/>
        <w:jc w:val="both"/>
      </w:pPr>
      <w:proofErr w:type="spellStart"/>
      <w:proofErr w:type="gramStart"/>
      <w:r>
        <w:t>Ţinând</w:t>
      </w:r>
      <w:proofErr w:type="spellEnd"/>
      <w:r>
        <w:t xml:space="preserve"> </w:t>
      </w:r>
      <w:proofErr w:type="spellStart"/>
      <w:r>
        <w:t>seama</w:t>
      </w:r>
      <w:proofErr w:type="spellEnd"/>
      <w:r>
        <w:t xml:space="preserve"> de </w:t>
      </w:r>
      <w:proofErr w:type="spellStart"/>
      <w:r>
        <w:t>prevederile</w:t>
      </w:r>
      <w:proofErr w:type="spellEnd"/>
      <w:r w:rsidRPr="000D134F">
        <w:t xml:space="preserve"> </w:t>
      </w:r>
      <w:proofErr w:type="spellStart"/>
      <w:r w:rsidRPr="000D134F">
        <w:t>Legii</w:t>
      </w:r>
      <w:proofErr w:type="spellEnd"/>
      <w:r w:rsidRPr="000D134F">
        <w:t xml:space="preserve"> nr.</w:t>
      </w:r>
      <w:proofErr w:type="gramEnd"/>
      <w:r w:rsidRPr="000D134F">
        <w:t xml:space="preserve"> 448/2006 </w:t>
      </w:r>
      <w:proofErr w:type="spellStart"/>
      <w:r w:rsidRPr="000D134F">
        <w:t>privind</w:t>
      </w:r>
      <w:proofErr w:type="spellEnd"/>
      <w:r w:rsidRPr="000D134F">
        <w:t xml:space="preserve"> </w:t>
      </w:r>
      <w:proofErr w:type="spellStart"/>
      <w:r w:rsidRPr="000D134F">
        <w:t>protecţia</w:t>
      </w:r>
      <w:proofErr w:type="spellEnd"/>
      <w:r w:rsidRPr="000D134F">
        <w:t xml:space="preserve"> </w:t>
      </w:r>
      <w:proofErr w:type="spellStart"/>
      <w:r w:rsidRPr="000D134F">
        <w:t>şi</w:t>
      </w:r>
      <w:proofErr w:type="spellEnd"/>
      <w:r w:rsidRPr="000D134F">
        <w:t xml:space="preserve"> </w:t>
      </w:r>
      <w:proofErr w:type="spellStart"/>
      <w:r w:rsidRPr="000D134F">
        <w:t>promovarea</w:t>
      </w:r>
      <w:proofErr w:type="spellEnd"/>
      <w:r w:rsidRPr="000D134F">
        <w:t xml:space="preserve"> </w:t>
      </w:r>
      <w:proofErr w:type="spellStart"/>
      <w:r w:rsidRPr="000D134F">
        <w:t>drepturilor</w:t>
      </w:r>
      <w:proofErr w:type="spellEnd"/>
      <w:r w:rsidRPr="000D134F">
        <w:t xml:space="preserve"> </w:t>
      </w:r>
      <w:proofErr w:type="spellStart"/>
      <w:r w:rsidRPr="000D134F">
        <w:t>persoanei</w:t>
      </w:r>
      <w:proofErr w:type="spellEnd"/>
      <w:r w:rsidRPr="000D134F">
        <w:t xml:space="preserve"> cu handicap, </w:t>
      </w:r>
      <w:proofErr w:type="spellStart"/>
      <w:r w:rsidRPr="000D134F">
        <w:t>republicată</w:t>
      </w:r>
      <w:proofErr w:type="spellEnd"/>
      <w:r w:rsidRPr="000D134F">
        <w:t xml:space="preserve">, cu </w:t>
      </w:r>
      <w:proofErr w:type="spellStart"/>
      <w:r w:rsidRPr="000D134F">
        <w:t>modificări</w:t>
      </w:r>
      <w:r>
        <w:t>le</w:t>
      </w:r>
      <w:proofErr w:type="spellEnd"/>
      <w:r w:rsidRPr="000D134F">
        <w:t xml:space="preserve"> </w:t>
      </w:r>
      <w:proofErr w:type="spellStart"/>
      <w:r w:rsidRPr="000D134F">
        <w:t>şi</w:t>
      </w:r>
      <w:proofErr w:type="spellEnd"/>
      <w:r w:rsidRPr="000D134F">
        <w:t xml:space="preserve"> </w:t>
      </w:r>
      <w:proofErr w:type="spellStart"/>
      <w:r w:rsidRPr="000D134F">
        <w:t>completări</w:t>
      </w:r>
      <w:r>
        <w:t>le</w:t>
      </w:r>
      <w:proofErr w:type="spellEnd"/>
      <w:r>
        <w:t xml:space="preserve"> </w:t>
      </w:r>
      <w:proofErr w:type="spellStart"/>
      <w:r>
        <w:t>ulterioare</w:t>
      </w:r>
      <w:proofErr w:type="spellEnd"/>
      <w:r>
        <w:t>;</w:t>
      </w:r>
    </w:p>
    <w:p w:rsidR="000D134F" w:rsidRDefault="000D134F" w:rsidP="000D134F">
      <w:pPr>
        <w:pStyle w:val="NoSpacing"/>
        <w:ind w:firstLine="708"/>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rsidRPr="000D134F">
        <w:t xml:space="preserve"> </w:t>
      </w:r>
      <w:proofErr w:type="spellStart"/>
      <w:r w:rsidRPr="000D134F">
        <w:t>Legii</w:t>
      </w:r>
      <w:proofErr w:type="spellEnd"/>
      <w:r w:rsidRPr="000D134F">
        <w:t xml:space="preserve"> nr.</w:t>
      </w:r>
      <w:proofErr w:type="gramEnd"/>
      <w:r w:rsidRPr="000D134F">
        <w:t xml:space="preserve"> 292/2011</w:t>
      </w:r>
      <w:r>
        <w:t xml:space="preserve"> </w:t>
      </w:r>
      <w:proofErr w:type="gramStart"/>
      <w:r>
        <w:t xml:space="preserve">a </w:t>
      </w:r>
      <w:r w:rsidRPr="000D134F">
        <w:t xml:space="preserve"> </w:t>
      </w:r>
      <w:proofErr w:type="spellStart"/>
      <w:r w:rsidRPr="000D134F">
        <w:t>asistenţei</w:t>
      </w:r>
      <w:proofErr w:type="spellEnd"/>
      <w:proofErr w:type="gramEnd"/>
      <w:r w:rsidRPr="000D134F">
        <w:t xml:space="preserve"> </w:t>
      </w:r>
      <w:proofErr w:type="spellStart"/>
      <w:r w:rsidRPr="000D134F">
        <w:t>sociale</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t>;</w:t>
      </w:r>
    </w:p>
    <w:p w:rsidR="000D134F" w:rsidRPr="000D134F" w:rsidRDefault="000D134F" w:rsidP="000D134F">
      <w:pPr>
        <w:pStyle w:val="NoSpacing"/>
        <w:ind w:firstLine="708"/>
        <w:jc w:val="both"/>
      </w:pPr>
      <w:proofErr w:type="spellStart"/>
      <w:proofErr w:type="gramStart"/>
      <w:r>
        <w:t>Văzând</w:t>
      </w:r>
      <w:proofErr w:type="spellEnd"/>
      <w:r>
        <w:t xml:space="preserve"> </w:t>
      </w:r>
      <w:proofErr w:type="spellStart"/>
      <w:r>
        <w:t>prevederile</w:t>
      </w:r>
      <w:proofErr w:type="spellEnd"/>
      <w:r w:rsidRPr="000D134F">
        <w:t xml:space="preserve"> </w:t>
      </w:r>
      <w:proofErr w:type="spellStart"/>
      <w:r w:rsidRPr="000D134F">
        <w:t>Hotărârii</w:t>
      </w:r>
      <w:proofErr w:type="spellEnd"/>
      <w:r w:rsidRPr="000D134F">
        <w:t xml:space="preserve"> </w:t>
      </w:r>
      <w:proofErr w:type="spellStart"/>
      <w:r w:rsidRPr="000D134F">
        <w:t>Guvernului</w:t>
      </w:r>
      <w:proofErr w:type="spellEnd"/>
      <w:r w:rsidRPr="000D134F">
        <w:t xml:space="preserve"> </w:t>
      </w:r>
      <w:proofErr w:type="spellStart"/>
      <w:r>
        <w:t>României</w:t>
      </w:r>
      <w:proofErr w:type="spellEnd"/>
      <w:r>
        <w:t xml:space="preserve"> </w:t>
      </w:r>
      <w:r w:rsidRPr="000D134F">
        <w:t>nr.</w:t>
      </w:r>
      <w:proofErr w:type="gramEnd"/>
      <w:r w:rsidRPr="000D134F">
        <w:t xml:space="preserve"> 1434/2004 </w:t>
      </w:r>
      <w:proofErr w:type="spellStart"/>
      <w:r w:rsidRPr="000D134F">
        <w:t>privind</w:t>
      </w:r>
      <w:proofErr w:type="spellEnd"/>
      <w:r w:rsidRPr="000D134F">
        <w:t xml:space="preserve"> </w:t>
      </w:r>
      <w:proofErr w:type="spellStart"/>
      <w:r w:rsidRPr="000D134F">
        <w:t>atribuţiile</w:t>
      </w:r>
      <w:proofErr w:type="spellEnd"/>
      <w:r w:rsidRPr="000D134F">
        <w:t xml:space="preserve"> </w:t>
      </w:r>
      <w:proofErr w:type="spellStart"/>
      <w:r w:rsidRPr="000D134F">
        <w:t>şi</w:t>
      </w:r>
      <w:proofErr w:type="spellEnd"/>
      <w:r w:rsidRPr="000D134F">
        <w:t xml:space="preserve"> </w:t>
      </w:r>
      <w:proofErr w:type="spellStart"/>
      <w:r w:rsidRPr="000D134F">
        <w:t>Regulamentul-cadru</w:t>
      </w:r>
      <w:proofErr w:type="spellEnd"/>
      <w:r w:rsidRPr="000D134F">
        <w:t xml:space="preserve"> de </w:t>
      </w:r>
      <w:proofErr w:type="spellStart"/>
      <w:r w:rsidRPr="000D134F">
        <w:t>organizare</w:t>
      </w:r>
      <w:proofErr w:type="spellEnd"/>
      <w:r w:rsidRPr="000D134F">
        <w:t xml:space="preserve"> </w:t>
      </w:r>
      <w:proofErr w:type="spellStart"/>
      <w:r w:rsidRPr="000D134F">
        <w:t>şi</w:t>
      </w:r>
      <w:proofErr w:type="spellEnd"/>
      <w:r w:rsidRPr="000D134F">
        <w:t xml:space="preserve"> </w:t>
      </w:r>
      <w:proofErr w:type="spellStart"/>
      <w:r w:rsidRPr="000D134F">
        <w:t>funcţionare</w:t>
      </w:r>
      <w:proofErr w:type="spellEnd"/>
      <w:r w:rsidRPr="000D134F">
        <w:t xml:space="preserve"> ale </w:t>
      </w:r>
      <w:proofErr w:type="spellStart"/>
      <w:r w:rsidRPr="000D134F">
        <w:t>Direcţiei</w:t>
      </w:r>
      <w:proofErr w:type="spellEnd"/>
      <w:r w:rsidRPr="000D134F">
        <w:t xml:space="preserve"> </w:t>
      </w:r>
      <w:proofErr w:type="spellStart"/>
      <w:r w:rsidRPr="000D134F">
        <w:t>generale</w:t>
      </w:r>
      <w:proofErr w:type="spellEnd"/>
      <w:r w:rsidRPr="000D134F">
        <w:t xml:space="preserve"> de </w:t>
      </w:r>
      <w:proofErr w:type="spellStart"/>
      <w:r w:rsidRPr="000D134F">
        <w:t>asistenţă</w:t>
      </w:r>
      <w:proofErr w:type="spellEnd"/>
      <w:r w:rsidRPr="000D134F">
        <w:t xml:space="preserve"> </w:t>
      </w:r>
      <w:proofErr w:type="spellStart"/>
      <w:r w:rsidRPr="000D134F">
        <w:t>socială</w:t>
      </w:r>
      <w:proofErr w:type="spellEnd"/>
      <w:r w:rsidRPr="000D134F">
        <w:t xml:space="preserve"> </w:t>
      </w:r>
      <w:proofErr w:type="spellStart"/>
      <w:r w:rsidRPr="000D134F">
        <w:t>şi</w:t>
      </w:r>
      <w:proofErr w:type="spellEnd"/>
      <w:r w:rsidRPr="000D134F">
        <w:t xml:space="preserve"> </w:t>
      </w:r>
      <w:proofErr w:type="spellStart"/>
      <w:r w:rsidRPr="000D134F">
        <w:t>protecţia</w:t>
      </w:r>
      <w:proofErr w:type="spellEnd"/>
      <w:r w:rsidRPr="000D134F">
        <w:t xml:space="preserve"> </w:t>
      </w:r>
      <w:proofErr w:type="spellStart"/>
      <w:r w:rsidRPr="000D134F">
        <w:t>copilului</w:t>
      </w:r>
      <w:proofErr w:type="spellEnd"/>
      <w:r w:rsidRPr="000D134F">
        <w:t xml:space="preserve">, </w:t>
      </w:r>
      <w:proofErr w:type="spellStart"/>
      <w:r w:rsidRPr="000D134F">
        <w:t>republicată</w:t>
      </w:r>
      <w:proofErr w:type="spellEnd"/>
      <w:r w:rsidRPr="000D134F">
        <w:t xml:space="preserve">, cu </w:t>
      </w:r>
      <w:proofErr w:type="spellStart"/>
      <w:r w:rsidRPr="000D134F">
        <w:t>modificări</w:t>
      </w:r>
      <w:r>
        <w:t>le</w:t>
      </w:r>
      <w:proofErr w:type="spellEnd"/>
      <w:r w:rsidRPr="000D134F">
        <w:t xml:space="preserve"> </w:t>
      </w:r>
      <w:proofErr w:type="spellStart"/>
      <w:r w:rsidRPr="000D134F">
        <w:t>şi</w:t>
      </w:r>
      <w:proofErr w:type="spellEnd"/>
      <w:r w:rsidRPr="000D134F">
        <w:t xml:space="preserve"> </w:t>
      </w:r>
      <w:proofErr w:type="spellStart"/>
      <w:r w:rsidRPr="000D134F">
        <w:t>completări</w:t>
      </w:r>
      <w:r>
        <w:t>le</w:t>
      </w:r>
      <w:proofErr w:type="spellEnd"/>
      <w:r>
        <w:t xml:space="preserve"> </w:t>
      </w:r>
      <w:proofErr w:type="spellStart"/>
      <w:r>
        <w:t>ulterioare</w:t>
      </w:r>
      <w:proofErr w:type="spellEnd"/>
      <w:r w:rsidRPr="000D134F">
        <w:t>;</w:t>
      </w:r>
    </w:p>
    <w:p w:rsidR="000D134F" w:rsidRPr="000D134F" w:rsidRDefault="000D134F" w:rsidP="000D134F">
      <w:pPr>
        <w:pStyle w:val="NoSpacing"/>
        <w:jc w:val="both"/>
      </w:pPr>
      <w:r w:rsidRPr="000D134F">
        <w:tab/>
      </w:r>
      <w:proofErr w:type="spellStart"/>
      <w:proofErr w:type="gramStart"/>
      <w:r w:rsidRPr="000D134F">
        <w:t>Având</w:t>
      </w:r>
      <w:proofErr w:type="spellEnd"/>
      <w:r w:rsidRPr="000D134F">
        <w:t xml:space="preserve"> </w:t>
      </w:r>
      <w:proofErr w:type="spellStart"/>
      <w:r w:rsidRPr="000D134F">
        <w:t>în</w:t>
      </w:r>
      <w:proofErr w:type="spellEnd"/>
      <w:r w:rsidRPr="000D134F">
        <w:t xml:space="preserve"> </w:t>
      </w:r>
      <w:proofErr w:type="spellStart"/>
      <w:r w:rsidRPr="000D134F">
        <w:t>vedere</w:t>
      </w:r>
      <w:proofErr w:type="spellEnd"/>
      <w:r w:rsidRPr="000D134F">
        <w:t xml:space="preserve"> </w:t>
      </w:r>
      <w:proofErr w:type="spellStart"/>
      <w:r w:rsidRPr="000D134F">
        <w:t>Hotărârea</w:t>
      </w:r>
      <w:proofErr w:type="spellEnd"/>
      <w:r w:rsidRPr="000D134F">
        <w:t xml:space="preserve"> </w:t>
      </w:r>
      <w:proofErr w:type="spellStart"/>
      <w:r w:rsidRPr="000D134F">
        <w:t>Consiliului</w:t>
      </w:r>
      <w:proofErr w:type="spellEnd"/>
      <w:r w:rsidRPr="000D134F">
        <w:t xml:space="preserve"> Local Sector 1 nr.</w:t>
      </w:r>
      <w:proofErr w:type="gramEnd"/>
      <w:r w:rsidRPr="000D134F">
        <w:t xml:space="preserve"> 172/22.10.2015 </w:t>
      </w:r>
      <w:proofErr w:type="spellStart"/>
      <w:r w:rsidRPr="000D134F">
        <w:t>privind</w:t>
      </w:r>
      <w:proofErr w:type="spellEnd"/>
      <w:r w:rsidRPr="000D134F">
        <w:t xml:space="preserve"> </w:t>
      </w:r>
      <w:proofErr w:type="spellStart"/>
      <w:r w:rsidRPr="000D134F">
        <w:t>aprobarea</w:t>
      </w:r>
      <w:proofErr w:type="spellEnd"/>
      <w:r w:rsidRPr="000D134F">
        <w:t xml:space="preserve"> </w:t>
      </w:r>
      <w:proofErr w:type="spellStart"/>
      <w:r w:rsidRPr="000D134F">
        <w:t>continuării</w:t>
      </w:r>
      <w:proofErr w:type="spellEnd"/>
      <w:r w:rsidRPr="000D134F">
        <w:t xml:space="preserve"> </w:t>
      </w:r>
      <w:proofErr w:type="spellStart"/>
      <w:r w:rsidRPr="000D134F">
        <w:t>Proiectului</w:t>
      </w:r>
      <w:proofErr w:type="spellEnd"/>
      <w:r w:rsidRPr="000D134F">
        <w:t xml:space="preserve"> “</w:t>
      </w:r>
      <w:proofErr w:type="spellStart"/>
      <w:r w:rsidRPr="000D134F">
        <w:t>Centrul</w:t>
      </w:r>
      <w:proofErr w:type="spellEnd"/>
      <w:r w:rsidRPr="000D134F">
        <w:t xml:space="preserve"> de </w:t>
      </w:r>
      <w:proofErr w:type="spellStart"/>
      <w:r w:rsidRPr="000D134F">
        <w:t>Zi</w:t>
      </w:r>
      <w:proofErr w:type="spellEnd"/>
      <w:r w:rsidRPr="000D134F">
        <w:t xml:space="preserve"> Ana” </w:t>
      </w:r>
      <w:proofErr w:type="spellStart"/>
      <w:r w:rsidRPr="000D134F">
        <w:t>derulat</w:t>
      </w:r>
      <w:proofErr w:type="spellEnd"/>
      <w:r w:rsidRPr="000D134F">
        <w:t xml:space="preserve"> </w:t>
      </w:r>
      <w:proofErr w:type="spellStart"/>
      <w:r w:rsidRPr="000D134F">
        <w:t>în</w:t>
      </w:r>
      <w:proofErr w:type="spellEnd"/>
      <w:r w:rsidRPr="000D134F">
        <w:t xml:space="preserve"> </w:t>
      </w:r>
      <w:proofErr w:type="spellStart"/>
      <w:r w:rsidRPr="000D134F">
        <w:t>parteneriat</w:t>
      </w:r>
      <w:proofErr w:type="spellEnd"/>
      <w:r w:rsidRPr="000D134F">
        <w:t xml:space="preserve"> de </w:t>
      </w:r>
      <w:proofErr w:type="spellStart"/>
      <w:r w:rsidRPr="000D134F">
        <w:t>Asociaţia</w:t>
      </w:r>
      <w:proofErr w:type="spellEnd"/>
      <w:r w:rsidRPr="000D134F">
        <w:t xml:space="preserve"> “Sf. Ana” </w:t>
      </w:r>
      <w:proofErr w:type="spellStart"/>
      <w:r w:rsidRPr="000D134F">
        <w:t>şi</w:t>
      </w:r>
      <w:proofErr w:type="spellEnd"/>
      <w:r w:rsidRPr="000D134F">
        <w:t xml:space="preserve"> </w:t>
      </w:r>
      <w:proofErr w:type="spellStart"/>
      <w:r w:rsidRPr="000D134F">
        <w:t>Consiliul</w:t>
      </w:r>
      <w:proofErr w:type="spellEnd"/>
      <w:r w:rsidRPr="000D134F">
        <w:t xml:space="preserve"> Local al </w:t>
      </w:r>
      <w:proofErr w:type="spellStart"/>
      <w:r w:rsidRPr="000D134F">
        <w:t>Sectorului</w:t>
      </w:r>
      <w:proofErr w:type="spellEnd"/>
      <w:r w:rsidRPr="000D134F">
        <w:t xml:space="preserve"> 1, </w:t>
      </w:r>
      <w:proofErr w:type="spellStart"/>
      <w:r w:rsidRPr="000D134F">
        <w:t>prin</w:t>
      </w:r>
      <w:proofErr w:type="spellEnd"/>
      <w:r w:rsidRPr="000D134F">
        <w:t xml:space="preserve"> </w:t>
      </w:r>
      <w:proofErr w:type="spellStart"/>
      <w:r w:rsidRPr="000D134F">
        <w:t>Direcţia</w:t>
      </w:r>
      <w:proofErr w:type="spellEnd"/>
      <w:r w:rsidRPr="000D134F">
        <w:t xml:space="preserve"> </w:t>
      </w:r>
      <w:proofErr w:type="spellStart"/>
      <w:r w:rsidRPr="000D134F">
        <w:t>Generală</w:t>
      </w:r>
      <w:proofErr w:type="spellEnd"/>
      <w:r w:rsidRPr="000D134F">
        <w:t xml:space="preserve"> de </w:t>
      </w:r>
      <w:proofErr w:type="spellStart"/>
      <w:r w:rsidRPr="000D134F">
        <w:t>Asistenţă</w:t>
      </w:r>
      <w:proofErr w:type="spellEnd"/>
      <w:r w:rsidRPr="000D134F">
        <w:t xml:space="preserve"> </w:t>
      </w:r>
      <w:proofErr w:type="spellStart"/>
      <w:r w:rsidRPr="000D134F">
        <w:t>Socială</w:t>
      </w:r>
      <w:proofErr w:type="spellEnd"/>
      <w:r w:rsidRPr="000D134F">
        <w:t xml:space="preserve"> </w:t>
      </w:r>
      <w:proofErr w:type="spellStart"/>
      <w:r w:rsidRPr="000D134F">
        <w:t>şi</w:t>
      </w:r>
      <w:proofErr w:type="spellEnd"/>
      <w:r w:rsidRPr="000D134F">
        <w:t xml:space="preserve"> </w:t>
      </w:r>
      <w:proofErr w:type="spellStart"/>
      <w:r w:rsidRPr="000D134F">
        <w:t>Protecţia</w:t>
      </w:r>
      <w:proofErr w:type="spellEnd"/>
      <w:r w:rsidRPr="000D134F">
        <w:t xml:space="preserve"> </w:t>
      </w:r>
      <w:proofErr w:type="spellStart"/>
      <w:r w:rsidRPr="000D134F">
        <w:t>Copilului</w:t>
      </w:r>
      <w:proofErr w:type="spellEnd"/>
      <w:r w:rsidRPr="000D134F">
        <w:t xml:space="preserve"> Sector 1;</w:t>
      </w:r>
    </w:p>
    <w:p w:rsidR="000D134F" w:rsidRPr="000D134F" w:rsidRDefault="000D134F" w:rsidP="000D134F">
      <w:pPr>
        <w:pStyle w:val="NoSpacing"/>
        <w:ind w:firstLine="708"/>
        <w:jc w:val="both"/>
      </w:pPr>
      <w:proofErr w:type="spellStart"/>
      <w:r>
        <w:t>Ţinând</w:t>
      </w:r>
      <w:proofErr w:type="spellEnd"/>
      <w:r>
        <w:t xml:space="preserve"> </w:t>
      </w:r>
      <w:proofErr w:type="spellStart"/>
      <w:r>
        <w:t>seama</w:t>
      </w:r>
      <w:proofErr w:type="spellEnd"/>
      <w:r>
        <w:t xml:space="preserve"> de</w:t>
      </w:r>
      <w:r w:rsidRPr="000D134F">
        <w:t xml:space="preserve"> </w:t>
      </w:r>
      <w:proofErr w:type="spellStart"/>
      <w:r w:rsidRPr="000D134F">
        <w:t>Convenția</w:t>
      </w:r>
      <w:proofErr w:type="spellEnd"/>
      <w:r w:rsidRPr="000D134F">
        <w:t xml:space="preserve"> de </w:t>
      </w:r>
      <w:proofErr w:type="spellStart"/>
      <w:r w:rsidRPr="000D134F">
        <w:t>implementare</w:t>
      </w:r>
      <w:proofErr w:type="spellEnd"/>
      <w:r w:rsidRPr="000D134F">
        <w:t xml:space="preserve"> a </w:t>
      </w:r>
      <w:proofErr w:type="spellStart"/>
      <w:r w:rsidRPr="000D134F">
        <w:t>Proiectului</w:t>
      </w:r>
      <w:proofErr w:type="spellEnd"/>
      <w:r w:rsidRPr="000D134F">
        <w:t xml:space="preserve"> </w:t>
      </w:r>
      <w:proofErr w:type="spellStart"/>
      <w:r w:rsidRPr="000D134F">
        <w:t>Centrul</w:t>
      </w:r>
      <w:proofErr w:type="spellEnd"/>
      <w:r w:rsidRPr="000D134F">
        <w:t xml:space="preserve"> de </w:t>
      </w:r>
      <w:proofErr w:type="spellStart"/>
      <w:r w:rsidRPr="000D134F">
        <w:t>Zi</w:t>
      </w:r>
      <w:proofErr w:type="spellEnd"/>
      <w:r w:rsidRPr="000D134F">
        <w:t xml:space="preserve"> Ana, </w:t>
      </w:r>
      <w:proofErr w:type="spellStart"/>
      <w:r w:rsidRPr="000D134F">
        <w:t>înregistrată</w:t>
      </w:r>
      <w:proofErr w:type="spellEnd"/>
      <w:r w:rsidRPr="000D134F">
        <w:t xml:space="preserve"> la </w:t>
      </w:r>
      <w:proofErr w:type="spellStart"/>
      <w:r w:rsidRPr="000D134F">
        <w:t>Direcția</w:t>
      </w:r>
      <w:proofErr w:type="spellEnd"/>
      <w:r w:rsidRPr="000D134F">
        <w:t xml:space="preserve"> </w:t>
      </w:r>
      <w:proofErr w:type="spellStart"/>
      <w:r w:rsidRPr="000D134F">
        <w:t>Generală</w:t>
      </w:r>
      <w:proofErr w:type="spellEnd"/>
      <w:r w:rsidRPr="000D134F">
        <w:t xml:space="preserve"> de </w:t>
      </w:r>
      <w:proofErr w:type="spellStart"/>
      <w:r w:rsidRPr="000D134F">
        <w:t>Asistență</w:t>
      </w:r>
      <w:proofErr w:type="spellEnd"/>
      <w:r w:rsidRPr="000D134F">
        <w:t xml:space="preserve"> </w:t>
      </w:r>
      <w:proofErr w:type="spellStart"/>
      <w:r w:rsidRPr="000D134F">
        <w:t>Socială</w:t>
      </w:r>
      <w:proofErr w:type="spellEnd"/>
      <w:r w:rsidRPr="000D134F">
        <w:t xml:space="preserve"> </w:t>
      </w:r>
      <w:proofErr w:type="spellStart"/>
      <w:r w:rsidRPr="000D134F">
        <w:t>și</w:t>
      </w:r>
      <w:proofErr w:type="spellEnd"/>
      <w:r w:rsidRPr="000D134F">
        <w:t xml:space="preserve"> </w:t>
      </w:r>
      <w:proofErr w:type="spellStart"/>
      <w:r w:rsidRPr="000D134F">
        <w:t>Protecția</w:t>
      </w:r>
      <w:proofErr w:type="spellEnd"/>
      <w:r w:rsidRPr="000D134F">
        <w:t xml:space="preserve"> </w:t>
      </w:r>
      <w:proofErr w:type="spellStart"/>
      <w:r w:rsidRPr="000D134F">
        <w:t>Copilului</w:t>
      </w:r>
      <w:proofErr w:type="spellEnd"/>
      <w:r w:rsidRPr="000D134F">
        <w:t xml:space="preserve"> Sector 1 sub nr. 55504/21.11.2015;</w:t>
      </w:r>
    </w:p>
    <w:p w:rsidR="000D134F" w:rsidRPr="000D134F" w:rsidRDefault="000D134F" w:rsidP="000D134F">
      <w:pPr>
        <w:pStyle w:val="NoSpacing"/>
        <w:ind w:firstLine="708"/>
        <w:jc w:val="both"/>
        <w:rPr>
          <w:lang w:val="ro-RO"/>
        </w:rPr>
      </w:pPr>
      <w:proofErr w:type="spellStart"/>
      <w:r>
        <w:t>Văzând</w:t>
      </w:r>
      <w:proofErr w:type="spellEnd"/>
      <w:r w:rsidRPr="000D134F">
        <w:t xml:space="preserve"> </w:t>
      </w:r>
      <w:proofErr w:type="spellStart"/>
      <w:r w:rsidRPr="000D134F">
        <w:t>solicitarea</w:t>
      </w:r>
      <w:proofErr w:type="spellEnd"/>
      <w:r w:rsidRPr="000D134F">
        <w:t xml:space="preserve"> </w:t>
      </w:r>
      <w:proofErr w:type="spellStart"/>
      <w:r w:rsidRPr="000D134F">
        <w:t>Asociaţiei</w:t>
      </w:r>
      <w:proofErr w:type="spellEnd"/>
      <w:r w:rsidRPr="000D134F">
        <w:t xml:space="preserve"> Sf. Ana, </w:t>
      </w:r>
      <w:proofErr w:type="spellStart"/>
      <w:r w:rsidRPr="000D134F">
        <w:t>înregistrată</w:t>
      </w:r>
      <w:proofErr w:type="spellEnd"/>
      <w:r w:rsidRPr="000D134F">
        <w:t xml:space="preserve"> la </w:t>
      </w:r>
      <w:proofErr w:type="spellStart"/>
      <w:r w:rsidRPr="000D134F">
        <w:t>Direcția</w:t>
      </w:r>
      <w:proofErr w:type="spellEnd"/>
      <w:r w:rsidRPr="000D134F">
        <w:t xml:space="preserve"> </w:t>
      </w:r>
      <w:proofErr w:type="spellStart"/>
      <w:r w:rsidRPr="000D134F">
        <w:t>Generală</w:t>
      </w:r>
      <w:proofErr w:type="spellEnd"/>
      <w:r w:rsidRPr="000D134F">
        <w:t xml:space="preserve"> de </w:t>
      </w:r>
      <w:proofErr w:type="spellStart"/>
      <w:r w:rsidRPr="000D134F">
        <w:t>Asistență</w:t>
      </w:r>
      <w:proofErr w:type="spellEnd"/>
      <w:r w:rsidRPr="000D134F">
        <w:t xml:space="preserve"> </w:t>
      </w:r>
      <w:proofErr w:type="spellStart"/>
      <w:r w:rsidRPr="000D134F">
        <w:t>Socială</w:t>
      </w:r>
      <w:proofErr w:type="spellEnd"/>
      <w:r w:rsidRPr="000D134F">
        <w:t xml:space="preserve"> </w:t>
      </w:r>
      <w:proofErr w:type="spellStart"/>
      <w:r w:rsidRPr="000D134F">
        <w:t>și</w:t>
      </w:r>
      <w:proofErr w:type="spellEnd"/>
      <w:r w:rsidRPr="000D134F">
        <w:t xml:space="preserve"> </w:t>
      </w:r>
      <w:proofErr w:type="spellStart"/>
      <w:r w:rsidRPr="000D134F">
        <w:t>Protecția</w:t>
      </w:r>
      <w:proofErr w:type="spellEnd"/>
      <w:r w:rsidRPr="000D134F">
        <w:t xml:space="preserve"> </w:t>
      </w:r>
      <w:proofErr w:type="spellStart"/>
      <w:r w:rsidRPr="000D134F">
        <w:t>Copilului</w:t>
      </w:r>
      <w:proofErr w:type="spellEnd"/>
      <w:r w:rsidRPr="000D134F">
        <w:t xml:space="preserve"> Sector 1 sub nr. 30634/21.06.2016;</w:t>
      </w:r>
    </w:p>
    <w:p w:rsidR="000D134F" w:rsidRPr="000D134F" w:rsidRDefault="000D134F" w:rsidP="000D134F">
      <w:pPr>
        <w:pStyle w:val="NoSpacing"/>
        <w:jc w:val="both"/>
      </w:pPr>
      <w:r>
        <w:tab/>
      </w:r>
      <w:proofErr w:type="spellStart"/>
      <w:r>
        <w:t>În</w:t>
      </w:r>
      <w:proofErr w:type="spellEnd"/>
      <w:r>
        <w:t xml:space="preserve"> </w:t>
      </w:r>
      <w:proofErr w:type="spellStart"/>
      <w:r>
        <w:t>temeiul</w:t>
      </w:r>
      <w:proofErr w:type="spellEnd"/>
      <w:r>
        <w:t xml:space="preserve"> </w:t>
      </w:r>
      <w:proofErr w:type="spellStart"/>
      <w:r>
        <w:t>prevederilor</w:t>
      </w:r>
      <w:proofErr w:type="spellEnd"/>
      <w:r>
        <w:t xml:space="preserve"> art.45 </w:t>
      </w:r>
      <w:proofErr w:type="spellStart"/>
      <w:r>
        <w:t>alin</w:t>
      </w:r>
      <w:proofErr w:type="spellEnd"/>
      <w:proofErr w:type="gramStart"/>
      <w:r>
        <w:t>.</w:t>
      </w:r>
      <w:r w:rsidRPr="000D134F">
        <w:t>(</w:t>
      </w:r>
      <w:proofErr w:type="gramEnd"/>
      <w:r w:rsidRPr="000D134F">
        <w:t xml:space="preserve">2), art.81, </w:t>
      </w:r>
      <w:proofErr w:type="spellStart"/>
      <w:r w:rsidRPr="000D134F">
        <w:t>alin</w:t>
      </w:r>
      <w:proofErr w:type="spellEnd"/>
      <w:r w:rsidRPr="000D134F">
        <w:t>.</w:t>
      </w:r>
      <w:r>
        <w:t xml:space="preserve">(1), </w:t>
      </w:r>
      <w:proofErr w:type="spellStart"/>
      <w:r>
        <w:t>lit.</w:t>
      </w:r>
      <w:r w:rsidRPr="000D134F">
        <w:t>n</w:t>
      </w:r>
      <w:proofErr w:type="spellEnd"/>
      <w:r>
        <w:t xml:space="preserve">) </w:t>
      </w:r>
      <w:proofErr w:type="spellStart"/>
      <w:r>
        <w:t>şi</w:t>
      </w:r>
      <w:proofErr w:type="spellEnd"/>
      <w:r>
        <w:t xml:space="preserve"> art.115, </w:t>
      </w:r>
      <w:proofErr w:type="spellStart"/>
      <w:r>
        <w:t>alin</w:t>
      </w:r>
      <w:proofErr w:type="spellEnd"/>
      <w:r>
        <w:t xml:space="preserve">.(1), </w:t>
      </w:r>
      <w:proofErr w:type="spellStart"/>
      <w:r>
        <w:t>lit.</w:t>
      </w:r>
      <w:r w:rsidRPr="000D134F">
        <w:t>b</w:t>
      </w:r>
      <w:proofErr w:type="spellEnd"/>
      <w:r>
        <w:t>)</w:t>
      </w:r>
      <w:r w:rsidRPr="000D134F">
        <w:t xml:space="preserve"> din </w:t>
      </w:r>
      <w:proofErr w:type="spellStart"/>
      <w:r w:rsidRPr="000D134F">
        <w:t>Legea</w:t>
      </w:r>
      <w:proofErr w:type="spellEnd"/>
      <w:r w:rsidRPr="000D134F">
        <w:t xml:space="preserve"> nr.215/2001 a </w:t>
      </w:r>
      <w:proofErr w:type="spellStart"/>
      <w:r w:rsidRPr="000D134F">
        <w:t>administraţiei</w:t>
      </w:r>
      <w:proofErr w:type="spellEnd"/>
      <w:r w:rsidRPr="000D134F">
        <w:t xml:space="preserve"> </w:t>
      </w:r>
      <w:proofErr w:type="spellStart"/>
      <w:r w:rsidRPr="000D134F">
        <w:t>publice</w:t>
      </w:r>
      <w:proofErr w:type="spellEnd"/>
      <w:r w:rsidRPr="000D134F">
        <w:t xml:space="preserve"> locale, </w:t>
      </w:r>
      <w:proofErr w:type="spellStart"/>
      <w:r w:rsidRPr="000D134F">
        <w:t>republicată</w:t>
      </w:r>
      <w:proofErr w:type="spellEnd"/>
      <w:r w:rsidRPr="000D134F">
        <w:t xml:space="preserve">, cu </w:t>
      </w:r>
      <w:proofErr w:type="spellStart"/>
      <w:r w:rsidRPr="000D134F">
        <w:t>modificările</w:t>
      </w:r>
      <w:proofErr w:type="spellEnd"/>
      <w:r w:rsidRPr="000D134F">
        <w:t xml:space="preserve"> </w:t>
      </w:r>
      <w:proofErr w:type="spellStart"/>
      <w:r w:rsidRPr="000D134F">
        <w:t>şi</w:t>
      </w:r>
      <w:proofErr w:type="spellEnd"/>
      <w:r w:rsidRPr="000D134F">
        <w:t xml:space="preserve"> </w:t>
      </w:r>
      <w:proofErr w:type="spellStart"/>
      <w:r w:rsidRPr="000D134F">
        <w:t>completările</w:t>
      </w:r>
      <w:proofErr w:type="spellEnd"/>
      <w:r w:rsidRPr="000D134F">
        <w:t xml:space="preserve"> </w:t>
      </w:r>
      <w:proofErr w:type="spellStart"/>
      <w:r w:rsidRPr="000D134F">
        <w:t>ulterioare</w:t>
      </w:r>
      <w:proofErr w:type="spellEnd"/>
      <w:r w:rsidRPr="000D134F">
        <w:t>,</w:t>
      </w:r>
    </w:p>
    <w:p w:rsidR="000D134F" w:rsidRPr="000D134F" w:rsidRDefault="000D134F" w:rsidP="000D134F">
      <w:pPr>
        <w:pStyle w:val="NoSpacing"/>
        <w:jc w:val="both"/>
        <w:rPr>
          <w:rStyle w:val="Strong"/>
          <w:color w:val="000000"/>
        </w:rPr>
      </w:pPr>
    </w:p>
    <w:p w:rsidR="000D134F" w:rsidRDefault="000D134F" w:rsidP="000D134F">
      <w:pPr>
        <w:pStyle w:val="NoSpacing"/>
        <w:ind w:firstLine="708"/>
        <w:jc w:val="both"/>
        <w:rPr>
          <w:rStyle w:val="Strong"/>
          <w:color w:val="000000"/>
        </w:rPr>
      </w:pPr>
      <w:r w:rsidRPr="000D134F">
        <w:rPr>
          <w:rStyle w:val="Strong"/>
          <w:color w:val="000000"/>
        </w:rPr>
        <w:t xml:space="preserve">CONSILIUL LOCAL </w:t>
      </w:r>
      <w:r>
        <w:rPr>
          <w:rStyle w:val="Strong"/>
          <w:color w:val="000000"/>
        </w:rPr>
        <w:t xml:space="preserve">AL </w:t>
      </w:r>
      <w:proofErr w:type="gramStart"/>
      <w:r w:rsidRPr="000D134F">
        <w:rPr>
          <w:rStyle w:val="Strong"/>
          <w:color w:val="000000"/>
        </w:rPr>
        <w:t>SECTOR</w:t>
      </w:r>
      <w:r>
        <w:rPr>
          <w:rStyle w:val="Strong"/>
          <w:color w:val="000000"/>
        </w:rPr>
        <w:t xml:space="preserve">ULUI </w:t>
      </w:r>
      <w:r w:rsidRPr="000D134F">
        <w:rPr>
          <w:rStyle w:val="Strong"/>
          <w:color w:val="000000"/>
        </w:rPr>
        <w:t xml:space="preserve"> 1</w:t>
      </w:r>
      <w:proofErr w:type="gramEnd"/>
    </w:p>
    <w:p w:rsidR="000D134F" w:rsidRPr="000D134F" w:rsidRDefault="000D134F" w:rsidP="000D134F">
      <w:pPr>
        <w:pStyle w:val="NoSpacing"/>
        <w:ind w:firstLine="708"/>
        <w:jc w:val="both"/>
      </w:pPr>
    </w:p>
    <w:p w:rsidR="000D134F" w:rsidRPr="000D134F" w:rsidRDefault="000D134F" w:rsidP="000D134F">
      <w:pPr>
        <w:pStyle w:val="NoSpacing"/>
        <w:jc w:val="center"/>
        <w:rPr>
          <w:rStyle w:val="Strong"/>
          <w:color w:val="000000"/>
        </w:rPr>
      </w:pPr>
      <w:r w:rsidRPr="000D134F">
        <w:rPr>
          <w:rStyle w:val="Strong"/>
          <w:color w:val="000000"/>
        </w:rPr>
        <w:t>HOTĂRĂŞTE:</w:t>
      </w:r>
    </w:p>
    <w:p w:rsidR="000D134F" w:rsidRPr="000D134F" w:rsidRDefault="000D134F" w:rsidP="000D134F">
      <w:pPr>
        <w:pStyle w:val="NoSpacing"/>
        <w:jc w:val="center"/>
      </w:pPr>
    </w:p>
    <w:p w:rsidR="000D134F" w:rsidRPr="000D134F" w:rsidRDefault="000D134F" w:rsidP="000D134F">
      <w:pPr>
        <w:pStyle w:val="NoSpacing"/>
        <w:jc w:val="both"/>
      </w:pPr>
      <w:r w:rsidRPr="000D134F">
        <w:tab/>
      </w:r>
      <w:r>
        <w:rPr>
          <w:b/>
        </w:rPr>
        <w:t>Art.</w:t>
      </w:r>
      <w:r w:rsidRPr="000D134F">
        <w:rPr>
          <w:b/>
        </w:rPr>
        <w:t>1</w:t>
      </w:r>
      <w:r>
        <w:rPr>
          <w:b/>
        </w:rPr>
        <w:t>.</w:t>
      </w:r>
      <w:r w:rsidRPr="000D134F">
        <w:t xml:space="preserve"> </w:t>
      </w:r>
      <w:r>
        <w:t xml:space="preserve">Se </w:t>
      </w:r>
      <w:proofErr w:type="spellStart"/>
      <w:r>
        <w:t>a</w:t>
      </w:r>
      <w:r w:rsidRPr="000D134F">
        <w:t>probă</w:t>
      </w:r>
      <w:proofErr w:type="spellEnd"/>
      <w:r w:rsidRPr="000D134F">
        <w:t xml:space="preserve"> </w:t>
      </w:r>
      <w:proofErr w:type="spellStart"/>
      <w:r w:rsidRPr="000D134F">
        <w:t>modificare</w:t>
      </w:r>
      <w:r>
        <w:t>a</w:t>
      </w:r>
      <w:proofErr w:type="spellEnd"/>
      <w:r w:rsidRPr="000D134F">
        <w:t xml:space="preserve"> </w:t>
      </w:r>
      <w:proofErr w:type="spellStart"/>
      <w:r w:rsidRPr="000D134F">
        <w:t>Convenției</w:t>
      </w:r>
      <w:proofErr w:type="spellEnd"/>
      <w:r w:rsidRPr="000D134F">
        <w:t xml:space="preserve"> de </w:t>
      </w:r>
      <w:proofErr w:type="spellStart"/>
      <w:r w:rsidRPr="000D134F">
        <w:t>implementare</w:t>
      </w:r>
      <w:proofErr w:type="spellEnd"/>
      <w:r w:rsidRPr="000D134F">
        <w:t xml:space="preserve"> a </w:t>
      </w:r>
      <w:proofErr w:type="spellStart"/>
      <w:r w:rsidRPr="000D134F">
        <w:t>Proiectului</w:t>
      </w:r>
      <w:proofErr w:type="spellEnd"/>
      <w:r w:rsidRPr="000D134F">
        <w:t xml:space="preserve"> </w:t>
      </w:r>
      <w:proofErr w:type="spellStart"/>
      <w:r w:rsidRPr="000D134F">
        <w:t>Centrul</w:t>
      </w:r>
      <w:proofErr w:type="spellEnd"/>
      <w:r w:rsidRPr="000D134F">
        <w:t xml:space="preserve"> de </w:t>
      </w:r>
      <w:proofErr w:type="spellStart"/>
      <w:r w:rsidRPr="000D134F">
        <w:t>Zi</w:t>
      </w:r>
      <w:proofErr w:type="spellEnd"/>
      <w:r w:rsidRPr="000D134F">
        <w:t xml:space="preserve"> Ana, </w:t>
      </w:r>
      <w:proofErr w:type="spellStart"/>
      <w:r w:rsidRPr="000D134F">
        <w:t>încheiată</w:t>
      </w:r>
      <w:proofErr w:type="spellEnd"/>
      <w:r w:rsidRPr="000D134F">
        <w:t xml:space="preserve"> </w:t>
      </w:r>
      <w:proofErr w:type="spellStart"/>
      <w:r w:rsidRPr="000D134F">
        <w:t>între</w:t>
      </w:r>
      <w:proofErr w:type="spellEnd"/>
      <w:r w:rsidRPr="000D134F">
        <w:t xml:space="preserve"> </w:t>
      </w:r>
      <w:proofErr w:type="spellStart"/>
      <w:r w:rsidRPr="000D134F">
        <w:t>Asociația</w:t>
      </w:r>
      <w:proofErr w:type="spellEnd"/>
      <w:r w:rsidRPr="000D134F">
        <w:t xml:space="preserve"> Sf. Ana </w:t>
      </w:r>
      <w:proofErr w:type="spellStart"/>
      <w:r w:rsidRPr="000D134F">
        <w:t>pentru</w:t>
      </w:r>
      <w:proofErr w:type="spellEnd"/>
      <w:r w:rsidRPr="000D134F">
        <w:t xml:space="preserve"> </w:t>
      </w:r>
      <w:proofErr w:type="spellStart"/>
      <w:r w:rsidRPr="000D134F">
        <w:t>ajutorarea</w:t>
      </w:r>
      <w:proofErr w:type="spellEnd"/>
      <w:r w:rsidRPr="000D134F">
        <w:t xml:space="preserve"> </w:t>
      </w:r>
      <w:proofErr w:type="spellStart"/>
      <w:r w:rsidRPr="000D134F">
        <w:t>copiilor</w:t>
      </w:r>
      <w:proofErr w:type="spellEnd"/>
      <w:r w:rsidRPr="000D134F">
        <w:t xml:space="preserve"> </w:t>
      </w:r>
      <w:proofErr w:type="spellStart"/>
      <w:r w:rsidRPr="000D134F">
        <w:t>și</w:t>
      </w:r>
      <w:proofErr w:type="spellEnd"/>
      <w:r w:rsidRPr="000D134F">
        <w:t xml:space="preserve"> </w:t>
      </w:r>
      <w:proofErr w:type="spellStart"/>
      <w:r w:rsidRPr="000D134F">
        <w:t>tinerilor</w:t>
      </w:r>
      <w:proofErr w:type="spellEnd"/>
      <w:r w:rsidRPr="000D134F">
        <w:t xml:space="preserve"> cu </w:t>
      </w:r>
      <w:proofErr w:type="spellStart"/>
      <w:r w:rsidRPr="000D134F">
        <w:t>dizabilități</w:t>
      </w:r>
      <w:proofErr w:type="spellEnd"/>
      <w:r w:rsidRPr="000D134F">
        <w:t xml:space="preserve"> </w:t>
      </w:r>
      <w:proofErr w:type="spellStart"/>
      <w:r w:rsidRPr="000D134F">
        <w:t>mintale</w:t>
      </w:r>
      <w:proofErr w:type="spellEnd"/>
      <w:r w:rsidRPr="000D134F">
        <w:t xml:space="preserve"> </w:t>
      </w:r>
      <w:proofErr w:type="spellStart"/>
      <w:r w:rsidRPr="000D134F">
        <w:t>și</w:t>
      </w:r>
      <w:proofErr w:type="spellEnd"/>
      <w:r w:rsidRPr="000D134F">
        <w:t xml:space="preserve"> </w:t>
      </w:r>
      <w:proofErr w:type="spellStart"/>
      <w:r w:rsidRPr="000D134F">
        <w:t>asociate</w:t>
      </w:r>
      <w:proofErr w:type="spellEnd"/>
      <w:r w:rsidRPr="000D134F">
        <w:t xml:space="preserve"> severe </w:t>
      </w:r>
      <w:proofErr w:type="spellStart"/>
      <w:r w:rsidRPr="000D134F">
        <w:t>și</w:t>
      </w:r>
      <w:proofErr w:type="spellEnd"/>
      <w:r w:rsidRPr="000D134F">
        <w:t xml:space="preserve"> </w:t>
      </w:r>
      <w:proofErr w:type="spellStart"/>
      <w:r w:rsidRPr="000D134F">
        <w:t>Consiliul</w:t>
      </w:r>
      <w:proofErr w:type="spellEnd"/>
      <w:r w:rsidRPr="000D134F">
        <w:t xml:space="preserve"> Local al </w:t>
      </w:r>
      <w:proofErr w:type="spellStart"/>
      <w:r w:rsidRPr="000D134F">
        <w:t>Sectorului</w:t>
      </w:r>
      <w:proofErr w:type="spellEnd"/>
      <w:r w:rsidRPr="000D134F">
        <w:t xml:space="preserve"> 1 al </w:t>
      </w:r>
      <w:proofErr w:type="spellStart"/>
      <w:r w:rsidRPr="000D134F">
        <w:t>municipiului</w:t>
      </w:r>
      <w:proofErr w:type="spellEnd"/>
      <w:r w:rsidRPr="000D134F">
        <w:t xml:space="preserve"> </w:t>
      </w:r>
      <w:proofErr w:type="spellStart"/>
      <w:r w:rsidRPr="000D134F">
        <w:t>București</w:t>
      </w:r>
      <w:proofErr w:type="spellEnd"/>
      <w:r w:rsidRPr="000D134F">
        <w:t xml:space="preserve">, </w:t>
      </w:r>
      <w:proofErr w:type="spellStart"/>
      <w:r w:rsidRPr="000D134F">
        <w:t>prin</w:t>
      </w:r>
      <w:proofErr w:type="spellEnd"/>
      <w:r w:rsidRPr="000D134F">
        <w:t xml:space="preserve"> </w:t>
      </w:r>
      <w:proofErr w:type="spellStart"/>
      <w:r w:rsidRPr="000D134F">
        <w:lastRenderedPageBreak/>
        <w:t>Direcția</w:t>
      </w:r>
      <w:proofErr w:type="spellEnd"/>
      <w:r w:rsidRPr="000D134F">
        <w:t xml:space="preserve"> </w:t>
      </w:r>
      <w:proofErr w:type="spellStart"/>
      <w:r w:rsidRPr="000D134F">
        <w:t>Generală</w:t>
      </w:r>
      <w:proofErr w:type="spellEnd"/>
      <w:r w:rsidRPr="000D134F">
        <w:t xml:space="preserve"> de </w:t>
      </w:r>
      <w:proofErr w:type="spellStart"/>
      <w:r w:rsidRPr="000D134F">
        <w:t>Asistență</w:t>
      </w:r>
      <w:proofErr w:type="spellEnd"/>
      <w:r w:rsidRPr="000D134F">
        <w:t xml:space="preserve"> </w:t>
      </w:r>
      <w:proofErr w:type="spellStart"/>
      <w:r w:rsidRPr="000D134F">
        <w:t>Socială</w:t>
      </w:r>
      <w:proofErr w:type="spellEnd"/>
      <w:r w:rsidRPr="000D134F">
        <w:t xml:space="preserve"> </w:t>
      </w:r>
      <w:proofErr w:type="spellStart"/>
      <w:r w:rsidRPr="000D134F">
        <w:t>și</w:t>
      </w:r>
      <w:proofErr w:type="spellEnd"/>
      <w:r w:rsidRPr="000D134F">
        <w:t xml:space="preserve"> </w:t>
      </w:r>
      <w:proofErr w:type="spellStart"/>
      <w:r w:rsidRPr="000D134F">
        <w:t>Protecția</w:t>
      </w:r>
      <w:proofErr w:type="spellEnd"/>
      <w:r w:rsidRPr="000D134F">
        <w:t xml:space="preserve"> </w:t>
      </w:r>
      <w:proofErr w:type="spellStart"/>
      <w:r w:rsidRPr="000D134F">
        <w:t>Copilului</w:t>
      </w:r>
      <w:proofErr w:type="spellEnd"/>
      <w:r w:rsidRPr="000D134F">
        <w:t xml:space="preserve"> Sector 1, conform </w:t>
      </w:r>
      <w:proofErr w:type="spellStart"/>
      <w:r w:rsidRPr="000D134F">
        <w:t>Anexei</w:t>
      </w:r>
      <w:proofErr w:type="spellEnd"/>
      <w:r>
        <w:t xml:space="preserve"> nr.1</w:t>
      </w:r>
      <w:r w:rsidRPr="000D134F">
        <w:t xml:space="preserve">, </w:t>
      </w:r>
      <w:r>
        <w:t xml:space="preserve">care face </w:t>
      </w:r>
      <w:r w:rsidRPr="000D134F">
        <w:t xml:space="preserve">parte </w:t>
      </w:r>
      <w:proofErr w:type="spellStart"/>
      <w:r w:rsidRPr="000D134F">
        <w:t>integrantă</w:t>
      </w:r>
      <w:proofErr w:type="spellEnd"/>
      <w:r w:rsidRPr="000D134F">
        <w:t xml:space="preserve"> din </w:t>
      </w:r>
      <w:proofErr w:type="spellStart"/>
      <w:r w:rsidRPr="000D134F">
        <w:t>prezenta</w:t>
      </w:r>
      <w:proofErr w:type="spellEnd"/>
      <w:r w:rsidRPr="000D134F">
        <w:t xml:space="preserve"> </w:t>
      </w:r>
      <w:proofErr w:type="spellStart"/>
      <w:r>
        <w:t>h</w:t>
      </w:r>
      <w:r w:rsidRPr="000D134F">
        <w:t>otărâre</w:t>
      </w:r>
      <w:proofErr w:type="spellEnd"/>
      <w:r w:rsidRPr="000D134F">
        <w:t>.</w:t>
      </w:r>
    </w:p>
    <w:p w:rsidR="000D134F" w:rsidRPr="000D134F" w:rsidRDefault="000D134F" w:rsidP="000D134F">
      <w:pPr>
        <w:pStyle w:val="NoSpacing"/>
        <w:jc w:val="both"/>
      </w:pPr>
      <w:r>
        <w:rPr>
          <w:b/>
        </w:rPr>
        <w:tab/>
        <w:t>Art.</w:t>
      </w:r>
      <w:r w:rsidRPr="000D134F">
        <w:rPr>
          <w:b/>
        </w:rPr>
        <w:t>2</w:t>
      </w:r>
      <w:r>
        <w:rPr>
          <w:b/>
        </w:rPr>
        <w:t>.</w:t>
      </w:r>
      <w:r w:rsidRPr="000D134F">
        <w:t xml:space="preserve"> Se </w:t>
      </w:r>
      <w:proofErr w:type="spellStart"/>
      <w:r w:rsidRPr="000D134F">
        <w:t>împuterniceşte</w:t>
      </w:r>
      <w:proofErr w:type="spellEnd"/>
      <w:r w:rsidRPr="000D134F">
        <w:t xml:space="preserve"> </w:t>
      </w:r>
      <w:proofErr w:type="spellStart"/>
      <w:r>
        <w:t>P</w:t>
      </w:r>
      <w:r w:rsidRPr="000D134F">
        <w:t>rimarul</w:t>
      </w:r>
      <w:proofErr w:type="spellEnd"/>
      <w:r w:rsidRPr="000D134F">
        <w:t xml:space="preserve"> </w:t>
      </w:r>
      <w:proofErr w:type="spellStart"/>
      <w:r w:rsidRPr="000D134F">
        <w:t>sectorului</w:t>
      </w:r>
      <w:proofErr w:type="spellEnd"/>
      <w:r w:rsidRPr="000D134F">
        <w:t xml:space="preserve"> 1 </w:t>
      </w:r>
      <w:proofErr w:type="spellStart"/>
      <w:proofErr w:type="gramStart"/>
      <w:r w:rsidRPr="000D134F">
        <w:t>să</w:t>
      </w:r>
      <w:proofErr w:type="spellEnd"/>
      <w:proofErr w:type="gramEnd"/>
      <w:r w:rsidRPr="000D134F">
        <w:t xml:space="preserve"> </w:t>
      </w:r>
      <w:proofErr w:type="spellStart"/>
      <w:r w:rsidRPr="000D134F">
        <w:t>semneze</w:t>
      </w:r>
      <w:proofErr w:type="spellEnd"/>
      <w:r>
        <w:t>,</w:t>
      </w:r>
      <w:r w:rsidRPr="000D134F">
        <w:t xml:space="preserve"> </w:t>
      </w:r>
      <w:proofErr w:type="spellStart"/>
      <w:r w:rsidRPr="000D134F">
        <w:t>în</w:t>
      </w:r>
      <w:proofErr w:type="spellEnd"/>
      <w:r w:rsidRPr="000D134F">
        <w:t xml:space="preserve"> </w:t>
      </w:r>
      <w:proofErr w:type="spellStart"/>
      <w:r w:rsidRPr="000D134F">
        <w:t>numele</w:t>
      </w:r>
      <w:proofErr w:type="spellEnd"/>
      <w:r w:rsidRPr="000D134F">
        <w:t xml:space="preserve"> </w:t>
      </w:r>
      <w:proofErr w:type="spellStart"/>
      <w:r w:rsidRPr="000D134F">
        <w:t>şi</w:t>
      </w:r>
      <w:proofErr w:type="spellEnd"/>
      <w:r w:rsidRPr="000D134F">
        <w:t xml:space="preserve"> </w:t>
      </w:r>
      <w:proofErr w:type="spellStart"/>
      <w:r w:rsidRPr="000D134F">
        <w:t>pe</w:t>
      </w:r>
      <w:proofErr w:type="spellEnd"/>
      <w:r w:rsidRPr="000D134F">
        <w:t xml:space="preserve"> </w:t>
      </w:r>
      <w:proofErr w:type="spellStart"/>
      <w:r w:rsidRPr="000D134F">
        <w:t>seama</w:t>
      </w:r>
      <w:proofErr w:type="spellEnd"/>
      <w:r w:rsidRPr="000D134F">
        <w:t xml:space="preserve"> </w:t>
      </w:r>
      <w:proofErr w:type="spellStart"/>
      <w:r w:rsidRPr="000D134F">
        <w:t>Consiliului</w:t>
      </w:r>
      <w:proofErr w:type="spellEnd"/>
      <w:r w:rsidRPr="000D134F">
        <w:t xml:space="preserve"> Local al </w:t>
      </w:r>
      <w:proofErr w:type="spellStart"/>
      <w:r w:rsidRPr="000D134F">
        <w:t>Sectorului</w:t>
      </w:r>
      <w:proofErr w:type="spellEnd"/>
      <w:r w:rsidRPr="000D134F">
        <w:t xml:space="preserve"> 1</w:t>
      </w:r>
      <w:r>
        <w:t>,</w:t>
      </w:r>
      <w:r w:rsidRPr="000D134F">
        <w:t xml:space="preserve"> </w:t>
      </w:r>
      <w:proofErr w:type="spellStart"/>
      <w:r w:rsidRPr="000D134F">
        <w:t>Actul</w:t>
      </w:r>
      <w:proofErr w:type="spellEnd"/>
      <w:r w:rsidRPr="000D134F">
        <w:t xml:space="preserve"> </w:t>
      </w:r>
      <w:proofErr w:type="spellStart"/>
      <w:r w:rsidRPr="000D134F">
        <w:t>adițional</w:t>
      </w:r>
      <w:proofErr w:type="spellEnd"/>
      <w:r w:rsidRPr="000D134F">
        <w:t xml:space="preserve"> nr. </w:t>
      </w:r>
      <w:proofErr w:type="gramStart"/>
      <w:r w:rsidRPr="000D134F">
        <w:t xml:space="preserve">1 la </w:t>
      </w:r>
      <w:proofErr w:type="spellStart"/>
      <w:r w:rsidRPr="000D134F">
        <w:t>Convenţia</w:t>
      </w:r>
      <w:proofErr w:type="spellEnd"/>
      <w:r w:rsidRPr="000D134F">
        <w:t xml:space="preserve"> de </w:t>
      </w:r>
      <w:proofErr w:type="spellStart"/>
      <w:r w:rsidRPr="000D134F">
        <w:t>implementare</w:t>
      </w:r>
      <w:proofErr w:type="spellEnd"/>
      <w:r w:rsidRPr="000D134F">
        <w:t xml:space="preserve"> a </w:t>
      </w:r>
      <w:proofErr w:type="spellStart"/>
      <w:r>
        <w:t>p</w:t>
      </w:r>
      <w:r w:rsidRPr="000D134F">
        <w:t>roiectului</w:t>
      </w:r>
      <w:proofErr w:type="spellEnd"/>
      <w:r w:rsidRPr="000D134F">
        <w:t xml:space="preserve">, </w:t>
      </w:r>
      <w:proofErr w:type="spellStart"/>
      <w:r w:rsidRPr="000D134F">
        <w:t>menţionat</w:t>
      </w:r>
      <w:proofErr w:type="spellEnd"/>
      <w:r w:rsidRPr="000D134F">
        <w:t xml:space="preserve"> </w:t>
      </w:r>
      <w:r>
        <w:t>la art.</w:t>
      </w:r>
      <w:r w:rsidRPr="000D134F">
        <w:t>1.</w:t>
      </w:r>
      <w:proofErr w:type="gramEnd"/>
    </w:p>
    <w:p w:rsidR="000D134F" w:rsidRPr="000D134F" w:rsidRDefault="000D134F" w:rsidP="000D134F">
      <w:pPr>
        <w:pStyle w:val="NoSpacing"/>
        <w:jc w:val="both"/>
        <w:rPr>
          <w:b/>
          <w:i/>
          <w:noProof/>
          <w:lang w:val="ro-RO"/>
        </w:rPr>
      </w:pPr>
      <w:r w:rsidRPr="000D134F">
        <w:tab/>
      </w:r>
      <w:r>
        <w:rPr>
          <w:b/>
        </w:rPr>
        <w:t>Art.</w:t>
      </w:r>
      <w:r w:rsidRPr="000D134F">
        <w:rPr>
          <w:b/>
        </w:rPr>
        <w:t>3</w:t>
      </w:r>
      <w:r>
        <w:rPr>
          <w:b/>
        </w:rPr>
        <w:t xml:space="preserve">. </w:t>
      </w:r>
      <w:r w:rsidRPr="000D134F">
        <w:t xml:space="preserve">(1) </w:t>
      </w:r>
      <w:proofErr w:type="spellStart"/>
      <w:r w:rsidRPr="000D134F">
        <w:t>Primarul</w:t>
      </w:r>
      <w:proofErr w:type="spellEnd"/>
      <w:r w:rsidRPr="000D134F">
        <w:t xml:space="preserve"> </w:t>
      </w:r>
      <w:proofErr w:type="spellStart"/>
      <w:r w:rsidRPr="000D134F">
        <w:t>sectorului</w:t>
      </w:r>
      <w:proofErr w:type="spellEnd"/>
      <w:r w:rsidRPr="000D134F">
        <w:t xml:space="preserve"> 1, </w:t>
      </w:r>
      <w:proofErr w:type="spellStart"/>
      <w:r>
        <w:t>S</w:t>
      </w:r>
      <w:r w:rsidRPr="000D134F">
        <w:t>ecretarul</w:t>
      </w:r>
      <w:proofErr w:type="spellEnd"/>
      <w:r w:rsidRPr="000D134F">
        <w:t xml:space="preserve"> </w:t>
      </w:r>
      <w:proofErr w:type="spellStart"/>
      <w:r w:rsidRPr="000D134F">
        <w:t>Sectorului</w:t>
      </w:r>
      <w:proofErr w:type="spellEnd"/>
      <w:r w:rsidRPr="000D134F">
        <w:t xml:space="preserve"> 1, </w:t>
      </w:r>
      <w:proofErr w:type="spellStart"/>
      <w:r w:rsidRPr="000D134F">
        <w:t>Direcţia</w:t>
      </w:r>
      <w:proofErr w:type="spellEnd"/>
      <w:r w:rsidRPr="000D134F">
        <w:t xml:space="preserve"> </w:t>
      </w:r>
      <w:proofErr w:type="spellStart"/>
      <w:r w:rsidRPr="000D134F">
        <w:t>Generală</w:t>
      </w:r>
      <w:proofErr w:type="spellEnd"/>
      <w:r w:rsidRPr="000D134F">
        <w:t xml:space="preserve"> de </w:t>
      </w:r>
      <w:proofErr w:type="spellStart"/>
      <w:r w:rsidRPr="000D134F">
        <w:t>Asistenţă</w:t>
      </w:r>
      <w:proofErr w:type="spellEnd"/>
      <w:r w:rsidRPr="000D134F">
        <w:t xml:space="preserve"> </w:t>
      </w:r>
      <w:proofErr w:type="spellStart"/>
      <w:r w:rsidRPr="000D134F">
        <w:t>Socială</w:t>
      </w:r>
      <w:proofErr w:type="spellEnd"/>
      <w:r w:rsidRPr="000D134F">
        <w:t xml:space="preserve"> </w:t>
      </w:r>
      <w:proofErr w:type="spellStart"/>
      <w:r w:rsidRPr="000D134F">
        <w:t>şi</w:t>
      </w:r>
      <w:proofErr w:type="spellEnd"/>
      <w:r w:rsidRPr="000D134F">
        <w:t xml:space="preserve">  </w:t>
      </w:r>
      <w:proofErr w:type="spellStart"/>
      <w:r w:rsidRPr="000D134F">
        <w:t>Protecţia</w:t>
      </w:r>
      <w:proofErr w:type="spellEnd"/>
      <w:r w:rsidRPr="000D134F">
        <w:t xml:space="preserve"> </w:t>
      </w:r>
      <w:proofErr w:type="spellStart"/>
      <w:r w:rsidRPr="000D134F">
        <w:t>Copilului</w:t>
      </w:r>
      <w:proofErr w:type="spellEnd"/>
      <w:r w:rsidRPr="000D134F">
        <w:t xml:space="preserve"> Sector 1</w:t>
      </w:r>
      <w:r>
        <w:t xml:space="preserve"> </w:t>
      </w:r>
      <w:proofErr w:type="spellStart"/>
      <w:r>
        <w:t>şi</w:t>
      </w:r>
      <w:proofErr w:type="spellEnd"/>
      <w:r>
        <w:t xml:space="preserve"> </w:t>
      </w:r>
      <w:proofErr w:type="spellStart"/>
      <w:r w:rsidRPr="000D134F">
        <w:t>Asociaţia</w:t>
      </w:r>
      <w:proofErr w:type="spellEnd"/>
      <w:r w:rsidRPr="000D134F">
        <w:t xml:space="preserve"> Sf. Ana </w:t>
      </w:r>
      <w:proofErr w:type="spellStart"/>
      <w:r w:rsidRPr="000D134F">
        <w:t>vor</w:t>
      </w:r>
      <w:proofErr w:type="spellEnd"/>
      <w:r w:rsidRPr="000D134F">
        <w:t xml:space="preserve"> duce la </w:t>
      </w:r>
      <w:proofErr w:type="spellStart"/>
      <w:r w:rsidRPr="000D134F">
        <w:t>îndeplinire</w:t>
      </w:r>
      <w:proofErr w:type="spellEnd"/>
      <w:r w:rsidRPr="000D134F">
        <w:t xml:space="preserve"> </w:t>
      </w:r>
      <w:proofErr w:type="spellStart"/>
      <w:r w:rsidRPr="000D134F">
        <w:t>prevederile</w:t>
      </w:r>
      <w:proofErr w:type="spellEnd"/>
      <w:r w:rsidRPr="000D134F">
        <w:t xml:space="preserve"> </w:t>
      </w:r>
      <w:proofErr w:type="spellStart"/>
      <w:r w:rsidRPr="000D134F">
        <w:t>prezentei</w:t>
      </w:r>
      <w:proofErr w:type="spellEnd"/>
      <w:r w:rsidRPr="000D134F">
        <w:t xml:space="preserve"> </w:t>
      </w:r>
      <w:proofErr w:type="spellStart"/>
      <w:r>
        <w:t>h</w:t>
      </w:r>
      <w:r w:rsidRPr="000D134F">
        <w:t>otărâri</w:t>
      </w:r>
      <w:proofErr w:type="spellEnd"/>
      <w:r w:rsidRPr="000D134F">
        <w:t>.</w:t>
      </w:r>
    </w:p>
    <w:p w:rsidR="000D134F" w:rsidRPr="000D134F" w:rsidRDefault="000D134F" w:rsidP="000D134F">
      <w:pPr>
        <w:pStyle w:val="NoSpacing"/>
        <w:jc w:val="both"/>
        <w:rPr>
          <w:b/>
        </w:rPr>
      </w:pPr>
      <w:r w:rsidRPr="00F1109F">
        <w:rPr>
          <w:b/>
          <w:lang w:val="ro-RO"/>
        </w:rPr>
        <w:t xml:space="preserve">           </w:t>
      </w:r>
      <w:r>
        <w:rPr>
          <w:b/>
          <w:lang w:val="ro-RO"/>
        </w:rPr>
        <w:t xml:space="preserve">             </w:t>
      </w:r>
      <w:r w:rsidRPr="000D134F">
        <w:rPr>
          <w:lang w:val="ro-RO"/>
        </w:rPr>
        <w:t>(2)</w:t>
      </w:r>
      <w:r w:rsidRPr="00340A71">
        <w:rPr>
          <w:lang w:val="ro-RO"/>
        </w:rPr>
        <w:t xml:space="preserve"> Serviciul Secretariat General, Audiențe va asigura comunicarea prezente</w:t>
      </w:r>
      <w:r>
        <w:rPr>
          <w:lang w:val="ro-RO"/>
        </w:rPr>
        <w:t>i instituţiei  menţionate la alin</w:t>
      </w:r>
      <w:r w:rsidRPr="00340A71">
        <w:rPr>
          <w:lang w:val="ro-RO"/>
        </w:rPr>
        <w:t>.</w:t>
      </w:r>
      <w:r>
        <w:rPr>
          <w:lang w:val="ro-RO"/>
        </w:rPr>
        <w:t>(</w:t>
      </w:r>
      <w:r w:rsidRPr="00340A71">
        <w:rPr>
          <w:lang w:val="ro-RO"/>
        </w:rPr>
        <w:t>1</w:t>
      </w:r>
      <w:r>
        <w:rPr>
          <w:lang w:val="ro-RO"/>
        </w:rPr>
        <w:t>)</w:t>
      </w:r>
      <w:r w:rsidRPr="00340A71">
        <w:rPr>
          <w:lang w:val="ro-RO"/>
        </w:rPr>
        <w:t>, precum şi Instituţiei Prefectului Municipiului Bucureşti.</w:t>
      </w:r>
    </w:p>
    <w:p w:rsidR="000D134F" w:rsidRPr="000D134F" w:rsidRDefault="000D134F" w:rsidP="000D134F">
      <w:pPr>
        <w:pStyle w:val="NoSpacing"/>
        <w:jc w:val="both"/>
        <w:rPr>
          <w:b/>
        </w:rPr>
      </w:pPr>
    </w:p>
    <w:p w:rsidR="000D134F" w:rsidRPr="000D134F" w:rsidRDefault="000D134F" w:rsidP="000D134F">
      <w:pPr>
        <w:pStyle w:val="NoSpacing"/>
        <w:jc w:val="both"/>
        <w:rPr>
          <w:b/>
        </w:rPr>
      </w:pPr>
    </w:p>
    <w:p w:rsidR="00DB3ABF" w:rsidRPr="00DB3ABF" w:rsidRDefault="00DB3ABF" w:rsidP="00DB3ABF">
      <w:pPr>
        <w:spacing w:after="0" w:line="240" w:lineRule="auto"/>
        <w:ind w:firstLine="720"/>
        <w:jc w:val="both"/>
        <w:rPr>
          <w:rFonts w:ascii="Times New Roman" w:hAnsi="Times New Roman"/>
          <w:sz w:val="24"/>
          <w:lang w:val="fr-FR"/>
        </w:rPr>
      </w:pPr>
      <w:proofErr w:type="spellStart"/>
      <w:r w:rsidRPr="00DB3ABF">
        <w:rPr>
          <w:rFonts w:ascii="Times New Roman" w:hAnsi="Times New Roman"/>
          <w:sz w:val="24"/>
          <w:lang w:val="fr-FR"/>
        </w:rPr>
        <w:t>Această</w:t>
      </w:r>
      <w:proofErr w:type="spellEnd"/>
      <w:r w:rsidRPr="00DB3ABF">
        <w:rPr>
          <w:rFonts w:ascii="Times New Roman" w:hAnsi="Times New Roman"/>
          <w:sz w:val="24"/>
          <w:lang w:val="fr-FR"/>
        </w:rPr>
        <w:t xml:space="preserve"> </w:t>
      </w:r>
      <w:proofErr w:type="spellStart"/>
      <w:r w:rsidRPr="00DB3ABF">
        <w:rPr>
          <w:rFonts w:ascii="Times New Roman" w:hAnsi="Times New Roman"/>
          <w:sz w:val="24"/>
          <w:lang w:val="fr-FR"/>
        </w:rPr>
        <w:t>hotărâre</w:t>
      </w:r>
      <w:proofErr w:type="spellEnd"/>
      <w:r w:rsidRPr="00DB3ABF">
        <w:rPr>
          <w:rFonts w:ascii="Times New Roman" w:hAnsi="Times New Roman"/>
          <w:sz w:val="24"/>
          <w:lang w:val="fr-FR"/>
        </w:rPr>
        <w:t xml:space="preserve"> a </w:t>
      </w:r>
      <w:proofErr w:type="spellStart"/>
      <w:r w:rsidRPr="00DB3ABF">
        <w:rPr>
          <w:rFonts w:ascii="Times New Roman" w:hAnsi="Times New Roman"/>
          <w:sz w:val="24"/>
          <w:lang w:val="fr-FR"/>
        </w:rPr>
        <w:t>fost</w:t>
      </w:r>
      <w:proofErr w:type="spellEnd"/>
      <w:r w:rsidRPr="00DB3ABF">
        <w:rPr>
          <w:rFonts w:ascii="Times New Roman" w:hAnsi="Times New Roman"/>
          <w:sz w:val="24"/>
          <w:lang w:val="fr-FR"/>
        </w:rPr>
        <w:t xml:space="preserve"> </w:t>
      </w:r>
      <w:proofErr w:type="spellStart"/>
      <w:r w:rsidRPr="00DB3ABF">
        <w:rPr>
          <w:rFonts w:ascii="Times New Roman" w:hAnsi="Times New Roman"/>
          <w:sz w:val="24"/>
          <w:lang w:val="fr-FR"/>
        </w:rPr>
        <w:t>adoptată</w:t>
      </w:r>
      <w:proofErr w:type="spellEnd"/>
      <w:r w:rsidRPr="00DB3ABF">
        <w:rPr>
          <w:rFonts w:ascii="Times New Roman" w:hAnsi="Times New Roman"/>
          <w:sz w:val="24"/>
          <w:lang w:val="fr-FR"/>
        </w:rPr>
        <w:t xml:space="preserve"> </w:t>
      </w:r>
      <w:proofErr w:type="spellStart"/>
      <w:r w:rsidRPr="00DB3ABF">
        <w:rPr>
          <w:rFonts w:ascii="Times New Roman" w:hAnsi="Times New Roman"/>
          <w:sz w:val="24"/>
          <w:lang w:val="fr-FR"/>
        </w:rPr>
        <w:t>în</w:t>
      </w:r>
      <w:proofErr w:type="spellEnd"/>
      <w:r w:rsidRPr="00DB3ABF">
        <w:rPr>
          <w:rFonts w:ascii="Times New Roman" w:hAnsi="Times New Roman"/>
          <w:sz w:val="24"/>
          <w:lang w:val="fr-FR"/>
        </w:rPr>
        <w:t xml:space="preserve"> </w:t>
      </w:r>
      <w:proofErr w:type="spellStart"/>
      <w:r w:rsidRPr="00DB3ABF">
        <w:rPr>
          <w:rFonts w:ascii="Times New Roman" w:hAnsi="Times New Roman"/>
          <w:sz w:val="24"/>
          <w:lang w:val="fr-FR"/>
        </w:rPr>
        <w:t>ședința</w:t>
      </w:r>
      <w:proofErr w:type="spellEnd"/>
      <w:r w:rsidRPr="00DB3ABF">
        <w:rPr>
          <w:rFonts w:ascii="Times New Roman" w:hAnsi="Times New Roman"/>
          <w:sz w:val="24"/>
          <w:lang w:val="fr-FR"/>
        </w:rPr>
        <w:t xml:space="preserve"> </w:t>
      </w:r>
      <w:proofErr w:type="spellStart"/>
      <w:r w:rsidRPr="00DB3ABF">
        <w:rPr>
          <w:rFonts w:ascii="Times New Roman" w:hAnsi="Times New Roman"/>
          <w:sz w:val="24"/>
          <w:lang w:val="fr-FR"/>
        </w:rPr>
        <w:t>ordinară</w:t>
      </w:r>
      <w:proofErr w:type="spellEnd"/>
      <w:r w:rsidRPr="00DB3ABF">
        <w:rPr>
          <w:rFonts w:ascii="Times New Roman" w:hAnsi="Times New Roman"/>
          <w:sz w:val="24"/>
          <w:lang w:val="fr-FR"/>
        </w:rPr>
        <w:t xml:space="preserve"> a  </w:t>
      </w:r>
      <w:proofErr w:type="spellStart"/>
      <w:r w:rsidRPr="00DB3ABF">
        <w:rPr>
          <w:rFonts w:ascii="Times New Roman" w:hAnsi="Times New Roman"/>
          <w:sz w:val="24"/>
          <w:lang w:val="fr-FR"/>
        </w:rPr>
        <w:t>Consiliului</w:t>
      </w:r>
      <w:proofErr w:type="spellEnd"/>
      <w:r w:rsidRPr="00DB3ABF">
        <w:rPr>
          <w:rFonts w:ascii="Times New Roman" w:hAnsi="Times New Roman"/>
          <w:sz w:val="24"/>
          <w:lang w:val="fr-FR"/>
        </w:rPr>
        <w:t xml:space="preserve"> Local al </w:t>
      </w:r>
      <w:proofErr w:type="spellStart"/>
      <w:r w:rsidRPr="00DB3ABF">
        <w:rPr>
          <w:rFonts w:ascii="Times New Roman" w:hAnsi="Times New Roman"/>
          <w:sz w:val="24"/>
          <w:lang w:val="fr-FR"/>
        </w:rPr>
        <w:t>Sectorului</w:t>
      </w:r>
      <w:proofErr w:type="spellEnd"/>
      <w:r w:rsidRPr="00DB3ABF">
        <w:rPr>
          <w:rFonts w:ascii="Times New Roman" w:hAnsi="Times New Roman"/>
          <w:sz w:val="24"/>
          <w:lang w:val="fr-FR"/>
        </w:rPr>
        <w:t xml:space="preserve"> 1 </w:t>
      </w:r>
      <w:proofErr w:type="spellStart"/>
      <w:r w:rsidRPr="00DB3ABF">
        <w:rPr>
          <w:rFonts w:ascii="Times New Roman" w:hAnsi="Times New Roman"/>
          <w:sz w:val="24"/>
          <w:lang w:val="fr-FR"/>
        </w:rPr>
        <w:t>din</w:t>
      </w:r>
      <w:proofErr w:type="spellEnd"/>
      <w:r w:rsidRPr="00DB3ABF">
        <w:rPr>
          <w:rFonts w:ascii="Times New Roman" w:hAnsi="Times New Roman"/>
          <w:sz w:val="24"/>
          <w:lang w:val="fr-FR"/>
        </w:rPr>
        <w:t xml:space="preserve"> data de 31.08.2016.</w:t>
      </w:r>
    </w:p>
    <w:p w:rsidR="00DB3ABF" w:rsidRPr="00DB3ABF" w:rsidRDefault="00DB3ABF" w:rsidP="00DB3ABF">
      <w:pPr>
        <w:spacing w:after="0" w:line="240" w:lineRule="auto"/>
        <w:jc w:val="both"/>
        <w:rPr>
          <w:rFonts w:ascii="Times New Roman" w:hAnsi="Times New Roman"/>
          <w:sz w:val="24"/>
          <w:lang w:val="fr-FR"/>
        </w:rPr>
      </w:pPr>
    </w:p>
    <w:p w:rsidR="00DB3ABF" w:rsidRPr="00DB3ABF" w:rsidRDefault="00DB3ABF" w:rsidP="00DB3ABF">
      <w:pPr>
        <w:spacing w:after="0" w:line="240" w:lineRule="auto"/>
        <w:jc w:val="both"/>
        <w:rPr>
          <w:rFonts w:ascii="Times New Roman" w:hAnsi="Times New Roman"/>
          <w:sz w:val="28"/>
          <w:szCs w:val="24"/>
          <w:lang w:val="fr-FR"/>
        </w:rPr>
      </w:pPr>
    </w:p>
    <w:p w:rsidR="00DB3ABF" w:rsidRPr="00DB3ABF" w:rsidRDefault="00DB3ABF" w:rsidP="00DB3ABF">
      <w:pPr>
        <w:spacing w:after="0" w:line="240" w:lineRule="auto"/>
        <w:jc w:val="both"/>
        <w:rPr>
          <w:rFonts w:ascii="Times New Roman" w:hAnsi="Times New Roman"/>
          <w:b/>
          <w:sz w:val="24"/>
          <w:lang w:val="ro-RO"/>
        </w:rPr>
      </w:pPr>
      <w:r w:rsidRPr="00DB3ABF">
        <w:rPr>
          <w:rFonts w:ascii="Times New Roman" w:hAnsi="Times New Roman"/>
          <w:b/>
          <w:sz w:val="24"/>
          <w:lang w:val="ro-RO"/>
        </w:rPr>
        <w:tab/>
        <w:t>PREŞEDINTE DE ŞEDINŢĂ,</w:t>
      </w:r>
      <w:r w:rsidRPr="00DB3ABF">
        <w:rPr>
          <w:rFonts w:ascii="Times New Roman" w:hAnsi="Times New Roman"/>
          <w:b/>
          <w:sz w:val="24"/>
          <w:lang w:val="ro-RO"/>
        </w:rPr>
        <w:tab/>
        <w:t xml:space="preserve">                        CONTRASEMNEAZĂ,</w:t>
      </w:r>
    </w:p>
    <w:p w:rsidR="00DB3ABF" w:rsidRPr="00DB3ABF" w:rsidRDefault="00DB3ABF" w:rsidP="00DB3ABF">
      <w:pPr>
        <w:spacing w:after="0" w:line="240" w:lineRule="auto"/>
        <w:jc w:val="both"/>
        <w:rPr>
          <w:rFonts w:ascii="Times New Roman" w:hAnsi="Times New Roman"/>
          <w:b/>
          <w:sz w:val="24"/>
          <w:lang w:val="ro-RO"/>
        </w:rPr>
      </w:pPr>
      <w:r w:rsidRPr="00DB3ABF">
        <w:rPr>
          <w:rFonts w:ascii="Times New Roman" w:hAnsi="Times New Roman"/>
          <w:b/>
          <w:sz w:val="24"/>
          <w:lang w:val="ro-RO"/>
        </w:rPr>
        <w:tab/>
        <w:t xml:space="preserve">    Alexandru Ştefan Deaconu</w:t>
      </w:r>
    </w:p>
    <w:p w:rsidR="00DB3ABF" w:rsidRPr="00DB3ABF" w:rsidRDefault="00DB3ABF" w:rsidP="00DB3ABF">
      <w:pPr>
        <w:spacing w:after="0" w:line="240" w:lineRule="auto"/>
        <w:jc w:val="both"/>
        <w:rPr>
          <w:rFonts w:ascii="Times New Roman" w:hAnsi="Times New Roman"/>
          <w:b/>
          <w:sz w:val="24"/>
          <w:lang w:val="it-IT"/>
        </w:rPr>
      </w:pPr>
      <w:r w:rsidRPr="00DB3ABF">
        <w:rPr>
          <w:rFonts w:ascii="Times New Roman" w:hAnsi="Times New Roman"/>
          <w:b/>
          <w:sz w:val="24"/>
          <w:lang w:val="ro-RO"/>
        </w:rPr>
        <w:tab/>
      </w:r>
      <w:r w:rsidRPr="00DB3ABF">
        <w:rPr>
          <w:rFonts w:ascii="Times New Roman" w:hAnsi="Times New Roman"/>
          <w:b/>
          <w:sz w:val="24"/>
          <w:lang w:val="ro-RO"/>
        </w:rPr>
        <w:tab/>
        <w:t xml:space="preserve">    </w:t>
      </w:r>
      <w:r w:rsidRPr="00DB3ABF">
        <w:rPr>
          <w:rFonts w:ascii="Times New Roman" w:hAnsi="Times New Roman"/>
          <w:b/>
          <w:sz w:val="24"/>
          <w:lang w:val="it-IT"/>
        </w:rPr>
        <w:tab/>
      </w:r>
      <w:r w:rsidRPr="00DB3ABF">
        <w:rPr>
          <w:rFonts w:ascii="Times New Roman" w:hAnsi="Times New Roman"/>
          <w:b/>
          <w:sz w:val="24"/>
          <w:lang w:val="it-IT"/>
        </w:rPr>
        <w:tab/>
      </w:r>
      <w:r w:rsidRPr="00DB3ABF">
        <w:rPr>
          <w:rFonts w:ascii="Times New Roman" w:hAnsi="Times New Roman"/>
          <w:b/>
          <w:sz w:val="24"/>
          <w:lang w:val="it-IT"/>
        </w:rPr>
        <w:tab/>
        <w:t xml:space="preserve">                                             SECRETAR, </w:t>
      </w:r>
    </w:p>
    <w:p w:rsidR="00DB3ABF" w:rsidRPr="00DB3ABF" w:rsidRDefault="00DB3ABF" w:rsidP="00DB3ABF">
      <w:pPr>
        <w:spacing w:after="0" w:line="240" w:lineRule="auto"/>
        <w:ind w:left="4956" w:firstLine="708"/>
        <w:jc w:val="both"/>
        <w:rPr>
          <w:rFonts w:ascii="Times New Roman" w:hAnsi="Times New Roman"/>
          <w:b/>
          <w:sz w:val="24"/>
          <w:lang w:val="ro-RO"/>
        </w:rPr>
      </w:pPr>
      <w:r w:rsidRPr="00DB3ABF">
        <w:rPr>
          <w:rFonts w:ascii="Times New Roman" w:hAnsi="Times New Roman"/>
          <w:b/>
          <w:sz w:val="24"/>
          <w:lang w:val="it-IT"/>
        </w:rPr>
        <w:t>cu delegare de atribuţii,</w:t>
      </w:r>
    </w:p>
    <w:p w:rsidR="00DB3ABF" w:rsidRPr="00DB3ABF" w:rsidRDefault="00DB3ABF" w:rsidP="00DB3ABF">
      <w:pPr>
        <w:spacing w:after="0" w:line="240" w:lineRule="auto"/>
        <w:ind w:firstLine="720"/>
        <w:jc w:val="both"/>
        <w:rPr>
          <w:rFonts w:ascii="Times New Roman" w:hAnsi="Times New Roman"/>
          <w:b/>
          <w:sz w:val="24"/>
          <w:lang w:val="ro-RO"/>
        </w:rPr>
      </w:pPr>
      <w:r w:rsidRPr="00DB3ABF">
        <w:rPr>
          <w:rFonts w:ascii="Times New Roman" w:hAnsi="Times New Roman"/>
          <w:b/>
          <w:sz w:val="24"/>
          <w:lang w:val="ro-RO"/>
        </w:rPr>
        <w:tab/>
      </w:r>
      <w:r w:rsidRPr="00DB3ABF">
        <w:rPr>
          <w:rFonts w:ascii="Times New Roman" w:hAnsi="Times New Roman"/>
          <w:b/>
          <w:sz w:val="24"/>
          <w:lang w:val="ro-RO"/>
        </w:rPr>
        <w:tab/>
      </w:r>
      <w:r w:rsidRPr="00DB3ABF">
        <w:rPr>
          <w:rFonts w:ascii="Times New Roman" w:hAnsi="Times New Roman"/>
          <w:b/>
          <w:sz w:val="24"/>
          <w:lang w:val="ro-RO"/>
        </w:rPr>
        <w:tab/>
      </w:r>
      <w:r w:rsidRPr="00DB3ABF">
        <w:rPr>
          <w:rFonts w:ascii="Times New Roman" w:hAnsi="Times New Roman"/>
          <w:b/>
          <w:sz w:val="24"/>
          <w:lang w:val="ro-RO"/>
        </w:rPr>
        <w:tab/>
      </w:r>
      <w:r w:rsidRPr="00DB3ABF">
        <w:rPr>
          <w:rFonts w:ascii="Times New Roman" w:hAnsi="Times New Roman"/>
          <w:b/>
          <w:sz w:val="24"/>
          <w:lang w:val="ro-RO"/>
        </w:rPr>
        <w:tab/>
      </w:r>
      <w:r w:rsidRPr="00DB3ABF">
        <w:rPr>
          <w:rFonts w:ascii="Times New Roman" w:hAnsi="Times New Roman"/>
          <w:b/>
          <w:sz w:val="24"/>
          <w:lang w:val="ro-RO"/>
        </w:rPr>
        <w:tab/>
        <w:t xml:space="preserve">                Georgeta Raportaru</w:t>
      </w: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Default="00DB3ABF" w:rsidP="00DB3ABF">
      <w:pPr>
        <w:spacing w:after="0" w:line="240" w:lineRule="auto"/>
        <w:jc w:val="both"/>
        <w:rPr>
          <w:rFonts w:ascii="Times New Roman" w:hAnsi="Times New Roman"/>
          <w:sz w:val="24"/>
          <w:lang w:val="pt-BR"/>
        </w:rPr>
      </w:pPr>
    </w:p>
    <w:p w:rsid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sz w:val="24"/>
          <w:lang w:val="pt-BR"/>
        </w:rPr>
      </w:pPr>
    </w:p>
    <w:p w:rsidR="00DB3ABF" w:rsidRPr="00DB3ABF" w:rsidRDefault="00DB3ABF" w:rsidP="00DB3ABF">
      <w:pPr>
        <w:spacing w:after="0" w:line="240" w:lineRule="auto"/>
        <w:jc w:val="both"/>
        <w:rPr>
          <w:rFonts w:ascii="Times New Roman" w:hAnsi="Times New Roman"/>
          <w:b/>
          <w:sz w:val="24"/>
          <w:lang w:val="pt-BR"/>
        </w:rPr>
      </w:pPr>
      <w:r w:rsidRPr="00DB3ABF">
        <w:rPr>
          <w:rFonts w:ascii="Times New Roman" w:hAnsi="Times New Roman"/>
          <w:sz w:val="24"/>
          <w:lang w:val="pt-BR"/>
        </w:rPr>
        <w:tab/>
      </w:r>
      <w:r w:rsidRPr="00DB3ABF">
        <w:rPr>
          <w:rFonts w:ascii="Times New Roman" w:hAnsi="Times New Roman"/>
          <w:b/>
          <w:sz w:val="24"/>
          <w:lang w:val="pt-BR"/>
        </w:rPr>
        <w:t>Nr.:</w:t>
      </w:r>
      <w:r w:rsidRPr="00DB3ABF">
        <w:rPr>
          <w:rFonts w:ascii="Times New Roman" w:hAnsi="Times New Roman"/>
          <w:b/>
          <w:sz w:val="24"/>
          <w:lang w:val="pt-BR"/>
        </w:rPr>
        <w:tab/>
      </w:r>
      <w:r>
        <w:rPr>
          <w:rFonts w:ascii="Times New Roman" w:hAnsi="Times New Roman"/>
          <w:b/>
          <w:sz w:val="24"/>
          <w:lang w:val="pt-BR"/>
        </w:rPr>
        <w:t>127</w:t>
      </w:r>
    </w:p>
    <w:p w:rsidR="00DB3ABF" w:rsidRPr="00DB3ABF" w:rsidRDefault="00DB3ABF" w:rsidP="00DB3ABF">
      <w:pPr>
        <w:spacing w:after="0" w:line="240" w:lineRule="auto"/>
        <w:jc w:val="both"/>
        <w:rPr>
          <w:rFonts w:ascii="Times New Roman" w:hAnsi="Times New Roman"/>
          <w:sz w:val="24"/>
          <w:lang w:val="ro-RO"/>
        </w:rPr>
      </w:pPr>
      <w:r w:rsidRPr="00DB3ABF">
        <w:rPr>
          <w:rFonts w:ascii="Times New Roman" w:hAnsi="Times New Roman"/>
          <w:b/>
          <w:sz w:val="24"/>
          <w:lang w:val="pt-BR"/>
        </w:rPr>
        <w:tab/>
        <w:t>Data:   31.08.2016</w:t>
      </w: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P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jc w:val="center"/>
      </w:pPr>
    </w:p>
    <w:p w:rsidR="000D134F" w:rsidRDefault="000D134F" w:rsidP="000D134F">
      <w:pPr>
        <w:pStyle w:val="NoSpacing"/>
        <w:ind w:left="6372"/>
        <w:jc w:val="both"/>
        <w:rPr>
          <w:b/>
        </w:rPr>
      </w:pPr>
      <w:r>
        <w:rPr>
          <w:b/>
        </w:rPr>
        <w:lastRenderedPageBreak/>
        <w:t xml:space="preserve">         </w:t>
      </w:r>
      <w:proofErr w:type="spellStart"/>
      <w:proofErr w:type="gramStart"/>
      <w:r w:rsidRPr="000D134F">
        <w:rPr>
          <w:b/>
        </w:rPr>
        <w:t>Anexa</w:t>
      </w:r>
      <w:proofErr w:type="spellEnd"/>
      <w:r w:rsidRPr="000D134F">
        <w:rPr>
          <w:b/>
        </w:rPr>
        <w:t xml:space="preserve"> </w:t>
      </w:r>
      <w:r>
        <w:rPr>
          <w:b/>
        </w:rPr>
        <w:t xml:space="preserve"> nr.1</w:t>
      </w:r>
      <w:proofErr w:type="gramEnd"/>
    </w:p>
    <w:p w:rsidR="000D134F" w:rsidRPr="000D134F" w:rsidRDefault="000D134F" w:rsidP="000D134F">
      <w:pPr>
        <w:pStyle w:val="NoSpacing"/>
        <w:ind w:left="5664"/>
        <w:jc w:val="both"/>
        <w:rPr>
          <w:b/>
        </w:rPr>
      </w:pPr>
      <w:r>
        <w:rPr>
          <w:b/>
        </w:rPr>
        <w:t xml:space="preserve">    </w:t>
      </w:r>
      <w:proofErr w:type="gramStart"/>
      <w:r w:rsidRPr="000D134F">
        <w:rPr>
          <w:b/>
        </w:rPr>
        <w:t>la</w:t>
      </w:r>
      <w:proofErr w:type="gramEnd"/>
      <w:r w:rsidRPr="000D134F">
        <w:rPr>
          <w:b/>
        </w:rPr>
        <w:t xml:space="preserve"> </w:t>
      </w:r>
      <w:proofErr w:type="spellStart"/>
      <w:r w:rsidRPr="000D134F">
        <w:rPr>
          <w:b/>
        </w:rPr>
        <w:t>Hotărârea</w:t>
      </w:r>
      <w:proofErr w:type="spellEnd"/>
      <w:r w:rsidRPr="000D134F">
        <w:rPr>
          <w:b/>
        </w:rPr>
        <w:t xml:space="preserve"> </w:t>
      </w:r>
      <w:proofErr w:type="spellStart"/>
      <w:r w:rsidRPr="000D134F">
        <w:rPr>
          <w:b/>
        </w:rPr>
        <w:t>Consiliului</w:t>
      </w:r>
      <w:proofErr w:type="spellEnd"/>
      <w:r w:rsidRPr="000D134F">
        <w:rPr>
          <w:b/>
        </w:rPr>
        <w:t xml:space="preserve"> Local </w:t>
      </w:r>
    </w:p>
    <w:p w:rsidR="000D134F" w:rsidRPr="000D134F" w:rsidRDefault="00DB3ABF" w:rsidP="000D134F">
      <w:pPr>
        <w:pStyle w:val="NoSpacing"/>
        <w:ind w:left="5664" w:firstLine="708"/>
        <w:jc w:val="both"/>
        <w:rPr>
          <w:b/>
        </w:rPr>
      </w:pPr>
      <w:r>
        <w:rPr>
          <w:b/>
        </w:rPr>
        <w:t xml:space="preserve">   </w:t>
      </w:r>
      <w:proofErr w:type="gramStart"/>
      <w:r w:rsidR="000D134F">
        <w:rPr>
          <w:b/>
        </w:rPr>
        <w:t>n</w:t>
      </w:r>
      <w:r w:rsidR="000D134F" w:rsidRPr="000D134F">
        <w:rPr>
          <w:b/>
        </w:rPr>
        <w:t>r</w:t>
      </w:r>
      <w:proofErr w:type="gramEnd"/>
      <w:r w:rsidR="000D134F" w:rsidRPr="000D134F">
        <w:rPr>
          <w:b/>
        </w:rPr>
        <w:t>.</w:t>
      </w:r>
      <w:r>
        <w:rPr>
          <w:b/>
        </w:rPr>
        <w:t xml:space="preserve"> 127</w:t>
      </w:r>
      <w:r w:rsidR="000D134F">
        <w:rPr>
          <w:b/>
        </w:rPr>
        <w:t>/</w:t>
      </w:r>
      <w:r>
        <w:rPr>
          <w:b/>
        </w:rPr>
        <w:t>31.08.2016</w:t>
      </w:r>
    </w:p>
    <w:p w:rsidR="000D134F" w:rsidRDefault="000D134F" w:rsidP="000D134F">
      <w:pPr>
        <w:pStyle w:val="NoSpacing"/>
        <w:ind w:left="4956" w:firstLine="708"/>
        <w:jc w:val="both"/>
        <w:rPr>
          <w:b/>
        </w:rPr>
      </w:pPr>
      <w:r>
        <w:rPr>
          <w:b/>
        </w:rPr>
        <w:t xml:space="preserve">    </w:t>
      </w:r>
      <w:r w:rsidRPr="000D134F">
        <w:rPr>
          <w:b/>
        </w:rPr>
        <w:t>PREȘEDINTE DE ȘEDINȚĂ</w:t>
      </w:r>
      <w:r>
        <w:rPr>
          <w:b/>
        </w:rPr>
        <w:t>,</w:t>
      </w:r>
    </w:p>
    <w:p w:rsidR="000D134F" w:rsidRPr="000D134F" w:rsidRDefault="000D134F" w:rsidP="000D134F">
      <w:pPr>
        <w:pStyle w:val="NoSpacing"/>
        <w:ind w:left="4956" w:firstLine="708"/>
        <w:jc w:val="both"/>
        <w:rPr>
          <w:b/>
        </w:rPr>
      </w:pPr>
      <w:r>
        <w:rPr>
          <w:b/>
        </w:rPr>
        <w:t xml:space="preserve">        </w:t>
      </w:r>
      <w:proofErr w:type="spellStart"/>
      <w:r w:rsidR="00F05100">
        <w:rPr>
          <w:b/>
        </w:rPr>
        <w:t>Alexandru</w:t>
      </w:r>
      <w:proofErr w:type="spellEnd"/>
      <w:r w:rsidR="00F05100">
        <w:rPr>
          <w:b/>
        </w:rPr>
        <w:t xml:space="preserve"> </w:t>
      </w:r>
      <w:proofErr w:type="spellStart"/>
      <w:r w:rsidR="00F05100">
        <w:rPr>
          <w:b/>
        </w:rPr>
        <w:t>Ştefan</w:t>
      </w:r>
      <w:proofErr w:type="spellEnd"/>
      <w:r w:rsidR="00F05100">
        <w:rPr>
          <w:b/>
        </w:rPr>
        <w:t xml:space="preserve"> </w:t>
      </w:r>
      <w:proofErr w:type="spellStart"/>
      <w:r w:rsidR="00F05100">
        <w:rPr>
          <w:b/>
        </w:rPr>
        <w:t>Deaconu</w:t>
      </w:r>
      <w:proofErr w:type="spellEnd"/>
      <w:r w:rsidRPr="000D134F">
        <w:rPr>
          <w:b/>
        </w:rPr>
        <w:t xml:space="preserve"> </w:t>
      </w:r>
    </w:p>
    <w:p w:rsidR="000D134F" w:rsidRPr="000D134F" w:rsidRDefault="000D134F" w:rsidP="000D134F">
      <w:pPr>
        <w:pStyle w:val="NoSpacing"/>
        <w:jc w:val="both"/>
        <w:rPr>
          <w:b/>
        </w:rPr>
      </w:pPr>
    </w:p>
    <w:p w:rsidR="000D134F" w:rsidRPr="000D134F" w:rsidRDefault="000D134F" w:rsidP="000D134F">
      <w:pPr>
        <w:pStyle w:val="NoSpacing"/>
        <w:jc w:val="right"/>
        <w:rPr>
          <w:b/>
        </w:rPr>
      </w:pPr>
    </w:p>
    <w:p w:rsidR="000D134F" w:rsidRDefault="000D134F" w:rsidP="000D134F">
      <w:pPr>
        <w:pStyle w:val="NoSpacing"/>
        <w:jc w:val="right"/>
        <w:rPr>
          <w:b/>
        </w:rPr>
      </w:pPr>
    </w:p>
    <w:p w:rsidR="00F251EF" w:rsidRDefault="00F251EF" w:rsidP="000D134F">
      <w:pPr>
        <w:pStyle w:val="NoSpacing"/>
        <w:jc w:val="right"/>
        <w:rPr>
          <w:b/>
        </w:rPr>
      </w:pPr>
    </w:p>
    <w:p w:rsidR="00F251EF" w:rsidRDefault="00F251EF" w:rsidP="000D134F">
      <w:pPr>
        <w:pStyle w:val="NoSpacing"/>
        <w:jc w:val="right"/>
        <w:rPr>
          <w:b/>
        </w:rPr>
      </w:pPr>
    </w:p>
    <w:p w:rsidR="00F251EF" w:rsidRDefault="00F251EF" w:rsidP="000D134F">
      <w:pPr>
        <w:pStyle w:val="NoSpacing"/>
        <w:jc w:val="right"/>
        <w:rPr>
          <w:b/>
        </w:rPr>
      </w:pPr>
    </w:p>
    <w:p w:rsidR="00F251EF" w:rsidRPr="000D134F" w:rsidRDefault="00F251EF" w:rsidP="000D134F">
      <w:pPr>
        <w:pStyle w:val="NoSpacing"/>
        <w:jc w:val="right"/>
        <w:rPr>
          <w:b/>
        </w:rPr>
      </w:pPr>
    </w:p>
    <w:p w:rsidR="000D134F" w:rsidRPr="00F251EF" w:rsidRDefault="000D134F" w:rsidP="000D134F">
      <w:pPr>
        <w:pStyle w:val="NoSpacing"/>
        <w:jc w:val="center"/>
        <w:rPr>
          <w:rFonts w:ascii="Times New Roman Bold" w:hAnsi="Times New Roman Bold"/>
          <w:b/>
          <w:lang w:val="ro-RO"/>
        </w:rPr>
      </w:pPr>
      <w:r w:rsidRPr="00F251EF">
        <w:rPr>
          <w:rFonts w:ascii="Times New Roman Bold" w:hAnsi="Times New Roman Bold"/>
          <w:b/>
          <w:lang w:val="ro-RO"/>
        </w:rPr>
        <w:t>ACT ADIȚIONAL nr. 1 la</w:t>
      </w:r>
    </w:p>
    <w:p w:rsidR="00F251EF" w:rsidRPr="00F251EF" w:rsidRDefault="000D134F" w:rsidP="000D134F">
      <w:pPr>
        <w:pStyle w:val="NoSpacing"/>
        <w:jc w:val="center"/>
        <w:rPr>
          <w:rFonts w:ascii="Times New Roman Bold" w:hAnsi="Times New Roman Bold"/>
          <w:b/>
          <w:lang w:val="ro-RO"/>
        </w:rPr>
      </w:pPr>
      <w:r w:rsidRPr="00F251EF">
        <w:rPr>
          <w:rFonts w:ascii="Times New Roman Bold" w:hAnsi="Times New Roman Bold"/>
          <w:b/>
          <w:lang w:val="ro-RO"/>
        </w:rPr>
        <w:t xml:space="preserve">Convenţia de implementare a proiectului </w:t>
      </w:r>
      <w:proofErr w:type="spellStart"/>
      <w:r w:rsidRPr="00F251EF">
        <w:rPr>
          <w:rFonts w:ascii="Times New Roman Bold" w:hAnsi="Times New Roman Bold"/>
          <w:b/>
        </w:rPr>
        <w:t>Proiectului</w:t>
      </w:r>
      <w:proofErr w:type="spellEnd"/>
      <w:r w:rsidRPr="00F251EF">
        <w:rPr>
          <w:rFonts w:ascii="Times New Roman Bold" w:hAnsi="Times New Roman Bold"/>
          <w:b/>
        </w:rPr>
        <w:t xml:space="preserve"> </w:t>
      </w:r>
      <w:proofErr w:type="spellStart"/>
      <w:r w:rsidRPr="00F251EF">
        <w:rPr>
          <w:rFonts w:ascii="Times New Roman Bold" w:hAnsi="Times New Roman Bold"/>
          <w:b/>
        </w:rPr>
        <w:t>Centrul</w:t>
      </w:r>
      <w:proofErr w:type="spellEnd"/>
      <w:r w:rsidRPr="00F251EF">
        <w:rPr>
          <w:rFonts w:ascii="Times New Roman Bold" w:hAnsi="Times New Roman Bold"/>
          <w:b/>
        </w:rPr>
        <w:t xml:space="preserve"> de </w:t>
      </w:r>
      <w:proofErr w:type="spellStart"/>
      <w:r w:rsidRPr="00F251EF">
        <w:rPr>
          <w:rFonts w:ascii="Times New Roman Bold" w:hAnsi="Times New Roman Bold"/>
          <w:b/>
        </w:rPr>
        <w:t>Zi</w:t>
      </w:r>
      <w:proofErr w:type="spellEnd"/>
      <w:r w:rsidRPr="00F251EF">
        <w:rPr>
          <w:rFonts w:ascii="Times New Roman Bold" w:hAnsi="Times New Roman Bold"/>
          <w:b/>
        </w:rPr>
        <w:t xml:space="preserve"> Ana</w:t>
      </w:r>
      <w:r w:rsidRPr="00F251EF">
        <w:rPr>
          <w:rFonts w:ascii="Times New Roman Bold" w:hAnsi="Times New Roman Bold"/>
          <w:b/>
          <w:lang w:val="ro-RO"/>
        </w:rPr>
        <w:t>,</w:t>
      </w:r>
    </w:p>
    <w:p w:rsidR="00F251EF" w:rsidRPr="00F251EF" w:rsidRDefault="000D134F" w:rsidP="000D134F">
      <w:pPr>
        <w:pStyle w:val="NoSpacing"/>
        <w:jc w:val="center"/>
        <w:rPr>
          <w:rFonts w:ascii="Times New Roman Bold" w:hAnsi="Times New Roman Bold"/>
          <w:b/>
          <w:lang w:val="ro-RO"/>
        </w:rPr>
      </w:pPr>
      <w:r w:rsidRPr="00F251EF">
        <w:rPr>
          <w:rFonts w:ascii="Times New Roman Bold" w:hAnsi="Times New Roman Bold"/>
          <w:b/>
          <w:lang w:val="ro-RO"/>
        </w:rPr>
        <w:t xml:space="preserve"> înregistrată la D</w:t>
      </w:r>
      <w:r w:rsidR="00F251EF" w:rsidRPr="00F251EF">
        <w:rPr>
          <w:rFonts w:ascii="Times New Roman Bold" w:hAnsi="Times New Roman Bold"/>
          <w:b/>
          <w:lang w:val="ro-RO"/>
        </w:rPr>
        <w:t>irecţia Generală de Asistenţă Socială şi Protecţia Copilului</w:t>
      </w:r>
      <w:r w:rsidRPr="00F251EF">
        <w:rPr>
          <w:rFonts w:ascii="Times New Roman Bold" w:hAnsi="Times New Roman Bold"/>
          <w:b/>
          <w:lang w:val="ro-RO"/>
        </w:rPr>
        <w:t xml:space="preserve"> Sector 1 </w:t>
      </w:r>
    </w:p>
    <w:p w:rsidR="000D134F" w:rsidRPr="00F251EF" w:rsidRDefault="000D134F" w:rsidP="000D134F">
      <w:pPr>
        <w:pStyle w:val="NoSpacing"/>
        <w:jc w:val="center"/>
        <w:rPr>
          <w:rFonts w:ascii="Times New Roman Bold" w:hAnsi="Times New Roman Bold"/>
          <w:b/>
          <w:lang w:val="ro-RO"/>
        </w:rPr>
      </w:pPr>
      <w:r w:rsidRPr="00F251EF">
        <w:rPr>
          <w:rFonts w:ascii="Times New Roman Bold" w:hAnsi="Times New Roman Bold"/>
          <w:b/>
          <w:lang w:val="ro-RO"/>
        </w:rPr>
        <w:t>cu nr. 55504/26.11.2015</w:t>
      </w:r>
    </w:p>
    <w:p w:rsidR="000D134F" w:rsidRPr="00F251EF" w:rsidRDefault="000D134F" w:rsidP="000D134F">
      <w:pPr>
        <w:pStyle w:val="NoSpacing"/>
        <w:jc w:val="both"/>
        <w:rPr>
          <w:rFonts w:ascii="Times New Roman Bold" w:hAnsi="Times New Roman Bold"/>
          <w:b/>
          <w:lang w:val="ro-RO"/>
        </w:rPr>
      </w:pPr>
    </w:p>
    <w:p w:rsidR="000D134F" w:rsidRPr="000D134F" w:rsidRDefault="000D134F" w:rsidP="000D134F">
      <w:pPr>
        <w:pStyle w:val="NoSpacing"/>
        <w:jc w:val="both"/>
        <w:rPr>
          <w:lang w:val="ro-RO"/>
        </w:rPr>
      </w:pPr>
    </w:p>
    <w:p w:rsidR="000D134F" w:rsidRPr="000D134F" w:rsidRDefault="000D134F" w:rsidP="000D134F">
      <w:pPr>
        <w:pStyle w:val="NoSpacing"/>
        <w:jc w:val="both"/>
        <w:rPr>
          <w:lang w:val="ro-RO"/>
        </w:rPr>
      </w:pPr>
    </w:p>
    <w:p w:rsidR="000D134F" w:rsidRPr="000D134F" w:rsidRDefault="000D134F" w:rsidP="00F251EF">
      <w:pPr>
        <w:pStyle w:val="NoSpacing"/>
        <w:spacing w:before="120" w:after="120" w:line="276" w:lineRule="auto"/>
        <w:jc w:val="both"/>
        <w:rPr>
          <w:lang w:val="ro-RO"/>
        </w:rPr>
      </w:pPr>
    </w:p>
    <w:p w:rsidR="000D134F" w:rsidRPr="000D134F" w:rsidRDefault="000D134F" w:rsidP="00F251EF">
      <w:pPr>
        <w:pStyle w:val="NoSpacing"/>
        <w:spacing w:before="120" w:after="120" w:line="276" w:lineRule="auto"/>
        <w:ind w:firstLine="708"/>
        <w:jc w:val="both"/>
        <w:rPr>
          <w:lang w:val="ro-RO"/>
        </w:rPr>
      </w:pPr>
      <w:r w:rsidRPr="000D134F">
        <w:rPr>
          <w:b/>
          <w:lang w:val="ro-RO"/>
        </w:rPr>
        <w:t>CONSILIUL LOCAL AL SECTORULUI 1 AL MUNICIPIULUI BUCUREȘTI</w:t>
      </w:r>
      <w:r w:rsidRPr="000D134F">
        <w:rPr>
          <w:lang w:val="ro-RO"/>
        </w:rPr>
        <w:t xml:space="preserve">, reprezentat prin Primarul Sectorului 1 al municipiului Bucureşti, dl. Daniel TUDORACHE, prin </w:t>
      </w:r>
      <w:r w:rsidRPr="000D134F">
        <w:rPr>
          <w:b/>
          <w:lang w:val="ro-RO"/>
        </w:rPr>
        <w:t>Direcţia Generală de Asistenţă Socială şi Protecţia Copilului Sector 1</w:t>
      </w:r>
      <w:r w:rsidRPr="000D134F">
        <w:rPr>
          <w:lang w:val="ro-RO"/>
        </w:rPr>
        <w:t xml:space="preserve">  (D.G.A.S.P.C. Sector 1) cu sediul în Bucureşti, Sector 1, B-dul Mareşal Averescu, nr. 17, reprezentată prin dl. Dănuţ Ioan FLEACĂ, în calitate de Director General,</w:t>
      </w:r>
    </w:p>
    <w:p w:rsidR="000D134F" w:rsidRPr="000D134F" w:rsidRDefault="000D134F" w:rsidP="00F251EF">
      <w:pPr>
        <w:pStyle w:val="NoSpacing"/>
        <w:spacing w:before="120" w:after="120" w:line="276" w:lineRule="auto"/>
        <w:jc w:val="both"/>
        <w:rPr>
          <w:lang w:val="ro-RO"/>
        </w:rPr>
      </w:pPr>
    </w:p>
    <w:p w:rsidR="000D134F" w:rsidRPr="000D134F" w:rsidRDefault="000D134F" w:rsidP="00F251EF">
      <w:pPr>
        <w:pStyle w:val="NoSpacing"/>
        <w:spacing w:before="120" w:after="120" w:line="276" w:lineRule="auto"/>
        <w:ind w:firstLine="708"/>
        <w:jc w:val="both"/>
        <w:rPr>
          <w:lang w:val="ro-RO"/>
        </w:rPr>
      </w:pPr>
      <w:r w:rsidRPr="000D134F">
        <w:rPr>
          <w:lang w:val="ro-RO"/>
        </w:rPr>
        <w:t>şi</w:t>
      </w:r>
    </w:p>
    <w:p w:rsidR="000D134F" w:rsidRPr="000D134F" w:rsidRDefault="000D134F" w:rsidP="00F251EF">
      <w:pPr>
        <w:pStyle w:val="NoSpacing"/>
        <w:spacing w:before="120" w:after="120" w:line="276" w:lineRule="auto"/>
        <w:jc w:val="both"/>
        <w:rPr>
          <w:lang w:val="ro-RO"/>
        </w:rPr>
      </w:pPr>
    </w:p>
    <w:p w:rsidR="000D134F" w:rsidRPr="000D134F" w:rsidRDefault="000D134F" w:rsidP="00F251EF">
      <w:pPr>
        <w:pStyle w:val="NoSpacing"/>
        <w:spacing w:before="120" w:after="120" w:line="276" w:lineRule="auto"/>
        <w:ind w:firstLine="708"/>
        <w:jc w:val="both"/>
      </w:pPr>
      <w:r w:rsidRPr="000D134F">
        <w:rPr>
          <w:b/>
          <w:lang w:val="ro-RO"/>
        </w:rPr>
        <w:t>Asociaţia Sf. ANA</w:t>
      </w:r>
      <w:r w:rsidRPr="000D134F">
        <w:rPr>
          <w:lang w:val="ro-RO"/>
        </w:rPr>
        <w:t xml:space="preserve"> pentru ajutorarea copiilor şi tinerilor cu dizabilităţi mintale şi asociate severe, cu sediul în Bucureşti, Str. Petru Rares, nr. 1, furnizor acreditat de servicii sociale în baza Certificatului Seria AF nr. 00453-08.05.2014, emis de M.M.F.P.S.P.V. reprezentată prin d-na Gabriela SCRABA, în calitate de Preşedinte, </w:t>
      </w:r>
    </w:p>
    <w:p w:rsidR="000D134F" w:rsidRPr="000D134F" w:rsidRDefault="000D134F" w:rsidP="00F251EF">
      <w:pPr>
        <w:pStyle w:val="NoSpacing"/>
        <w:spacing w:before="120" w:after="120" w:line="276" w:lineRule="auto"/>
        <w:jc w:val="both"/>
        <w:rPr>
          <w:lang w:val="ro-RO"/>
        </w:rPr>
      </w:pPr>
    </w:p>
    <w:p w:rsidR="000D134F" w:rsidRPr="000D134F" w:rsidRDefault="000D134F" w:rsidP="00F251EF">
      <w:pPr>
        <w:pStyle w:val="NoSpacing"/>
        <w:spacing w:before="120" w:after="120" w:line="276" w:lineRule="auto"/>
        <w:ind w:firstLine="708"/>
        <w:jc w:val="both"/>
        <w:rPr>
          <w:lang w:val="ro-RO"/>
        </w:rPr>
      </w:pPr>
      <w:r w:rsidRPr="000D134F">
        <w:rPr>
          <w:lang w:val="ro-RO"/>
        </w:rPr>
        <w:t>au convenit la modificarea Convenției de colaborare, astfel:</w:t>
      </w:r>
    </w:p>
    <w:p w:rsidR="000D134F" w:rsidRPr="000D134F" w:rsidRDefault="000D134F" w:rsidP="00F251EF">
      <w:pPr>
        <w:pStyle w:val="NoSpacing"/>
        <w:spacing w:before="120" w:after="120" w:line="276" w:lineRule="auto"/>
        <w:ind w:firstLine="708"/>
        <w:jc w:val="both"/>
        <w:rPr>
          <w:lang w:val="ro-RO"/>
        </w:rPr>
      </w:pPr>
    </w:p>
    <w:p w:rsidR="000D134F" w:rsidRPr="000D134F" w:rsidRDefault="000D134F" w:rsidP="00F251EF">
      <w:pPr>
        <w:pStyle w:val="NoSpacing"/>
        <w:spacing w:before="120" w:after="120" w:line="276" w:lineRule="auto"/>
        <w:ind w:firstLine="708"/>
        <w:jc w:val="both"/>
        <w:rPr>
          <w:lang w:val="ro-RO"/>
        </w:rPr>
      </w:pPr>
      <w:r w:rsidRPr="000D134F">
        <w:rPr>
          <w:b/>
          <w:lang w:val="ro-RO"/>
        </w:rPr>
        <w:t>Art. I.</w:t>
      </w:r>
      <w:r w:rsidRPr="000D134F">
        <w:rPr>
          <w:lang w:val="ro-RO"/>
        </w:rPr>
        <w:t xml:space="preserve"> Se modifică pct. 4.B.1 din Convenție și va avea următorul cuprins:</w:t>
      </w:r>
    </w:p>
    <w:p w:rsidR="000D134F" w:rsidRPr="00F251EF" w:rsidRDefault="000D134F" w:rsidP="00F251EF">
      <w:pPr>
        <w:pStyle w:val="NoSpacing"/>
        <w:spacing w:before="120" w:after="120" w:line="276" w:lineRule="auto"/>
        <w:jc w:val="both"/>
        <w:rPr>
          <w:b/>
          <w:i/>
          <w:lang w:val="ro-RO"/>
        </w:rPr>
      </w:pPr>
      <w:r w:rsidRPr="00F251EF">
        <w:rPr>
          <w:b/>
          <w:i/>
          <w:lang w:val="ro-RO"/>
        </w:rPr>
        <w:t>„Să asigure finanţarea cheltuielilor de personal pentru 7 posturi, respectiv: 1 post inspector de specialitate, 2 posturi referent, 2 posturi îngrijitor, 1 post infirmieră  şi 1post muncitor calificat bucătar, posturi strict necesare în derularea proiectului pentru a putea îndeplini standardele minime prevăzute de lege pentru Centrele de zi</w:t>
      </w:r>
      <w:r w:rsidR="00F251EF">
        <w:rPr>
          <w:b/>
          <w:i/>
          <w:lang w:val="ro-RO"/>
        </w:rPr>
        <w:t>.</w:t>
      </w:r>
      <w:r w:rsidRPr="00F251EF">
        <w:rPr>
          <w:b/>
          <w:i/>
          <w:lang w:val="ro-RO"/>
        </w:rPr>
        <w:t xml:space="preserve">” </w:t>
      </w:r>
    </w:p>
    <w:p w:rsidR="000D134F" w:rsidRPr="000D134F" w:rsidRDefault="000D134F" w:rsidP="00F251EF">
      <w:pPr>
        <w:pStyle w:val="NoSpacing"/>
        <w:spacing w:before="120" w:after="120" w:line="276" w:lineRule="auto"/>
        <w:jc w:val="both"/>
        <w:rPr>
          <w:lang w:val="ro-RO"/>
        </w:rPr>
      </w:pPr>
      <w:r w:rsidRPr="000D134F">
        <w:rPr>
          <w:lang w:val="ro-RO"/>
        </w:rPr>
        <w:tab/>
      </w:r>
      <w:r w:rsidRPr="000D134F">
        <w:rPr>
          <w:b/>
          <w:lang w:val="ro-RO"/>
        </w:rPr>
        <w:t>Art. II.</w:t>
      </w:r>
      <w:r w:rsidRPr="000D134F">
        <w:rPr>
          <w:lang w:val="ro-RO"/>
        </w:rPr>
        <w:t xml:space="preserve"> Celelalte prevederi ale Convenţiei de colaborare rămân neschimbate.</w:t>
      </w:r>
    </w:p>
    <w:p w:rsidR="000D134F" w:rsidRPr="000D134F" w:rsidRDefault="000D134F" w:rsidP="00F251EF">
      <w:pPr>
        <w:pStyle w:val="NoSpacing"/>
        <w:spacing w:before="120" w:after="120" w:line="276" w:lineRule="auto"/>
        <w:jc w:val="both"/>
        <w:rPr>
          <w:lang w:val="ro-RO"/>
        </w:rPr>
      </w:pPr>
      <w:r w:rsidRPr="000D134F">
        <w:rPr>
          <w:b/>
          <w:lang w:val="ro-RO"/>
        </w:rPr>
        <w:lastRenderedPageBreak/>
        <w:t xml:space="preserve">            Art. III.</w:t>
      </w:r>
      <w:r w:rsidRPr="000D134F">
        <w:rPr>
          <w:lang w:val="ro-RO"/>
        </w:rPr>
        <w:t xml:space="preserve">  Prezentul act adiţional s-a încheiat astăzi  ……….., în 2 ( două) exemplare, câte unul pentru fiecare parte, ambele cu aceeaşi valoare juridică.</w:t>
      </w:r>
    </w:p>
    <w:p w:rsidR="000D134F" w:rsidRPr="000D134F" w:rsidRDefault="000D134F" w:rsidP="000D134F">
      <w:pPr>
        <w:pStyle w:val="NoSpacing"/>
        <w:jc w:val="both"/>
        <w:rPr>
          <w:lang w:val="ro-RO"/>
        </w:rPr>
      </w:pPr>
    </w:p>
    <w:p w:rsidR="000D134F" w:rsidRPr="00F251EF" w:rsidRDefault="00217DC2" w:rsidP="000D134F">
      <w:pPr>
        <w:pStyle w:val="NoSpacing"/>
        <w:jc w:val="both"/>
        <w:rPr>
          <w:b/>
          <w:lang w:val="ro-RO"/>
        </w:rPr>
      </w:pPr>
      <w:r>
        <w:rPr>
          <w:b/>
          <w:lang w:val="ro-RO"/>
        </w:rPr>
        <w:t xml:space="preserve">  </w:t>
      </w:r>
      <w:r w:rsidR="000D134F" w:rsidRPr="00F251EF">
        <w:rPr>
          <w:b/>
          <w:lang w:val="ro-RO"/>
        </w:rPr>
        <w:t>Consiliul Local al Sectorului 1                                                           Asociaţia Sf. Ana</w:t>
      </w:r>
    </w:p>
    <w:p w:rsidR="000D134F" w:rsidRPr="00F251EF" w:rsidRDefault="000D134F" w:rsidP="000D134F">
      <w:pPr>
        <w:pStyle w:val="NoSpacing"/>
        <w:rPr>
          <w:b/>
          <w:lang w:val="ro-RO"/>
        </w:rPr>
      </w:pPr>
      <w:r w:rsidRPr="00F251EF">
        <w:rPr>
          <w:b/>
          <w:lang w:val="ro-RO"/>
        </w:rPr>
        <w:t xml:space="preserve">                  </w:t>
      </w:r>
      <w:r w:rsidR="00217DC2">
        <w:rPr>
          <w:b/>
          <w:lang w:val="ro-RO"/>
        </w:rPr>
        <w:t xml:space="preserve">       </w:t>
      </w:r>
      <w:r w:rsidRPr="00F251EF">
        <w:rPr>
          <w:b/>
          <w:lang w:val="ro-RO"/>
        </w:rPr>
        <w:t xml:space="preserve">prin </w:t>
      </w:r>
    </w:p>
    <w:p w:rsidR="00F251EF" w:rsidRDefault="00F251EF" w:rsidP="000D134F">
      <w:pPr>
        <w:pStyle w:val="NoSpacing"/>
        <w:jc w:val="both"/>
        <w:rPr>
          <w:b/>
          <w:lang w:val="ro-RO"/>
        </w:rPr>
      </w:pPr>
      <w:r>
        <w:rPr>
          <w:b/>
          <w:lang w:val="ro-RO"/>
        </w:rPr>
        <w:t xml:space="preserve">           </w:t>
      </w:r>
      <w:r w:rsidR="00217DC2">
        <w:rPr>
          <w:b/>
          <w:lang w:val="ro-RO"/>
        </w:rPr>
        <w:t xml:space="preserve">        </w:t>
      </w:r>
      <w:r>
        <w:rPr>
          <w:b/>
          <w:lang w:val="ro-RO"/>
        </w:rPr>
        <w:t xml:space="preserve"> </w:t>
      </w:r>
      <w:r w:rsidRPr="00F251EF">
        <w:rPr>
          <w:b/>
          <w:lang w:val="ro-RO"/>
        </w:rPr>
        <w:t>PRIMAR</w:t>
      </w:r>
      <w:r>
        <w:rPr>
          <w:b/>
          <w:lang w:val="ro-RO"/>
        </w:rPr>
        <w:t>,</w:t>
      </w:r>
      <w:r w:rsidRPr="00F251EF">
        <w:rPr>
          <w:b/>
          <w:lang w:val="ro-RO"/>
        </w:rPr>
        <w:t xml:space="preserve">                                       </w:t>
      </w:r>
      <w:r>
        <w:rPr>
          <w:b/>
          <w:lang w:val="ro-RO"/>
        </w:rPr>
        <w:t xml:space="preserve">             </w:t>
      </w:r>
      <w:r w:rsidRPr="00F251EF">
        <w:rPr>
          <w:b/>
          <w:lang w:val="ro-RO"/>
        </w:rPr>
        <w:t xml:space="preserve"> </w:t>
      </w:r>
      <w:r>
        <w:rPr>
          <w:b/>
          <w:lang w:val="ro-RO"/>
        </w:rPr>
        <w:t xml:space="preserve">                    </w:t>
      </w:r>
      <w:r w:rsidR="00217DC2">
        <w:rPr>
          <w:b/>
          <w:lang w:val="ro-RO"/>
        </w:rPr>
        <w:t xml:space="preserve"> </w:t>
      </w:r>
      <w:r>
        <w:rPr>
          <w:b/>
          <w:lang w:val="ro-RO"/>
        </w:rPr>
        <w:t xml:space="preserve">  </w:t>
      </w:r>
      <w:r w:rsidRPr="00F251EF">
        <w:rPr>
          <w:b/>
          <w:lang w:val="ro-RO"/>
        </w:rPr>
        <w:t>PREŞEDINTE</w:t>
      </w:r>
      <w:r>
        <w:rPr>
          <w:b/>
          <w:lang w:val="ro-RO"/>
        </w:rPr>
        <w:t>,</w:t>
      </w:r>
      <w:r w:rsidRPr="00F251EF">
        <w:rPr>
          <w:b/>
          <w:lang w:val="ro-RO"/>
        </w:rPr>
        <w:tab/>
        <w:t xml:space="preserve">                                                                                                        </w:t>
      </w:r>
      <w:r>
        <w:rPr>
          <w:b/>
          <w:lang w:val="ro-RO"/>
        </w:rPr>
        <w:t xml:space="preserve">           </w:t>
      </w:r>
    </w:p>
    <w:p w:rsidR="000D134F" w:rsidRDefault="00F251EF" w:rsidP="000D134F">
      <w:pPr>
        <w:pStyle w:val="NoSpacing"/>
        <w:jc w:val="both"/>
        <w:rPr>
          <w:b/>
          <w:lang w:val="ro-RO"/>
        </w:rPr>
      </w:pPr>
      <w:r>
        <w:rPr>
          <w:b/>
          <w:lang w:val="ro-RO"/>
        </w:rPr>
        <w:t xml:space="preserve">      </w:t>
      </w:r>
      <w:r w:rsidR="00217DC2">
        <w:rPr>
          <w:b/>
          <w:lang w:val="ro-RO"/>
        </w:rPr>
        <w:t xml:space="preserve">         </w:t>
      </w:r>
      <w:r w:rsidRPr="00F251EF">
        <w:rPr>
          <w:b/>
          <w:lang w:val="ro-RO"/>
        </w:rPr>
        <w:t>Daniel Tudorache</w:t>
      </w:r>
      <w:r w:rsidR="000D134F" w:rsidRPr="00F251EF">
        <w:rPr>
          <w:b/>
          <w:lang w:val="ro-RO"/>
        </w:rPr>
        <w:t xml:space="preserve">        </w:t>
      </w:r>
      <w:r w:rsidR="000D134F" w:rsidRPr="00F251EF">
        <w:rPr>
          <w:b/>
          <w:lang w:val="ro-RO"/>
        </w:rPr>
        <w:tab/>
      </w:r>
      <w:r w:rsidR="000D134F" w:rsidRPr="00F251EF">
        <w:rPr>
          <w:b/>
          <w:lang w:val="ro-RO"/>
        </w:rPr>
        <w:tab/>
      </w:r>
      <w:r>
        <w:rPr>
          <w:b/>
          <w:lang w:val="ro-RO"/>
        </w:rPr>
        <w:t xml:space="preserve">                               </w:t>
      </w:r>
      <w:r w:rsidR="00217DC2">
        <w:rPr>
          <w:b/>
          <w:lang w:val="ro-RO"/>
        </w:rPr>
        <w:t xml:space="preserve"> </w:t>
      </w:r>
      <w:r>
        <w:rPr>
          <w:b/>
          <w:lang w:val="ro-RO"/>
        </w:rPr>
        <w:t xml:space="preserve">          </w:t>
      </w:r>
      <w:r w:rsidRPr="00F251EF">
        <w:rPr>
          <w:b/>
          <w:lang w:val="ro-RO"/>
        </w:rPr>
        <w:t>Gabriela Scraba</w:t>
      </w:r>
    </w:p>
    <w:p w:rsidR="00F251EF" w:rsidRPr="00F251EF" w:rsidRDefault="00F251EF" w:rsidP="000D134F">
      <w:pPr>
        <w:pStyle w:val="NoSpacing"/>
        <w:jc w:val="both"/>
        <w:rPr>
          <w:b/>
          <w:lang w:val="ro-RO"/>
        </w:rPr>
      </w:pPr>
    </w:p>
    <w:p w:rsidR="000D134F" w:rsidRPr="00F251EF" w:rsidRDefault="000D134F" w:rsidP="000D134F">
      <w:pPr>
        <w:pStyle w:val="NoSpacing"/>
        <w:jc w:val="both"/>
        <w:rPr>
          <w:b/>
          <w:lang w:val="ro-RO"/>
        </w:rPr>
      </w:pPr>
      <w:r w:rsidRPr="00F251EF">
        <w:rPr>
          <w:b/>
          <w:lang w:val="ro-RO"/>
        </w:rPr>
        <w:t xml:space="preserve"> </w:t>
      </w:r>
      <w:r w:rsidR="00F251EF">
        <w:rPr>
          <w:b/>
          <w:lang w:val="ro-RO"/>
        </w:rPr>
        <w:t xml:space="preserve">   </w:t>
      </w:r>
      <w:r w:rsidR="00217DC2">
        <w:rPr>
          <w:b/>
          <w:lang w:val="ro-RO"/>
        </w:rPr>
        <w:t xml:space="preserve">         </w:t>
      </w:r>
      <w:r w:rsidR="00F251EF">
        <w:rPr>
          <w:b/>
          <w:lang w:val="ro-RO"/>
        </w:rPr>
        <w:t>Secretarul Sectorului 1</w:t>
      </w:r>
      <w:r w:rsidRPr="00F251EF">
        <w:rPr>
          <w:b/>
          <w:lang w:val="ro-RO"/>
        </w:rPr>
        <w:t xml:space="preserve"> </w:t>
      </w:r>
    </w:p>
    <w:p w:rsidR="000D134F" w:rsidRPr="00F251EF" w:rsidRDefault="00F251EF" w:rsidP="000D134F">
      <w:pPr>
        <w:pStyle w:val="NoSpacing"/>
        <w:jc w:val="both"/>
        <w:rPr>
          <w:b/>
          <w:lang w:val="ro-RO"/>
        </w:rPr>
      </w:pPr>
      <w:r>
        <w:rPr>
          <w:b/>
          <w:lang w:val="ro-RO"/>
        </w:rPr>
        <w:t xml:space="preserve">    </w:t>
      </w:r>
      <w:r w:rsidR="00217DC2">
        <w:rPr>
          <w:b/>
          <w:lang w:val="ro-RO"/>
        </w:rPr>
        <w:t xml:space="preserve">        </w:t>
      </w:r>
      <w:r w:rsidR="000D134F" w:rsidRPr="00F251EF">
        <w:rPr>
          <w:b/>
          <w:lang w:val="ro-RO"/>
        </w:rPr>
        <w:t>cu delegare de atribuții</w:t>
      </w:r>
      <w:r>
        <w:rPr>
          <w:b/>
          <w:lang w:val="ro-RO"/>
        </w:rPr>
        <w:t>,</w:t>
      </w:r>
      <w:r w:rsidR="000D134F" w:rsidRPr="00F251EF">
        <w:rPr>
          <w:b/>
          <w:lang w:val="ro-RO"/>
        </w:rPr>
        <w:t xml:space="preserve">                                              </w:t>
      </w:r>
    </w:p>
    <w:p w:rsidR="000D134F" w:rsidRPr="00F251EF" w:rsidRDefault="00F251EF" w:rsidP="000D134F">
      <w:pPr>
        <w:pStyle w:val="NoSpacing"/>
        <w:jc w:val="both"/>
        <w:rPr>
          <w:b/>
          <w:lang w:val="ro-RO"/>
        </w:rPr>
      </w:pPr>
      <w:r>
        <w:rPr>
          <w:b/>
          <w:lang w:val="ro-RO"/>
        </w:rPr>
        <w:t xml:space="preserve">       </w:t>
      </w:r>
      <w:r w:rsidR="00217DC2">
        <w:rPr>
          <w:b/>
          <w:lang w:val="ro-RO"/>
        </w:rPr>
        <w:t xml:space="preserve">         </w:t>
      </w:r>
      <w:r w:rsidRPr="00F251EF">
        <w:rPr>
          <w:b/>
          <w:lang w:val="ro-RO"/>
        </w:rPr>
        <w:t>Georgeta Raportaru</w:t>
      </w:r>
    </w:p>
    <w:p w:rsidR="000D134F" w:rsidRPr="00F251EF" w:rsidRDefault="000D134F" w:rsidP="000D134F">
      <w:pPr>
        <w:pStyle w:val="NoSpacing"/>
        <w:jc w:val="both"/>
        <w:rPr>
          <w:b/>
          <w:lang w:val="ro-RO"/>
        </w:rPr>
      </w:pPr>
    </w:p>
    <w:p w:rsidR="00F251EF" w:rsidRDefault="000D134F" w:rsidP="000D134F">
      <w:pPr>
        <w:pStyle w:val="NoSpacing"/>
        <w:jc w:val="both"/>
        <w:rPr>
          <w:b/>
          <w:lang w:val="ro-RO"/>
        </w:rPr>
      </w:pPr>
      <w:r w:rsidRPr="00F251EF">
        <w:rPr>
          <w:b/>
          <w:lang w:val="ro-RO"/>
        </w:rPr>
        <w:t>Director General</w:t>
      </w:r>
      <w:r w:rsidR="00F251EF">
        <w:rPr>
          <w:b/>
          <w:lang w:val="ro-RO"/>
        </w:rPr>
        <w:t xml:space="preserve"> </w:t>
      </w:r>
      <w:r w:rsidR="00F251EF" w:rsidRPr="00F251EF">
        <w:rPr>
          <w:b/>
          <w:lang w:val="ro-RO"/>
        </w:rPr>
        <w:t>DGASPC Sector 1</w:t>
      </w:r>
      <w:r w:rsidR="00217DC2">
        <w:rPr>
          <w:b/>
          <w:lang w:val="ro-RO"/>
        </w:rPr>
        <w:t>,</w:t>
      </w:r>
      <w:r w:rsidRPr="00F251EF">
        <w:rPr>
          <w:b/>
          <w:lang w:val="ro-RO"/>
        </w:rPr>
        <w:tab/>
      </w:r>
      <w:r w:rsidRPr="00F251EF">
        <w:rPr>
          <w:b/>
          <w:lang w:val="ro-RO"/>
        </w:rPr>
        <w:tab/>
      </w:r>
      <w:r w:rsidRPr="00F251EF">
        <w:rPr>
          <w:b/>
          <w:lang w:val="ro-RO"/>
        </w:rPr>
        <w:tab/>
      </w:r>
      <w:r w:rsidRPr="00F251EF">
        <w:rPr>
          <w:b/>
          <w:lang w:val="ro-RO"/>
        </w:rPr>
        <w:tab/>
      </w:r>
      <w:r w:rsidRPr="00F251EF">
        <w:rPr>
          <w:b/>
          <w:lang w:val="ro-RO"/>
        </w:rPr>
        <w:tab/>
      </w:r>
      <w:r w:rsidRPr="00F251EF">
        <w:rPr>
          <w:b/>
          <w:lang w:val="ro-RO"/>
        </w:rPr>
        <w:tab/>
        <w:t xml:space="preserve">    </w:t>
      </w:r>
    </w:p>
    <w:p w:rsidR="000D134F" w:rsidRPr="00F251EF" w:rsidRDefault="00F251EF" w:rsidP="000D134F">
      <w:pPr>
        <w:pStyle w:val="NoSpacing"/>
        <w:jc w:val="both"/>
        <w:rPr>
          <w:b/>
          <w:lang w:val="ro-RO"/>
        </w:rPr>
      </w:pPr>
      <w:r>
        <w:rPr>
          <w:b/>
          <w:lang w:val="ro-RO"/>
        </w:rPr>
        <w:t xml:space="preserve">           </w:t>
      </w:r>
      <w:r w:rsidR="00217DC2">
        <w:rPr>
          <w:b/>
          <w:lang w:val="ro-RO"/>
        </w:rPr>
        <w:t xml:space="preserve">     </w:t>
      </w:r>
      <w:r w:rsidRPr="00F251EF">
        <w:rPr>
          <w:b/>
          <w:lang w:val="ro-RO"/>
        </w:rPr>
        <w:t xml:space="preserve">Dănuţ Ioan Fleacă </w:t>
      </w:r>
    </w:p>
    <w:p w:rsidR="000D134F" w:rsidRPr="00F251EF" w:rsidRDefault="000D134F" w:rsidP="000D134F">
      <w:pPr>
        <w:pStyle w:val="NoSpacing"/>
        <w:jc w:val="both"/>
        <w:rPr>
          <w:b/>
          <w:lang w:val="ro-RO"/>
        </w:rPr>
      </w:pPr>
      <w:r w:rsidRPr="00F251EF">
        <w:rPr>
          <w:b/>
          <w:lang w:val="ro-RO"/>
        </w:rPr>
        <w:t xml:space="preserve">         </w:t>
      </w:r>
      <w:r w:rsidRPr="00F251EF">
        <w:rPr>
          <w:b/>
          <w:lang w:val="ro-RO"/>
        </w:rPr>
        <w:tab/>
      </w:r>
    </w:p>
    <w:p w:rsidR="00217DC2" w:rsidRDefault="000D134F" w:rsidP="000D134F">
      <w:pPr>
        <w:pStyle w:val="NoSpacing"/>
        <w:jc w:val="both"/>
        <w:rPr>
          <w:b/>
          <w:lang w:val="ro-RO"/>
        </w:rPr>
      </w:pPr>
      <w:r w:rsidRPr="00F251EF">
        <w:rPr>
          <w:b/>
          <w:lang w:val="ro-RO"/>
        </w:rPr>
        <w:t>Director General Adjunct Economic</w:t>
      </w:r>
    </w:p>
    <w:p w:rsidR="000D134F" w:rsidRPr="00F251EF" w:rsidRDefault="00217DC2" w:rsidP="000D134F">
      <w:pPr>
        <w:pStyle w:val="NoSpacing"/>
        <w:jc w:val="both"/>
        <w:rPr>
          <w:b/>
          <w:lang w:val="ro-RO"/>
        </w:rPr>
      </w:pPr>
      <w:r>
        <w:rPr>
          <w:b/>
          <w:lang w:val="ro-RO"/>
        </w:rPr>
        <w:t xml:space="preserve">          </w:t>
      </w:r>
      <w:r w:rsidR="000D134F" w:rsidRPr="00F251EF">
        <w:rPr>
          <w:b/>
          <w:lang w:val="ro-RO"/>
        </w:rPr>
        <w:t xml:space="preserve"> </w:t>
      </w:r>
      <w:r>
        <w:rPr>
          <w:b/>
          <w:lang w:val="ro-RO"/>
        </w:rPr>
        <w:t xml:space="preserve">  </w:t>
      </w:r>
      <w:r w:rsidR="000D134F" w:rsidRPr="00F251EF">
        <w:rPr>
          <w:b/>
          <w:lang w:val="ro-RO"/>
        </w:rPr>
        <w:t>DGASPC Sector 1</w:t>
      </w:r>
      <w:r>
        <w:rPr>
          <w:b/>
          <w:lang w:val="ro-RO"/>
        </w:rPr>
        <w:t>,</w:t>
      </w:r>
      <w:r w:rsidR="000D134F" w:rsidRPr="00F251EF">
        <w:rPr>
          <w:b/>
          <w:lang w:val="ro-RO"/>
        </w:rPr>
        <w:tab/>
      </w:r>
      <w:r w:rsidR="000D134F" w:rsidRPr="00F251EF">
        <w:rPr>
          <w:b/>
          <w:lang w:val="ro-RO"/>
        </w:rPr>
        <w:tab/>
      </w:r>
      <w:r w:rsidR="000D134F" w:rsidRPr="00F251EF">
        <w:rPr>
          <w:b/>
          <w:lang w:val="ro-RO"/>
        </w:rPr>
        <w:tab/>
      </w:r>
    </w:p>
    <w:p w:rsidR="000D134F" w:rsidRDefault="00217DC2" w:rsidP="000D134F">
      <w:pPr>
        <w:pStyle w:val="NoSpacing"/>
        <w:jc w:val="both"/>
        <w:rPr>
          <w:b/>
          <w:lang w:val="ro-RO"/>
        </w:rPr>
      </w:pPr>
      <w:r>
        <w:rPr>
          <w:b/>
          <w:lang w:val="ro-RO"/>
        </w:rPr>
        <w:t xml:space="preserve">           </w:t>
      </w:r>
      <w:r w:rsidRPr="00F251EF">
        <w:rPr>
          <w:b/>
          <w:lang w:val="ro-RO"/>
        </w:rPr>
        <w:t>Daniela Victorița Niță</w:t>
      </w:r>
    </w:p>
    <w:p w:rsidR="00217DC2" w:rsidRDefault="00217DC2" w:rsidP="000D134F">
      <w:pPr>
        <w:pStyle w:val="NoSpacing"/>
        <w:jc w:val="both"/>
        <w:rPr>
          <w:b/>
          <w:lang w:val="ro-RO"/>
        </w:rPr>
      </w:pPr>
    </w:p>
    <w:p w:rsidR="00217DC2" w:rsidRPr="00F251EF" w:rsidRDefault="00217DC2" w:rsidP="000D134F">
      <w:pPr>
        <w:pStyle w:val="NoSpacing"/>
        <w:jc w:val="both"/>
        <w:rPr>
          <w:b/>
          <w:lang w:val="ro-RO"/>
        </w:rPr>
      </w:pPr>
    </w:p>
    <w:p w:rsidR="000D134F" w:rsidRDefault="00217DC2" w:rsidP="000D134F">
      <w:pPr>
        <w:pStyle w:val="NoSpacing"/>
        <w:jc w:val="both"/>
        <w:rPr>
          <w:b/>
          <w:lang w:val="ro-RO"/>
        </w:rPr>
      </w:pPr>
      <w:r>
        <w:rPr>
          <w:b/>
          <w:lang w:val="ro-RO"/>
        </w:rPr>
        <w:t xml:space="preserve">                            </w:t>
      </w:r>
      <w:r w:rsidR="000D134F" w:rsidRPr="00F251EF">
        <w:rPr>
          <w:b/>
          <w:lang w:val="ro-RO"/>
        </w:rPr>
        <w:t xml:space="preserve">Avizat, </w:t>
      </w:r>
    </w:p>
    <w:p w:rsidR="00217DC2" w:rsidRPr="00F251EF" w:rsidRDefault="00217DC2" w:rsidP="00217DC2">
      <w:pPr>
        <w:pStyle w:val="NoSpacing"/>
        <w:jc w:val="both"/>
        <w:rPr>
          <w:b/>
          <w:lang w:val="ro-RO"/>
        </w:rPr>
      </w:pPr>
      <w:r>
        <w:rPr>
          <w:b/>
          <w:lang w:val="ro-RO"/>
        </w:rPr>
        <w:t xml:space="preserve">       </w:t>
      </w:r>
      <w:r w:rsidRPr="00F251EF">
        <w:rPr>
          <w:b/>
          <w:lang w:val="ro-RO"/>
        </w:rPr>
        <w:t xml:space="preserve">Șef Serviciu Juridic, Contencios </w:t>
      </w:r>
    </w:p>
    <w:p w:rsidR="00217DC2" w:rsidRPr="00F251EF" w:rsidRDefault="00217DC2" w:rsidP="00217DC2">
      <w:pPr>
        <w:pStyle w:val="NoSpacing"/>
        <w:jc w:val="both"/>
        <w:rPr>
          <w:b/>
          <w:lang w:val="ro-RO"/>
        </w:rPr>
      </w:pPr>
      <w:r>
        <w:rPr>
          <w:b/>
          <w:lang w:val="ro-RO"/>
        </w:rPr>
        <w:t xml:space="preserve">   ş</w:t>
      </w:r>
      <w:r w:rsidRPr="00F251EF">
        <w:rPr>
          <w:b/>
          <w:lang w:val="ro-RO"/>
        </w:rPr>
        <w:t>i Resurse Umane DGASPC Sector 1</w:t>
      </w:r>
    </w:p>
    <w:p w:rsidR="000D134F" w:rsidRPr="00F251EF" w:rsidRDefault="00217DC2" w:rsidP="000D134F">
      <w:pPr>
        <w:pStyle w:val="NoSpacing"/>
        <w:jc w:val="both"/>
        <w:rPr>
          <w:b/>
          <w:lang w:val="ro-RO"/>
        </w:rPr>
      </w:pPr>
      <w:r>
        <w:rPr>
          <w:b/>
          <w:lang w:val="ro-RO"/>
        </w:rPr>
        <w:t xml:space="preserve">                </w:t>
      </w:r>
      <w:r w:rsidR="000D134F" w:rsidRPr="00F251EF">
        <w:rPr>
          <w:b/>
          <w:lang w:val="ro-RO"/>
        </w:rPr>
        <w:t>Silvia Cristina Gâju</w:t>
      </w:r>
    </w:p>
    <w:p w:rsidR="000D134F" w:rsidRDefault="000D134F"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Default="00217DC2" w:rsidP="000D134F">
      <w:pPr>
        <w:ind w:left="2160" w:firstLine="720"/>
        <w:jc w:val="center"/>
        <w:rPr>
          <w:rFonts w:ascii="Times New Roman" w:hAnsi="Times New Roman"/>
          <w:b/>
          <w:sz w:val="24"/>
          <w:szCs w:val="24"/>
          <w:lang w:val="fr-FR"/>
        </w:rPr>
      </w:pPr>
    </w:p>
    <w:p w:rsidR="00217DC2" w:rsidRPr="00F251EF" w:rsidRDefault="00217DC2" w:rsidP="000D134F">
      <w:pPr>
        <w:ind w:left="2160" w:firstLine="720"/>
        <w:jc w:val="center"/>
        <w:rPr>
          <w:rFonts w:ascii="Times New Roman" w:hAnsi="Times New Roman"/>
          <w:b/>
          <w:sz w:val="24"/>
          <w:szCs w:val="24"/>
          <w:lang w:val="fr-FR"/>
        </w:rPr>
      </w:pPr>
    </w:p>
    <w:p w:rsidR="000D134F" w:rsidRDefault="000D134F" w:rsidP="000D134F">
      <w:pPr>
        <w:pStyle w:val="NoSpacing"/>
        <w:jc w:val="center"/>
        <w:rPr>
          <w:b/>
          <w:lang w:val="fr-FR"/>
        </w:rPr>
      </w:pPr>
    </w:p>
    <w:p w:rsidR="00217DC2" w:rsidRDefault="00217DC2" w:rsidP="000D134F">
      <w:pPr>
        <w:pStyle w:val="NoSpacing"/>
        <w:jc w:val="center"/>
        <w:rPr>
          <w:b/>
          <w:lang w:val="fr-FR"/>
        </w:rPr>
      </w:pPr>
    </w:p>
    <w:p w:rsidR="00217DC2" w:rsidRPr="000D134F" w:rsidRDefault="00217DC2" w:rsidP="000D134F">
      <w:pPr>
        <w:pStyle w:val="NoSpacing"/>
        <w:jc w:val="center"/>
        <w:rPr>
          <w:b/>
          <w:lang w:val="fr-FR"/>
        </w:rPr>
      </w:pPr>
    </w:p>
    <w:p w:rsidR="000D134F" w:rsidRPr="000D134F" w:rsidRDefault="000D134F" w:rsidP="000D134F">
      <w:pPr>
        <w:pStyle w:val="NoSpacing"/>
        <w:jc w:val="center"/>
        <w:rPr>
          <w:b/>
          <w:lang w:val="fr-FR"/>
        </w:rPr>
      </w:pPr>
      <w:r w:rsidRPr="000D134F">
        <w:rPr>
          <w:b/>
          <w:lang w:val="fr-FR"/>
        </w:rPr>
        <w:t>BUGET</w:t>
      </w:r>
    </w:p>
    <w:p w:rsidR="000D134F" w:rsidRPr="000D134F" w:rsidRDefault="000D134F" w:rsidP="000D134F">
      <w:pPr>
        <w:pStyle w:val="NoSpacing"/>
        <w:jc w:val="center"/>
        <w:rPr>
          <w:b/>
          <w:u w:val="single"/>
        </w:rPr>
      </w:pPr>
      <w:proofErr w:type="spellStart"/>
      <w:r w:rsidRPr="000D134F">
        <w:rPr>
          <w:b/>
        </w:rPr>
        <w:t>Serviciul</w:t>
      </w:r>
      <w:proofErr w:type="spellEnd"/>
      <w:r w:rsidRPr="000D134F">
        <w:rPr>
          <w:b/>
        </w:rPr>
        <w:t xml:space="preserve"> social: CENTRUL DE ZI ANA </w:t>
      </w:r>
      <w:proofErr w:type="spellStart"/>
      <w:r w:rsidRPr="000D134F">
        <w:rPr>
          <w:b/>
        </w:rPr>
        <w:t>pentru</w:t>
      </w:r>
      <w:proofErr w:type="spellEnd"/>
      <w:r w:rsidRPr="000D134F">
        <w:rPr>
          <w:b/>
        </w:rPr>
        <w:t xml:space="preserve"> </w:t>
      </w:r>
      <w:proofErr w:type="spellStart"/>
      <w:r w:rsidRPr="000D134F">
        <w:rPr>
          <w:b/>
        </w:rPr>
        <w:t>tineri</w:t>
      </w:r>
      <w:proofErr w:type="spellEnd"/>
      <w:r w:rsidRPr="000D134F">
        <w:rPr>
          <w:b/>
        </w:rPr>
        <w:t xml:space="preserve"> cu </w:t>
      </w:r>
      <w:proofErr w:type="spellStart"/>
      <w:r w:rsidRPr="000D134F">
        <w:rPr>
          <w:b/>
        </w:rPr>
        <w:t>dizabilități</w:t>
      </w:r>
      <w:proofErr w:type="spellEnd"/>
      <w:r w:rsidRPr="000D134F">
        <w:rPr>
          <w:b/>
        </w:rPr>
        <w:t xml:space="preserve"> </w:t>
      </w:r>
      <w:proofErr w:type="spellStart"/>
      <w:r w:rsidRPr="000D134F">
        <w:rPr>
          <w:b/>
        </w:rPr>
        <w:t>mintale</w:t>
      </w:r>
      <w:proofErr w:type="spellEnd"/>
      <w:r w:rsidRPr="000D134F">
        <w:rPr>
          <w:b/>
        </w:rPr>
        <w:t xml:space="preserve"> severe</w:t>
      </w:r>
    </w:p>
    <w:p w:rsidR="000D134F" w:rsidRDefault="000D134F" w:rsidP="000D134F">
      <w:pPr>
        <w:pStyle w:val="NoSpacing"/>
        <w:jc w:val="center"/>
        <w:rPr>
          <w:b/>
          <w:caps/>
          <w:color w:val="FF0000"/>
        </w:rPr>
      </w:pPr>
      <w:proofErr w:type="spellStart"/>
      <w:r w:rsidRPr="000D134F">
        <w:rPr>
          <w:rStyle w:val="BodyTextChar"/>
          <w:b/>
          <w:bCs/>
          <w:sz w:val="24"/>
        </w:rPr>
        <w:t>Perioada</w:t>
      </w:r>
      <w:proofErr w:type="spellEnd"/>
      <w:r w:rsidRPr="000D134F">
        <w:rPr>
          <w:rStyle w:val="BodyTextChar"/>
          <w:b/>
          <w:bCs/>
          <w:sz w:val="24"/>
        </w:rPr>
        <w:t xml:space="preserve"> de </w:t>
      </w:r>
      <w:proofErr w:type="spellStart"/>
      <w:r w:rsidRPr="000D134F">
        <w:rPr>
          <w:rStyle w:val="BodyTextChar"/>
          <w:b/>
          <w:bCs/>
          <w:sz w:val="24"/>
        </w:rPr>
        <w:t>desfășurare</w:t>
      </w:r>
      <w:proofErr w:type="spellEnd"/>
      <w:r w:rsidRPr="000D134F">
        <w:rPr>
          <w:b/>
          <w:caps/>
        </w:rPr>
        <w:t xml:space="preserve">: </w:t>
      </w:r>
      <w:r w:rsidRPr="000D134F">
        <w:rPr>
          <w:b/>
          <w:caps/>
          <w:color w:val="FF0000"/>
        </w:rPr>
        <w:t>01.08.2016 – 30.11.2016</w:t>
      </w:r>
    </w:p>
    <w:p w:rsidR="00217DC2" w:rsidRPr="000D134F" w:rsidRDefault="00217DC2" w:rsidP="000D134F">
      <w:pPr>
        <w:pStyle w:val="NoSpacing"/>
        <w:jc w:val="center"/>
        <w:rPr>
          <w:b/>
          <w:bCs/>
          <w:caps/>
          <w:color w:val="000000"/>
        </w:rPr>
      </w:pPr>
    </w:p>
    <w:p w:rsidR="000D134F" w:rsidRPr="000D134F" w:rsidRDefault="000D134F" w:rsidP="000D134F">
      <w:pPr>
        <w:pStyle w:val="NoSpacing"/>
        <w:rPr>
          <w:caps/>
          <w:color w:val="0000FF"/>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4"/>
        <w:gridCol w:w="5244"/>
        <w:gridCol w:w="1557"/>
        <w:gridCol w:w="1271"/>
        <w:gridCol w:w="1284"/>
      </w:tblGrid>
      <w:tr w:rsidR="000D134F" w:rsidRPr="000D134F" w:rsidTr="002254B2">
        <w:tc>
          <w:tcPr>
            <w:tcW w:w="53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pPr>
          </w:p>
        </w:tc>
        <w:tc>
          <w:tcPr>
            <w:tcW w:w="524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color w:val="000000"/>
              </w:rPr>
            </w:pPr>
            <w:proofErr w:type="spellStart"/>
            <w:r w:rsidRPr="000D134F">
              <w:rPr>
                <w:color w:val="000000"/>
              </w:rPr>
              <w:t>Tipuri</w:t>
            </w:r>
            <w:proofErr w:type="spellEnd"/>
            <w:r w:rsidRPr="000D134F">
              <w:rPr>
                <w:color w:val="000000"/>
              </w:rPr>
              <w:t xml:space="preserve"> de </w:t>
            </w:r>
            <w:proofErr w:type="spellStart"/>
            <w:r w:rsidRPr="000D134F">
              <w:rPr>
                <w:color w:val="000000"/>
              </w:rPr>
              <w:t>cheltuieli</w:t>
            </w:r>
            <w:proofErr w:type="spellEnd"/>
            <w:r w:rsidRPr="000D134F">
              <w:rPr>
                <w:color w:val="00000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pPr>
            <w:proofErr w:type="spellStart"/>
            <w:r w:rsidRPr="000D134F">
              <w:t>Asociaţia</w:t>
            </w:r>
            <w:proofErr w:type="spellEnd"/>
            <w:r w:rsidRPr="000D134F">
              <w:t xml:space="preserve"> Sf. Ana </w:t>
            </w:r>
            <w:proofErr w:type="spellStart"/>
            <w:r w:rsidRPr="000D134F">
              <w:t>si</w:t>
            </w:r>
            <w:proofErr w:type="spellEnd"/>
            <w:r w:rsidRPr="000D134F">
              <w:t xml:space="preserve"> </w:t>
            </w:r>
            <w:proofErr w:type="spellStart"/>
            <w:r w:rsidRPr="000D134F">
              <w:t>parteneri</w:t>
            </w:r>
            <w:proofErr w:type="spellEnd"/>
          </w:p>
        </w:tc>
        <w:tc>
          <w:tcPr>
            <w:tcW w:w="1271"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pPr>
            <w:r w:rsidRPr="000D134F">
              <w:t>DGASPC</w:t>
            </w:r>
          </w:p>
          <w:p w:rsidR="000D134F" w:rsidRPr="000D134F" w:rsidRDefault="000D134F" w:rsidP="002254B2">
            <w:pPr>
              <w:pStyle w:val="NoSpacing"/>
            </w:pPr>
            <w:r w:rsidRPr="000D134F">
              <w:t>Sect. 1</w:t>
            </w:r>
          </w:p>
          <w:p w:rsidR="000D134F" w:rsidRPr="000D134F" w:rsidRDefault="000D134F" w:rsidP="002254B2">
            <w:pPr>
              <w:pStyle w:val="NoSpacing"/>
            </w:pPr>
            <w:r w:rsidRPr="000D134F">
              <w:t>(lei)</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pPr>
            <w:r w:rsidRPr="000D134F">
              <w:t>Total</w:t>
            </w:r>
          </w:p>
          <w:p w:rsidR="000D134F" w:rsidRPr="000D134F" w:rsidRDefault="000D134F" w:rsidP="002254B2">
            <w:pPr>
              <w:pStyle w:val="NoSpacing"/>
            </w:pPr>
            <w:r w:rsidRPr="000D134F">
              <w:t>(lei)</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I.</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Salarii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6 cadre </w:t>
            </w:r>
            <w:proofErr w:type="spellStart"/>
            <w:r w:rsidRPr="000D134F">
              <w:rPr>
                <w:color w:val="000000"/>
              </w:rPr>
              <w:t>didactice</w:t>
            </w:r>
            <w:proofErr w:type="spellEnd"/>
            <w:r w:rsidRPr="000D134F">
              <w:rPr>
                <w:color w:val="000000"/>
              </w:rPr>
              <w:t xml:space="preserve"> </w:t>
            </w:r>
            <w:r w:rsidRPr="000D134F">
              <w:rPr>
                <w:i/>
                <w:color w:val="000000"/>
              </w:rPr>
              <w:t xml:space="preserve">x 7 </w:t>
            </w:r>
            <w:proofErr w:type="spellStart"/>
            <w:r w:rsidRPr="000D134F">
              <w:rPr>
                <w:i/>
                <w:color w:val="00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126.000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 126.000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îngrijitoare</w:t>
            </w:r>
            <w:proofErr w:type="spellEnd"/>
            <w:r w:rsidRPr="000D134F">
              <w:rPr>
                <w:color w:val="000000"/>
              </w:rPr>
              <w:t xml:space="preserve"> </w:t>
            </w:r>
            <w:r w:rsidRPr="000D134F">
              <w:rPr>
                <w:i/>
                <w:color w:val="000000"/>
              </w:rPr>
              <w:t xml:space="preserve">x 7 </w:t>
            </w:r>
            <w:proofErr w:type="spellStart"/>
            <w:r w:rsidRPr="000D134F">
              <w:rPr>
                <w:i/>
                <w:color w:val="00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11.200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11.200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3.</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bucătar</w:t>
            </w:r>
            <w:proofErr w:type="spellEnd"/>
            <w:r w:rsidRPr="000D134F">
              <w:rPr>
                <w:color w:val="000000"/>
              </w:rPr>
              <w:t xml:space="preserve"> </w:t>
            </w:r>
            <w:r w:rsidRPr="000D134F">
              <w:rPr>
                <w:i/>
                <w:color w:val="000000"/>
              </w:rPr>
              <w:t xml:space="preserve">x 7 </w:t>
            </w:r>
            <w:proofErr w:type="spellStart"/>
            <w:r w:rsidRPr="000D134F">
              <w:rPr>
                <w:i/>
                <w:color w:val="00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11.200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 11.200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4.</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asistent</w:t>
            </w:r>
            <w:proofErr w:type="spellEnd"/>
            <w:r w:rsidRPr="000D134F">
              <w:rPr>
                <w:color w:val="000000"/>
              </w:rPr>
              <w:t xml:space="preserve"> social </w:t>
            </w:r>
            <w:r w:rsidRPr="000D134F">
              <w:rPr>
                <w:i/>
                <w:color w:val="000000"/>
              </w:rPr>
              <w:t xml:space="preserve">x 12 </w:t>
            </w:r>
            <w:proofErr w:type="spellStart"/>
            <w:r w:rsidRPr="000D134F">
              <w:rPr>
                <w:i/>
                <w:color w:val="00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26.000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5.</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inginer</w:t>
            </w:r>
            <w:proofErr w:type="spellEnd"/>
            <w:r w:rsidRPr="000D134F">
              <w:rPr>
                <w:color w:val="000000"/>
              </w:rPr>
              <w:t xml:space="preserve"> – instructor atelier </w:t>
            </w:r>
            <w:r w:rsidRPr="000D134F">
              <w:rPr>
                <w:i/>
                <w:color w:val="000000"/>
              </w:rPr>
              <w:t xml:space="preserve">(1/2 </w:t>
            </w:r>
            <w:proofErr w:type="spellStart"/>
            <w:r w:rsidRPr="000D134F">
              <w:rPr>
                <w:i/>
                <w:color w:val="000000"/>
              </w:rPr>
              <w:t>norma</w:t>
            </w:r>
            <w:proofErr w:type="spellEnd"/>
            <w:r w:rsidRPr="000D134F">
              <w:rPr>
                <w:i/>
                <w:color w:val="000000"/>
              </w:rPr>
              <w:t xml:space="preserve">, 12 </w:t>
            </w:r>
            <w:proofErr w:type="spellStart"/>
            <w:r w:rsidRPr="000D134F">
              <w:rPr>
                <w:i/>
                <w:color w:val="000000"/>
              </w:rPr>
              <w:t>luni</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17.000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17.000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ergoterapeut</w:t>
            </w:r>
            <w:proofErr w:type="spellEnd"/>
            <w:r w:rsidRPr="000D134F">
              <w:rPr>
                <w:color w:val="000000"/>
              </w:rPr>
              <w:t xml:space="preserve"> </w:t>
            </w:r>
            <w:r w:rsidRPr="000D134F">
              <w:rPr>
                <w:i/>
                <w:color w:val="000000"/>
              </w:rPr>
              <w:t xml:space="preserve">(1/2 </w:t>
            </w:r>
            <w:proofErr w:type="spellStart"/>
            <w:r w:rsidRPr="000D134F">
              <w:rPr>
                <w:i/>
                <w:color w:val="000000"/>
              </w:rPr>
              <w:t>normă</w:t>
            </w:r>
            <w:proofErr w:type="spellEnd"/>
            <w:r w:rsidRPr="000D134F">
              <w:rPr>
                <w:i/>
                <w:color w:val="000000"/>
              </w:rPr>
              <w:t xml:space="preserve">, 12 </w:t>
            </w:r>
            <w:proofErr w:type="spellStart"/>
            <w:r w:rsidRPr="000D134F">
              <w:rPr>
                <w:i/>
                <w:color w:val="000000"/>
              </w:rPr>
              <w:t>luni</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17.000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17.000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1 </w:t>
            </w:r>
            <w:proofErr w:type="spellStart"/>
            <w:r w:rsidRPr="000D134F">
              <w:rPr>
                <w:color w:val="000000"/>
              </w:rPr>
              <w:t>contabil</w:t>
            </w:r>
            <w:proofErr w:type="spellEnd"/>
            <w:r w:rsidRPr="000D134F">
              <w:rPr>
                <w:color w:val="000000"/>
              </w:rPr>
              <w:t xml:space="preserve"> x </w:t>
            </w:r>
            <w:r w:rsidRPr="000D134F">
              <w:rPr>
                <w:i/>
                <w:color w:val="000000"/>
              </w:rPr>
              <w:t xml:space="preserve">12 </w:t>
            </w:r>
            <w:proofErr w:type="spellStart"/>
            <w:r w:rsidRPr="000D134F">
              <w:rPr>
                <w:i/>
                <w:color w:val="000000"/>
              </w:rPr>
              <w:t>luni</w:t>
            </w:r>
            <w:proofErr w:type="spellEnd"/>
            <w:r w:rsidRPr="000D134F">
              <w:rPr>
                <w:color w:val="000000"/>
              </w:rPr>
              <w:t xml:space="preserve"> </w:t>
            </w:r>
            <w:r w:rsidRPr="000D134F">
              <w:rPr>
                <w:i/>
                <w:color w:val="000000"/>
              </w:rPr>
              <w:t>(</w:t>
            </w:r>
            <w:proofErr w:type="spellStart"/>
            <w:r w:rsidRPr="000D134F">
              <w:rPr>
                <w:i/>
                <w:color w:val="000000"/>
              </w:rPr>
              <w:t>Pfa</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7.200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7.200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8.</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2 </w:t>
            </w:r>
            <w:proofErr w:type="spellStart"/>
            <w:r w:rsidRPr="000D134F">
              <w:rPr>
                <w:color w:val="FF0000"/>
              </w:rPr>
              <w:t>îngrijitori</w:t>
            </w:r>
            <w:proofErr w:type="spellEnd"/>
            <w:r w:rsidRPr="000D134F">
              <w:rPr>
                <w:color w:val="FF0000"/>
              </w:rPr>
              <w:t xml:space="preserve"> </w:t>
            </w:r>
            <w:r w:rsidRPr="000D134F">
              <w:rPr>
                <w:i/>
                <w:color w:val="FF0000"/>
              </w:rPr>
              <w:t xml:space="preserve">x 4 </w:t>
            </w:r>
            <w:proofErr w:type="spellStart"/>
            <w:r w:rsidRPr="000D134F">
              <w:rPr>
                <w:i/>
                <w:color w:val="FF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12.496</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12.496</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9</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2 </w:t>
            </w:r>
            <w:proofErr w:type="spellStart"/>
            <w:r w:rsidRPr="000D134F">
              <w:rPr>
                <w:color w:val="FF0000"/>
              </w:rPr>
              <w:t>referenți</w:t>
            </w:r>
            <w:proofErr w:type="spellEnd"/>
            <w:r w:rsidRPr="000D134F">
              <w:rPr>
                <w:color w:val="FF0000"/>
              </w:rPr>
              <w:t xml:space="preserve"> </w:t>
            </w:r>
            <w:r w:rsidRPr="000D134F">
              <w:rPr>
                <w:i/>
                <w:color w:val="FF0000"/>
              </w:rPr>
              <w:t xml:space="preserve">x 4 </w:t>
            </w:r>
            <w:proofErr w:type="spellStart"/>
            <w:r w:rsidRPr="000D134F">
              <w:rPr>
                <w:i/>
                <w:color w:val="FF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      12.752</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12.752</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10.</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1 inspector </w:t>
            </w:r>
            <w:proofErr w:type="spellStart"/>
            <w:r w:rsidRPr="000D134F">
              <w:rPr>
                <w:color w:val="FF0000"/>
              </w:rPr>
              <w:t>specialitate</w:t>
            </w:r>
            <w:proofErr w:type="spellEnd"/>
            <w:r w:rsidRPr="000D134F">
              <w:rPr>
                <w:color w:val="FF0000"/>
              </w:rPr>
              <w:t xml:space="preserve"> </w:t>
            </w:r>
            <w:r w:rsidRPr="000D134F">
              <w:rPr>
                <w:i/>
                <w:color w:val="FF0000"/>
              </w:rPr>
              <w:t xml:space="preserve">x 4 </w:t>
            </w:r>
            <w:proofErr w:type="spellStart"/>
            <w:r w:rsidRPr="000D134F">
              <w:rPr>
                <w:i/>
                <w:color w:val="FF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6.992</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6.992</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11.</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1 </w:t>
            </w:r>
            <w:proofErr w:type="spellStart"/>
            <w:r w:rsidRPr="000D134F">
              <w:rPr>
                <w:color w:val="FF0000"/>
              </w:rPr>
              <w:t>infirmiera</w:t>
            </w:r>
            <w:proofErr w:type="spellEnd"/>
            <w:r w:rsidRPr="000D134F">
              <w:rPr>
                <w:color w:val="FF0000"/>
              </w:rPr>
              <w:t xml:space="preserve"> </w:t>
            </w:r>
            <w:r w:rsidRPr="000D134F">
              <w:rPr>
                <w:i/>
                <w:color w:val="FF0000"/>
              </w:rPr>
              <w:t>x 4luni</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6.036</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6.036</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12</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 xml:space="preserve">1 </w:t>
            </w:r>
            <w:proofErr w:type="spellStart"/>
            <w:r w:rsidRPr="000D134F">
              <w:rPr>
                <w:color w:val="FF0000"/>
              </w:rPr>
              <w:t>muncitor</w:t>
            </w:r>
            <w:proofErr w:type="spellEnd"/>
            <w:r w:rsidRPr="000D134F">
              <w:rPr>
                <w:color w:val="FF0000"/>
              </w:rPr>
              <w:t xml:space="preserve"> </w:t>
            </w:r>
            <w:proofErr w:type="spellStart"/>
            <w:r w:rsidRPr="000D134F">
              <w:rPr>
                <w:color w:val="FF0000"/>
              </w:rPr>
              <w:t>calificat</w:t>
            </w:r>
            <w:proofErr w:type="spellEnd"/>
            <w:r w:rsidRPr="000D134F">
              <w:rPr>
                <w:color w:val="FF0000"/>
              </w:rPr>
              <w:t xml:space="preserve"> </w:t>
            </w:r>
            <w:proofErr w:type="spellStart"/>
            <w:r w:rsidRPr="000D134F">
              <w:rPr>
                <w:color w:val="FF0000"/>
              </w:rPr>
              <w:t>bucătar</w:t>
            </w:r>
            <w:proofErr w:type="spellEnd"/>
            <w:r w:rsidRPr="000D134F">
              <w:rPr>
                <w:color w:val="FF0000"/>
              </w:rPr>
              <w:t xml:space="preserve"> </w:t>
            </w:r>
            <w:r w:rsidRPr="000D134F">
              <w:rPr>
                <w:i/>
                <w:color w:val="FF0000"/>
              </w:rPr>
              <w:t xml:space="preserve">x 4 </w:t>
            </w:r>
            <w:proofErr w:type="spellStart"/>
            <w:r w:rsidRPr="000D134F">
              <w:rPr>
                <w:i/>
                <w:color w:val="FF0000"/>
              </w:rPr>
              <w:t>luni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6.828</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rPr>
            </w:pPr>
            <w:r w:rsidRPr="000D134F">
              <w:rPr>
                <w:color w:val="FF0000"/>
              </w:rPr>
              <w:t>6.828</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color w:val="000000"/>
              </w:rPr>
            </w:pPr>
          </w:p>
        </w:tc>
        <w:tc>
          <w:tcPr>
            <w:tcW w:w="524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rPr>
            </w:pPr>
            <w:r w:rsidRPr="000D134F">
              <w:rPr>
                <w:bCs/>
                <w:color w:val="000000"/>
              </w:rPr>
              <w:t xml:space="preserve">Total </w:t>
            </w:r>
            <w:proofErr w:type="spellStart"/>
            <w:r w:rsidRPr="000D134F">
              <w:rPr>
                <w:bCs/>
                <w:color w:val="000000"/>
              </w:rPr>
              <w:t>salarii</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rPr>
            </w:pPr>
            <w:r w:rsidRPr="000D134F">
              <w:rPr>
                <w:bCs/>
                <w:color w:val="000000"/>
              </w:rPr>
              <w:t xml:space="preserve">215.600 </w:t>
            </w:r>
          </w:p>
        </w:tc>
        <w:tc>
          <w:tcPr>
            <w:tcW w:w="1271"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FF0000"/>
              </w:rPr>
            </w:pPr>
            <w:r w:rsidRPr="000D134F">
              <w:rPr>
                <w:bCs/>
                <w:color w:val="FF0000"/>
              </w:rPr>
              <w:t>45.104</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color w:val="FF0000"/>
                <w:highlight w:val="yellow"/>
              </w:rPr>
            </w:pPr>
            <w:r w:rsidRPr="000D134F">
              <w:rPr>
                <w:color w:val="FF0000"/>
              </w:rPr>
              <w:t>260.704</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II.</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Cheltuieli</w:t>
            </w:r>
            <w:proofErr w:type="spellEnd"/>
            <w:r w:rsidRPr="000D134F">
              <w:rPr>
                <w:color w:val="000000"/>
              </w:rPr>
              <w:t xml:space="preserve"> </w:t>
            </w:r>
            <w:proofErr w:type="spellStart"/>
            <w:r w:rsidRPr="000D134F">
              <w:rPr>
                <w:color w:val="000000"/>
              </w:rPr>
              <w:t>directe</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Administrative </w:t>
            </w:r>
            <w:r w:rsidRPr="000D134F">
              <w:rPr>
                <w:i/>
                <w:color w:val="000000"/>
              </w:rPr>
              <w:t>(</w:t>
            </w:r>
            <w:proofErr w:type="spellStart"/>
            <w:r w:rsidRPr="000D134F">
              <w:rPr>
                <w:i/>
                <w:color w:val="000000"/>
              </w:rPr>
              <w:t>electr</w:t>
            </w:r>
            <w:proofErr w:type="spellEnd"/>
            <w:r w:rsidRPr="000D134F">
              <w:rPr>
                <w:i/>
                <w:color w:val="000000"/>
              </w:rPr>
              <w:t xml:space="preserve">, </w:t>
            </w:r>
            <w:proofErr w:type="spellStart"/>
            <w:r w:rsidRPr="000D134F">
              <w:rPr>
                <w:i/>
                <w:color w:val="000000"/>
              </w:rPr>
              <w:t>apa</w:t>
            </w:r>
            <w:proofErr w:type="spellEnd"/>
            <w:r w:rsidRPr="000D134F">
              <w:rPr>
                <w:i/>
                <w:color w:val="000000"/>
              </w:rPr>
              <w:t xml:space="preserve">, </w:t>
            </w:r>
            <w:proofErr w:type="spellStart"/>
            <w:r w:rsidRPr="000D134F">
              <w:rPr>
                <w:i/>
                <w:color w:val="000000"/>
              </w:rPr>
              <w:t>gaz</w:t>
            </w:r>
            <w:proofErr w:type="spellEnd"/>
            <w:r w:rsidRPr="000D134F">
              <w:rPr>
                <w:i/>
                <w:color w:val="000000"/>
              </w:rPr>
              <w:t xml:space="preserve">, </w:t>
            </w:r>
            <w:proofErr w:type="spellStart"/>
            <w:r w:rsidRPr="000D134F">
              <w:rPr>
                <w:i/>
                <w:color w:val="000000"/>
              </w:rPr>
              <w:t>salubritate</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 36.000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36.000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Comunicare</w:t>
            </w:r>
            <w:proofErr w:type="spellEnd"/>
            <w:r w:rsidRPr="000D134F">
              <w:rPr>
                <w:color w:val="000000"/>
              </w:rPr>
              <w:t xml:space="preserve"> </w:t>
            </w:r>
            <w:r w:rsidRPr="000D134F">
              <w:rPr>
                <w:i/>
                <w:color w:val="000000"/>
              </w:rPr>
              <w:t>(</w:t>
            </w:r>
            <w:proofErr w:type="spellStart"/>
            <w:r w:rsidRPr="000D134F">
              <w:rPr>
                <w:i/>
                <w:color w:val="000000"/>
              </w:rPr>
              <w:t>tel</w:t>
            </w:r>
            <w:proofErr w:type="spellEnd"/>
            <w:r w:rsidRPr="000D134F">
              <w:rPr>
                <w:i/>
                <w:color w:val="000000"/>
              </w:rPr>
              <w:t>, fax, internet)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 2.400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2.400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3.</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Combustibil</w:t>
            </w:r>
            <w:proofErr w:type="spellEnd"/>
            <w:r w:rsidRPr="000D134F">
              <w:rPr>
                <w:color w:val="000000"/>
              </w:rPr>
              <w:t xml:space="preserve"> </w:t>
            </w:r>
            <w:r w:rsidRPr="000D134F">
              <w:rPr>
                <w:i/>
                <w:color w:val="000000"/>
              </w:rPr>
              <w:t>(150 km/</w:t>
            </w:r>
            <w:proofErr w:type="spellStart"/>
            <w:r w:rsidRPr="000D134F">
              <w:rPr>
                <w:i/>
                <w:color w:val="000000"/>
              </w:rPr>
              <w:t>zi</w:t>
            </w:r>
            <w:proofErr w:type="spellEnd"/>
            <w:r w:rsidRPr="000D134F">
              <w:rPr>
                <w:i/>
                <w:color w:val="000000"/>
              </w:rPr>
              <w:t xml:space="preserve"> x 250 </w:t>
            </w:r>
            <w:proofErr w:type="spellStart"/>
            <w:r w:rsidRPr="000D134F">
              <w:rPr>
                <w:i/>
                <w:color w:val="000000"/>
              </w:rPr>
              <w:t>zile</w:t>
            </w:r>
            <w:proofErr w:type="spellEnd"/>
            <w:r w:rsidRPr="000D134F">
              <w:rPr>
                <w:i/>
                <w:color w:val="000000"/>
              </w:rPr>
              <w:t xml:space="preserve"> x 14 l/100km = </w:t>
            </w:r>
            <w:smartTag w:uri="urn:schemas-microsoft-com:office:smarttags" w:element="metricconverter">
              <w:smartTagPr>
                <w:attr w:name="ProductID" w:val="5250 litri"/>
              </w:smartTagPr>
              <w:r w:rsidRPr="000D134F">
                <w:rPr>
                  <w:i/>
                  <w:color w:val="000000"/>
                </w:rPr>
                <w:t xml:space="preserve">5250 </w:t>
              </w:r>
              <w:proofErr w:type="spellStart"/>
              <w:r w:rsidRPr="000D134F">
                <w:rPr>
                  <w:i/>
                  <w:color w:val="000000"/>
                </w:rPr>
                <w:t>litri</w:t>
              </w:r>
            </w:smartTag>
            <w:proofErr w:type="spellEnd"/>
            <w:r w:rsidRPr="000D134F">
              <w:rPr>
                <w:i/>
                <w:color w:val="000000"/>
              </w:rPr>
              <w:t xml:space="preserve"> x 6 lei/</w:t>
            </w:r>
            <w:proofErr w:type="spellStart"/>
            <w:r w:rsidRPr="000D134F">
              <w:rPr>
                <w:i/>
                <w:color w:val="000000"/>
              </w:rPr>
              <w:t>litru</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15.000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31.000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4.</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Reparatii</w:t>
            </w:r>
            <w:proofErr w:type="spellEnd"/>
            <w:r w:rsidRPr="000D134F">
              <w:rPr>
                <w:color w:val="000000"/>
              </w:rPr>
              <w:t xml:space="preserve"> </w:t>
            </w:r>
            <w:proofErr w:type="spellStart"/>
            <w:r w:rsidRPr="000D134F">
              <w:rPr>
                <w:color w:val="000000"/>
              </w:rPr>
              <w:t>microbuz</w:t>
            </w:r>
            <w:proofErr w:type="spellEnd"/>
            <w:r w:rsidRPr="000D134F">
              <w:rPr>
                <w:color w:val="000000"/>
              </w:rPr>
              <w:t xml:space="preserve">, </w:t>
            </w:r>
            <w:proofErr w:type="spellStart"/>
            <w:r w:rsidRPr="000D134F">
              <w:rPr>
                <w:color w:val="000000"/>
              </w:rPr>
              <w:t>intretinere</w:t>
            </w:r>
            <w:proofErr w:type="spellEnd"/>
            <w:r w:rsidRPr="000D134F">
              <w:rPr>
                <w:color w:val="000000"/>
              </w:rPr>
              <w:t xml:space="preserve">, </w:t>
            </w:r>
            <w:proofErr w:type="spellStart"/>
            <w:r w:rsidRPr="000D134F">
              <w:rPr>
                <w:color w:val="000000"/>
              </w:rPr>
              <w:t>asigurare</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5.</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Alimente</w:t>
            </w:r>
            <w:proofErr w:type="spellEnd"/>
            <w:r w:rsidRPr="000D134F">
              <w:rPr>
                <w:color w:val="000000"/>
              </w:rPr>
              <w:t xml:space="preserve"> </w:t>
            </w:r>
            <w:r w:rsidRPr="000D134F">
              <w:rPr>
                <w:i/>
                <w:color w:val="000000"/>
              </w:rPr>
              <w:t xml:space="preserve">(30 </w:t>
            </w:r>
            <w:proofErr w:type="spellStart"/>
            <w:r w:rsidRPr="000D134F">
              <w:rPr>
                <w:i/>
                <w:color w:val="000000"/>
              </w:rPr>
              <w:t>benef</w:t>
            </w:r>
            <w:proofErr w:type="spellEnd"/>
            <w:r w:rsidRPr="000D134F">
              <w:rPr>
                <w:i/>
                <w:color w:val="000000"/>
              </w:rPr>
              <w:t>. x 12 lei/</w:t>
            </w:r>
            <w:proofErr w:type="spellStart"/>
            <w:r w:rsidRPr="000D134F">
              <w:rPr>
                <w:i/>
                <w:color w:val="000000"/>
              </w:rPr>
              <w:t>zi</w:t>
            </w:r>
            <w:proofErr w:type="spellEnd"/>
            <w:r w:rsidRPr="000D134F">
              <w:rPr>
                <w:i/>
                <w:color w:val="000000"/>
              </w:rPr>
              <w:t xml:space="preserve"> x 21 </w:t>
            </w:r>
            <w:proofErr w:type="spellStart"/>
            <w:r w:rsidRPr="000D134F">
              <w:rPr>
                <w:i/>
                <w:color w:val="000000"/>
              </w:rPr>
              <w:t>zile</w:t>
            </w:r>
            <w:proofErr w:type="spellEnd"/>
            <w:r w:rsidRPr="000D134F">
              <w:rPr>
                <w:i/>
                <w:color w:val="000000"/>
              </w:rPr>
              <w:t xml:space="preserve"> x 12 </w:t>
            </w:r>
            <w:proofErr w:type="spellStart"/>
            <w:r w:rsidRPr="000D134F">
              <w:rPr>
                <w:i/>
                <w:color w:val="000000"/>
              </w:rPr>
              <w:t>luni</w:t>
            </w:r>
            <w:proofErr w:type="spellEnd"/>
            <w:r w:rsidRPr="000D134F">
              <w:rPr>
                <w:i/>
                <w:color w:val="000000"/>
              </w:rPr>
              <w:t>)</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50.700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40.000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90.700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Rechizite</w:t>
            </w:r>
            <w:proofErr w:type="spellEnd"/>
            <w:r w:rsidRPr="000D134F">
              <w:rPr>
                <w:color w:val="000000"/>
              </w:rPr>
              <w:t xml:space="preserve">, </w:t>
            </w:r>
            <w:proofErr w:type="spellStart"/>
            <w:r w:rsidRPr="000D134F">
              <w:rPr>
                <w:color w:val="000000"/>
              </w:rPr>
              <w:t>consumabile</w:t>
            </w:r>
            <w:proofErr w:type="spellEnd"/>
            <w:r w:rsidRPr="000D134F">
              <w:rPr>
                <w:color w:val="000000"/>
              </w:rPr>
              <w:t xml:space="preserve">, </w:t>
            </w:r>
            <w:proofErr w:type="spellStart"/>
            <w:r w:rsidRPr="000D134F">
              <w:rPr>
                <w:color w:val="000000"/>
              </w:rPr>
              <w:t>jocuri</w:t>
            </w:r>
            <w:proofErr w:type="spellEnd"/>
            <w:r w:rsidRPr="000D134F">
              <w:rPr>
                <w:color w:val="000000"/>
              </w:rPr>
              <w:t xml:space="preserve"> </w:t>
            </w:r>
            <w:proofErr w:type="spellStart"/>
            <w:r w:rsidRPr="000D134F">
              <w:rPr>
                <w:color w:val="000000"/>
              </w:rPr>
              <w:t>didactice</w:t>
            </w:r>
            <w:proofErr w:type="spellEnd"/>
            <w:r w:rsidRPr="000D134F">
              <w:rPr>
                <w:color w:val="000000"/>
              </w:rPr>
              <w:t xml:space="preserve"> </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3.500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9.500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7.</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Reparatii</w:t>
            </w:r>
            <w:proofErr w:type="spellEnd"/>
            <w:r w:rsidRPr="000D134F">
              <w:rPr>
                <w:color w:val="000000"/>
              </w:rPr>
              <w:t xml:space="preserve"> </w:t>
            </w:r>
            <w:proofErr w:type="spellStart"/>
            <w:r w:rsidRPr="000D134F">
              <w:rPr>
                <w:color w:val="000000"/>
              </w:rPr>
              <w:t>si</w:t>
            </w:r>
            <w:proofErr w:type="spellEnd"/>
            <w:r w:rsidRPr="000D134F">
              <w:rPr>
                <w:color w:val="000000"/>
              </w:rPr>
              <w:t xml:space="preserve"> </w:t>
            </w:r>
            <w:proofErr w:type="spellStart"/>
            <w:r w:rsidRPr="000D134F">
              <w:rPr>
                <w:color w:val="000000"/>
              </w:rPr>
              <w:t>intretinere</w:t>
            </w:r>
            <w:proofErr w:type="spellEnd"/>
            <w:r w:rsidRPr="000D134F">
              <w:rPr>
                <w:color w:val="000000"/>
              </w:rPr>
              <w:t xml:space="preserve"> </w:t>
            </w:r>
            <w:proofErr w:type="spellStart"/>
            <w:r w:rsidRPr="000D134F">
              <w:rPr>
                <w:color w:val="000000"/>
              </w:rPr>
              <w:t>cladire</w:t>
            </w:r>
            <w:proofErr w:type="spellEnd"/>
            <w:r w:rsidRPr="000D134F">
              <w:rPr>
                <w:color w:val="000000"/>
              </w:rPr>
              <w:t xml:space="preserve">, </w:t>
            </w:r>
            <w:proofErr w:type="spellStart"/>
            <w:r w:rsidRPr="000D134F">
              <w:rPr>
                <w:color w:val="000000"/>
              </w:rPr>
              <w:t>dotari</w:t>
            </w:r>
            <w:proofErr w:type="spellEnd"/>
            <w:r w:rsidRPr="000D134F">
              <w:rPr>
                <w:color w:val="000000"/>
              </w:rPr>
              <w:t xml:space="preserve">, </w:t>
            </w:r>
            <w:proofErr w:type="spellStart"/>
            <w:r w:rsidRPr="000D134F">
              <w:rPr>
                <w:color w:val="000000"/>
              </w:rPr>
              <w:t>echipamente</w:t>
            </w:r>
            <w:proofErr w:type="spellEnd"/>
            <w:r w:rsidRPr="000D134F">
              <w:rPr>
                <w:color w:val="000000"/>
              </w:rPr>
              <w:t xml:space="preserve"> </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15.000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15.000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8.</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Materiale</w:t>
            </w:r>
            <w:proofErr w:type="spellEnd"/>
            <w:r w:rsidRPr="000D134F">
              <w:rPr>
                <w:color w:val="000000"/>
              </w:rPr>
              <w:t xml:space="preserve"> de </w:t>
            </w:r>
            <w:proofErr w:type="spellStart"/>
            <w:r w:rsidRPr="000D134F">
              <w:rPr>
                <w:color w:val="000000"/>
              </w:rPr>
              <w:t>curatenie</w:t>
            </w:r>
            <w:proofErr w:type="spellEnd"/>
            <w:r w:rsidRPr="000D134F">
              <w:rPr>
                <w:color w:val="000000"/>
              </w:rPr>
              <w:t xml:space="preserve"> </w:t>
            </w:r>
            <w:proofErr w:type="spellStart"/>
            <w:r w:rsidRPr="000D134F">
              <w:rPr>
                <w:color w:val="000000"/>
              </w:rPr>
              <w:t>si</w:t>
            </w:r>
            <w:proofErr w:type="spellEnd"/>
            <w:r w:rsidRPr="000D134F">
              <w:rPr>
                <w:color w:val="000000"/>
              </w:rPr>
              <w:t xml:space="preserve"> </w:t>
            </w:r>
            <w:proofErr w:type="spellStart"/>
            <w:r w:rsidRPr="000D134F">
              <w:rPr>
                <w:color w:val="000000"/>
              </w:rPr>
              <w:t>igienizare</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8.000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9.</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Training </w:t>
            </w:r>
            <w:proofErr w:type="spellStart"/>
            <w:r w:rsidRPr="000D134F">
              <w:rPr>
                <w:color w:val="000000"/>
              </w:rPr>
              <w:t>si</w:t>
            </w:r>
            <w:proofErr w:type="spellEnd"/>
            <w:r w:rsidRPr="000D134F">
              <w:rPr>
                <w:color w:val="000000"/>
              </w:rPr>
              <w:t xml:space="preserve"> </w:t>
            </w:r>
            <w:proofErr w:type="spellStart"/>
            <w:r w:rsidRPr="000D134F">
              <w:rPr>
                <w:color w:val="000000"/>
              </w:rPr>
              <w:t>instruire</w:t>
            </w:r>
            <w:proofErr w:type="spellEnd"/>
            <w:r w:rsidRPr="000D134F">
              <w:rPr>
                <w:color w:val="000000"/>
              </w:rPr>
              <w:t xml:space="preserve"> </w:t>
            </w:r>
            <w:proofErr w:type="spellStart"/>
            <w:r w:rsidRPr="000D134F">
              <w:rPr>
                <w:color w:val="000000"/>
              </w:rPr>
              <w:t>pentru</w:t>
            </w:r>
            <w:proofErr w:type="spellEnd"/>
            <w:r w:rsidRPr="000D134F">
              <w:rPr>
                <w:color w:val="000000"/>
              </w:rPr>
              <w:t xml:space="preserve"> personal</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2.500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2.500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10.</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 xml:space="preserve">Design, </w:t>
            </w:r>
            <w:proofErr w:type="spellStart"/>
            <w:r w:rsidRPr="000D134F">
              <w:rPr>
                <w:color w:val="000000"/>
              </w:rPr>
              <w:t>imprimare</w:t>
            </w:r>
            <w:proofErr w:type="spellEnd"/>
            <w:r w:rsidRPr="000D134F">
              <w:rPr>
                <w:color w:val="000000"/>
              </w:rPr>
              <w:t xml:space="preserve"> de </w:t>
            </w:r>
            <w:proofErr w:type="spellStart"/>
            <w:r w:rsidRPr="000D134F">
              <w:rPr>
                <w:color w:val="000000"/>
              </w:rPr>
              <w:t>pliante</w:t>
            </w:r>
            <w:proofErr w:type="spellEnd"/>
            <w:r w:rsidRPr="000D134F">
              <w:rPr>
                <w:color w:val="000000"/>
              </w:rPr>
              <w:t xml:space="preserve"> </w:t>
            </w:r>
            <w:proofErr w:type="spellStart"/>
            <w:r w:rsidRPr="000D134F">
              <w:rPr>
                <w:color w:val="000000"/>
              </w:rPr>
              <w:t>si</w:t>
            </w:r>
            <w:proofErr w:type="spellEnd"/>
            <w:r w:rsidRPr="000D134F">
              <w:rPr>
                <w:color w:val="000000"/>
              </w:rPr>
              <w:t xml:space="preserve"> </w:t>
            </w:r>
            <w:proofErr w:type="spellStart"/>
            <w:r w:rsidRPr="000D134F">
              <w:rPr>
                <w:color w:val="000000"/>
              </w:rPr>
              <w:t>alte</w:t>
            </w:r>
            <w:proofErr w:type="spellEnd"/>
            <w:r w:rsidRPr="000D134F">
              <w:rPr>
                <w:color w:val="000000"/>
              </w:rPr>
              <w:t xml:space="preserve"> </w:t>
            </w:r>
            <w:proofErr w:type="spellStart"/>
            <w:r w:rsidRPr="000D134F">
              <w:rPr>
                <w:color w:val="000000"/>
              </w:rPr>
              <w:t>materiale</w:t>
            </w:r>
            <w:proofErr w:type="spellEnd"/>
            <w:r w:rsidRPr="000D134F">
              <w:rPr>
                <w:color w:val="000000"/>
              </w:rPr>
              <w:t xml:space="preserve"> de </w:t>
            </w:r>
            <w:proofErr w:type="spellStart"/>
            <w:r w:rsidRPr="000D134F">
              <w:rPr>
                <w:color w:val="000000"/>
              </w:rPr>
              <w:t>prezentare</w:t>
            </w:r>
            <w:proofErr w:type="spellEnd"/>
            <w:r w:rsidRPr="000D134F">
              <w:rPr>
                <w:color w:val="000000"/>
              </w:rPr>
              <w:t xml:space="preserve"> ale </w:t>
            </w:r>
            <w:proofErr w:type="spellStart"/>
            <w:r w:rsidRPr="000D134F">
              <w:rPr>
                <w:color w:val="000000"/>
              </w:rPr>
              <w:t>acestui</w:t>
            </w:r>
            <w:proofErr w:type="spellEnd"/>
            <w:r w:rsidRPr="000D134F">
              <w:rPr>
                <w:color w:val="000000"/>
              </w:rPr>
              <w:t xml:space="preserve"> </w:t>
            </w:r>
            <w:proofErr w:type="spellStart"/>
            <w:r w:rsidRPr="000D134F">
              <w:rPr>
                <w:color w:val="000000"/>
              </w:rPr>
              <w:t>proiect</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2.500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2.500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11.</w:t>
            </w: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proofErr w:type="spellStart"/>
            <w:r w:rsidRPr="000D134F">
              <w:rPr>
                <w:color w:val="000000"/>
              </w:rPr>
              <w:t>Alte</w:t>
            </w:r>
            <w:proofErr w:type="spellEnd"/>
            <w:r w:rsidRPr="000D134F">
              <w:rPr>
                <w:color w:val="000000"/>
              </w:rPr>
              <w:t xml:space="preserve"> </w:t>
            </w:r>
            <w:proofErr w:type="spellStart"/>
            <w:r w:rsidRPr="000D134F">
              <w:rPr>
                <w:color w:val="000000"/>
              </w:rPr>
              <w:t>cheltuieli</w:t>
            </w:r>
            <w:proofErr w:type="spellEnd"/>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0</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rPr>
            </w:pPr>
            <w:r w:rsidRPr="000D134F">
              <w:rPr>
                <w:color w:val="000000"/>
              </w:rPr>
              <w:t>6.000</w:t>
            </w:r>
          </w:p>
        </w:tc>
      </w:tr>
      <w:tr w:rsidR="000D134F" w:rsidRPr="000D134F" w:rsidTr="002254B2">
        <w:tc>
          <w:tcPr>
            <w:tcW w:w="53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color w:val="000000"/>
              </w:rPr>
            </w:pPr>
          </w:p>
        </w:tc>
        <w:tc>
          <w:tcPr>
            <w:tcW w:w="524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highlight w:val="lightGray"/>
              </w:rPr>
            </w:pPr>
            <w:r w:rsidRPr="000D134F">
              <w:rPr>
                <w:bCs/>
                <w:color w:val="000000"/>
                <w:highlight w:val="lightGray"/>
              </w:rPr>
              <w:t xml:space="preserve">Total </w:t>
            </w:r>
            <w:proofErr w:type="spellStart"/>
            <w:r w:rsidRPr="000D134F">
              <w:rPr>
                <w:bCs/>
                <w:color w:val="000000"/>
                <w:highlight w:val="lightGray"/>
              </w:rPr>
              <w:t>cheltuieli</w:t>
            </w:r>
            <w:proofErr w:type="spellEnd"/>
            <w:r w:rsidRPr="000D134F">
              <w:rPr>
                <w:bCs/>
                <w:color w:val="000000"/>
                <w:highlight w:val="lightGray"/>
              </w:rPr>
              <w:t xml:space="preserve"> </w:t>
            </w:r>
            <w:proofErr w:type="spellStart"/>
            <w:r w:rsidRPr="000D134F">
              <w:rPr>
                <w:bCs/>
                <w:color w:val="000000"/>
                <w:highlight w:val="lightGray"/>
              </w:rPr>
              <w:t>directe</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highlight w:val="lightGray"/>
              </w:rPr>
            </w:pPr>
            <w:r w:rsidRPr="000D134F">
              <w:rPr>
                <w:bCs/>
                <w:color w:val="000000"/>
                <w:highlight w:val="lightGray"/>
              </w:rPr>
              <w:t xml:space="preserve">142.600 </w:t>
            </w:r>
          </w:p>
        </w:tc>
        <w:tc>
          <w:tcPr>
            <w:tcW w:w="1271"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highlight w:val="lightGray"/>
              </w:rPr>
            </w:pPr>
            <w:r w:rsidRPr="000D134F">
              <w:rPr>
                <w:bCs/>
                <w:color w:val="000000"/>
                <w:highlight w:val="lightGray"/>
              </w:rPr>
              <w:t xml:space="preserve">67.000 </w:t>
            </w:r>
          </w:p>
        </w:tc>
        <w:tc>
          <w:tcPr>
            <w:tcW w:w="1284" w:type="dxa"/>
            <w:tcBorders>
              <w:top w:val="single" w:sz="4" w:space="0" w:color="auto"/>
              <w:left w:val="single" w:sz="4" w:space="0" w:color="auto"/>
              <w:bottom w:val="single" w:sz="4" w:space="0" w:color="auto"/>
              <w:right w:val="single" w:sz="4" w:space="0" w:color="auto"/>
            </w:tcBorders>
            <w:shd w:val="clear" w:color="auto" w:fill="CCCCCC"/>
          </w:tcPr>
          <w:p w:rsidR="000D134F" w:rsidRPr="000D134F" w:rsidRDefault="000D134F" w:rsidP="002254B2">
            <w:pPr>
              <w:pStyle w:val="NoSpacing"/>
              <w:rPr>
                <w:bCs/>
                <w:color w:val="000000"/>
                <w:highlight w:val="lightGray"/>
              </w:rPr>
            </w:pPr>
            <w:r w:rsidRPr="000D134F">
              <w:rPr>
                <w:bCs/>
                <w:color w:val="000000"/>
              </w:rPr>
              <w:t xml:space="preserve">209.600 </w:t>
            </w:r>
          </w:p>
        </w:tc>
      </w:tr>
      <w:tr w:rsidR="000D134F" w:rsidRPr="000D134F" w:rsidTr="002254B2">
        <w:trPr>
          <w:trHeight w:val="360"/>
        </w:trPr>
        <w:tc>
          <w:tcPr>
            <w:tcW w:w="53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lang w:val="ro-RO" w:eastAsia="ro-RO"/>
              </w:rPr>
            </w:pPr>
          </w:p>
        </w:tc>
        <w:tc>
          <w:tcPr>
            <w:tcW w:w="524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highlight w:val="yellow"/>
                <w:lang w:val="ro-RO" w:eastAsia="ro-RO"/>
              </w:rPr>
            </w:pPr>
            <w:r w:rsidRPr="000D134F">
              <w:rPr>
                <w:color w:val="000000"/>
                <w:lang w:val="ro-RO" w:eastAsia="ro-RO"/>
              </w:rPr>
              <w:t>TOTAL cheltuieli I şi II</w:t>
            </w:r>
          </w:p>
        </w:tc>
        <w:tc>
          <w:tcPr>
            <w:tcW w:w="1557"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000000"/>
                <w:highlight w:val="yellow"/>
                <w:lang w:val="ro-RO" w:eastAsia="ro-RO"/>
              </w:rPr>
            </w:pPr>
            <w:r w:rsidRPr="000D134F">
              <w:rPr>
                <w:color w:val="000000"/>
                <w:lang w:val="ro-RO" w:eastAsia="ro-RO"/>
              </w:rPr>
              <w:t>358.200</w:t>
            </w:r>
          </w:p>
        </w:tc>
        <w:tc>
          <w:tcPr>
            <w:tcW w:w="1271"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highlight w:val="yellow"/>
                <w:lang w:val="ro-RO" w:eastAsia="ro-RO"/>
              </w:rPr>
            </w:pPr>
            <w:r w:rsidRPr="000D134F">
              <w:rPr>
                <w:color w:val="FF0000"/>
                <w:lang w:val="ro-RO" w:eastAsia="ro-RO"/>
              </w:rPr>
              <w:t>112.104</w:t>
            </w:r>
          </w:p>
        </w:tc>
        <w:tc>
          <w:tcPr>
            <w:tcW w:w="1284" w:type="dxa"/>
            <w:tcBorders>
              <w:top w:val="single" w:sz="4" w:space="0" w:color="auto"/>
              <w:left w:val="single" w:sz="4" w:space="0" w:color="auto"/>
              <w:bottom w:val="single" w:sz="4" w:space="0" w:color="auto"/>
              <w:right w:val="single" w:sz="4" w:space="0" w:color="auto"/>
            </w:tcBorders>
          </w:tcPr>
          <w:p w:rsidR="000D134F" w:rsidRPr="000D134F" w:rsidRDefault="000D134F" w:rsidP="002254B2">
            <w:pPr>
              <w:pStyle w:val="NoSpacing"/>
              <w:rPr>
                <w:color w:val="FF0000"/>
                <w:lang w:val="ro-RO" w:eastAsia="ro-RO"/>
              </w:rPr>
            </w:pPr>
            <w:r w:rsidRPr="000D134F">
              <w:rPr>
                <w:color w:val="FF0000"/>
                <w:lang w:val="ro-RO" w:eastAsia="ro-RO"/>
              </w:rPr>
              <w:t>470.304</w:t>
            </w:r>
          </w:p>
        </w:tc>
      </w:tr>
    </w:tbl>
    <w:p w:rsidR="000D134F" w:rsidRDefault="000D134F" w:rsidP="000D134F">
      <w:pPr>
        <w:pStyle w:val="NoSpacing"/>
        <w:rPr>
          <w:lang w:val="ro-RO" w:eastAsia="ro-RO"/>
        </w:rPr>
      </w:pPr>
    </w:p>
    <w:p w:rsidR="00217DC2" w:rsidRDefault="00217DC2" w:rsidP="000D134F">
      <w:pPr>
        <w:pStyle w:val="NoSpacing"/>
        <w:rPr>
          <w:lang w:val="ro-RO" w:eastAsia="ro-RO"/>
        </w:rPr>
      </w:pPr>
    </w:p>
    <w:p w:rsidR="00217DC2" w:rsidRDefault="00217DC2" w:rsidP="000D134F">
      <w:pPr>
        <w:pStyle w:val="NoSpacing"/>
        <w:rPr>
          <w:lang w:val="ro-RO" w:eastAsia="ro-RO"/>
        </w:rPr>
      </w:pPr>
    </w:p>
    <w:p w:rsidR="00217DC2" w:rsidRDefault="00217DC2" w:rsidP="000D134F">
      <w:pPr>
        <w:pStyle w:val="NoSpacing"/>
        <w:rPr>
          <w:lang w:val="ro-RO" w:eastAsia="ro-RO"/>
        </w:rPr>
      </w:pPr>
    </w:p>
    <w:p w:rsidR="00217DC2" w:rsidRDefault="00217DC2" w:rsidP="000D134F">
      <w:pPr>
        <w:pStyle w:val="NoSpacing"/>
        <w:rPr>
          <w:lang w:val="ro-RO" w:eastAsia="ro-RO"/>
        </w:rPr>
      </w:pPr>
    </w:p>
    <w:p w:rsidR="00217DC2" w:rsidRDefault="00217DC2" w:rsidP="000D134F">
      <w:pPr>
        <w:pStyle w:val="NoSpacing"/>
        <w:rPr>
          <w:lang w:val="ro-RO" w:eastAsia="ro-RO"/>
        </w:rPr>
      </w:pPr>
    </w:p>
    <w:p w:rsidR="00217DC2" w:rsidRDefault="00217DC2" w:rsidP="000D134F">
      <w:pPr>
        <w:pStyle w:val="NoSpacing"/>
        <w:rPr>
          <w:lang w:val="ro-RO" w:eastAsia="ro-RO"/>
        </w:rPr>
      </w:pPr>
    </w:p>
    <w:p w:rsidR="00217DC2" w:rsidRPr="000D134F" w:rsidRDefault="00217DC2" w:rsidP="000D134F">
      <w:pPr>
        <w:pStyle w:val="NoSpacing"/>
        <w:rPr>
          <w:lang w:val="ro-RO" w:eastAsia="ro-RO"/>
        </w:rPr>
      </w:pPr>
    </w:p>
    <w:p w:rsidR="000D134F" w:rsidRPr="00217DC2" w:rsidRDefault="000D134F" w:rsidP="000D134F">
      <w:pPr>
        <w:pStyle w:val="NoSpacing"/>
        <w:rPr>
          <w:b/>
          <w:lang w:val="ro-RO" w:eastAsia="ro-RO"/>
        </w:rPr>
      </w:pPr>
      <w:r w:rsidRPr="00217DC2">
        <w:rPr>
          <w:b/>
          <w:lang w:val="ro-RO" w:eastAsia="ro-RO"/>
        </w:rPr>
        <w:lastRenderedPageBreak/>
        <w:t>Total costuri serviciu social Centrul de zi Ana/1 an/38 beneficiari: 543.800 lei</w:t>
      </w:r>
    </w:p>
    <w:p w:rsidR="000D134F" w:rsidRPr="00217DC2" w:rsidRDefault="000D134F" w:rsidP="000D134F">
      <w:pPr>
        <w:pStyle w:val="NoSpacing"/>
        <w:rPr>
          <w:b/>
          <w:lang w:val="ro-RO" w:eastAsia="ro-RO"/>
        </w:rPr>
      </w:pPr>
      <w:r w:rsidRPr="00217DC2">
        <w:rPr>
          <w:b/>
          <w:lang w:val="ro-RO" w:eastAsia="ro-RO"/>
        </w:rPr>
        <w:t>Cost beneficiar: 14.310 lei/an = 1192,54 lei/lună</w:t>
      </w:r>
    </w:p>
    <w:p w:rsidR="000D134F" w:rsidRDefault="000D134F" w:rsidP="000D134F">
      <w:pPr>
        <w:pStyle w:val="NoSpacing"/>
        <w:rPr>
          <w:b/>
          <w:lang w:val="ro-RO" w:eastAsia="ro-RO"/>
        </w:rPr>
      </w:pPr>
      <w:r w:rsidRPr="00217DC2">
        <w:rPr>
          <w:b/>
          <w:lang w:val="ro-RO" w:eastAsia="ro-RO"/>
        </w:rPr>
        <w:t>Contribuție DGASPC în proiect – 34%, Contribuție Asociația Sf. Ana – 66%</w:t>
      </w:r>
    </w:p>
    <w:p w:rsidR="00217DC2" w:rsidRPr="00217DC2" w:rsidRDefault="00217DC2" w:rsidP="000D134F">
      <w:pPr>
        <w:pStyle w:val="NoSpacing"/>
        <w:rPr>
          <w:b/>
          <w:lang w:val="ro-RO" w:eastAsia="ro-RO"/>
        </w:rPr>
      </w:pPr>
    </w:p>
    <w:p w:rsidR="000D134F" w:rsidRPr="000D134F" w:rsidRDefault="000D134F" w:rsidP="000D134F">
      <w:pPr>
        <w:pStyle w:val="NoSpacing"/>
        <w:rPr>
          <w:lang w:val="ro-RO" w:eastAsia="ro-RO"/>
        </w:rPr>
      </w:pPr>
      <w:r w:rsidRPr="000D134F">
        <w:rPr>
          <w:lang w:val="ro-RO" w:eastAsia="ro-RO"/>
        </w:rPr>
        <w:t xml:space="preserve">La contribuția Asociației Sf. Ana în proiect se adaugă aportul în natură, respectiv clădirea și terenul în care se desfășoară serviciul și microbuzul Ford Transit (8+1), achiziționat în 2014 de Asociație, cu care se asigură transportul zilnic al beneficiarilor. </w:t>
      </w:r>
    </w:p>
    <w:p w:rsidR="000D134F" w:rsidRDefault="000D134F" w:rsidP="000D134F">
      <w:pPr>
        <w:pStyle w:val="NoSpacing"/>
        <w:rPr>
          <w:lang w:val="ro-RO" w:eastAsia="ro-RO"/>
        </w:rPr>
      </w:pPr>
    </w:p>
    <w:p w:rsidR="00217DC2" w:rsidRPr="000D134F" w:rsidRDefault="00217DC2" w:rsidP="000D134F">
      <w:pPr>
        <w:pStyle w:val="NoSpacing"/>
        <w:rPr>
          <w:lang w:val="ro-RO" w:eastAsia="ro-RO"/>
        </w:rPr>
      </w:pPr>
    </w:p>
    <w:p w:rsidR="00217DC2" w:rsidRPr="00F251EF" w:rsidRDefault="00217DC2" w:rsidP="00217DC2">
      <w:pPr>
        <w:pStyle w:val="NoSpacing"/>
        <w:jc w:val="both"/>
        <w:rPr>
          <w:b/>
          <w:lang w:val="ro-RO"/>
        </w:rPr>
      </w:pPr>
      <w:r>
        <w:rPr>
          <w:b/>
          <w:lang w:val="ro-RO"/>
        </w:rPr>
        <w:t xml:space="preserve">  </w:t>
      </w:r>
      <w:r w:rsidRPr="00F251EF">
        <w:rPr>
          <w:b/>
          <w:lang w:val="ro-RO"/>
        </w:rPr>
        <w:t>Consiliul Local al Sectorului 1                                                           Asociaţia Sf. Ana</w:t>
      </w:r>
    </w:p>
    <w:p w:rsidR="00217DC2" w:rsidRPr="00F251EF" w:rsidRDefault="00217DC2" w:rsidP="00217DC2">
      <w:pPr>
        <w:pStyle w:val="NoSpacing"/>
        <w:rPr>
          <w:b/>
          <w:lang w:val="ro-RO"/>
        </w:rPr>
      </w:pPr>
      <w:r w:rsidRPr="00F251EF">
        <w:rPr>
          <w:b/>
          <w:lang w:val="ro-RO"/>
        </w:rPr>
        <w:t xml:space="preserve">                  </w:t>
      </w:r>
      <w:r>
        <w:rPr>
          <w:b/>
          <w:lang w:val="ro-RO"/>
        </w:rPr>
        <w:t xml:space="preserve">       </w:t>
      </w:r>
      <w:r w:rsidRPr="00F251EF">
        <w:rPr>
          <w:b/>
          <w:lang w:val="ro-RO"/>
        </w:rPr>
        <w:t xml:space="preserve">prin </w:t>
      </w:r>
    </w:p>
    <w:p w:rsidR="00217DC2" w:rsidRDefault="00217DC2" w:rsidP="00217DC2">
      <w:pPr>
        <w:pStyle w:val="NoSpacing"/>
        <w:jc w:val="both"/>
        <w:rPr>
          <w:b/>
          <w:lang w:val="ro-RO"/>
        </w:rPr>
      </w:pPr>
      <w:r>
        <w:rPr>
          <w:b/>
          <w:lang w:val="ro-RO"/>
        </w:rPr>
        <w:t xml:space="preserve">                    </w:t>
      </w:r>
      <w:r w:rsidRPr="00F251EF">
        <w:rPr>
          <w:b/>
          <w:lang w:val="ro-RO"/>
        </w:rPr>
        <w:t>PRIMAR</w:t>
      </w:r>
      <w:r>
        <w:rPr>
          <w:b/>
          <w:lang w:val="ro-RO"/>
        </w:rPr>
        <w:t>,</w:t>
      </w:r>
      <w:r w:rsidRPr="00F251EF">
        <w:rPr>
          <w:b/>
          <w:lang w:val="ro-RO"/>
        </w:rPr>
        <w:t xml:space="preserve">                                       </w:t>
      </w:r>
      <w:r>
        <w:rPr>
          <w:b/>
          <w:lang w:val="ro-RO"/>
        </w:rPr>
        <w:t xml:space="preserve">             </w:t>
      </w:r>
      <w:r w:rsidRPr="00F251EF">
        <w:rPr>
          <w:b/>
          <w:lang w:val="ro-RO"/>
        </w:rPr>
        <w:t xml:space="preserve"> </w:t>
      </w:r>
      <w:r>
        <w:rPr>
          <w:b/>
          <w:lang w:val="ro-RO"/>
        </w:rPr>
        <w:t xml:space="preserve">                       </w:t>
      </w:r>
      <w:r w:rsidRPr="00F251EF">
        <w:rPr>
          <w:b/>
          <w:lang w:val="ro-RO"/>
        </w:rPr>
        <w:t>PREŞEDINTE</w:t>
      </w:r>
      <w:r>
        <w:rPr>
          <w:b/>
          <w:lang w:val="ro-RO"/>
        </w:rPr>
        <w:t>,</w:t>
      </w:r>
      <w:r w:rsidRPr="00F251EF">
        <w:rPr>
          <w:b/>
          <w:lang w:val="ro-RO"/>
        </w:rPr>
        <w:tab/>
        <w:t xml:space="preserve">                                                                                                        </w:t>
      </w:r>
      <w:r>
        <w:rPr>
          <w:b/>
          <w:lang w:val="ro-RO"/>
        </w:rPr>
        <w:t xml:space="preserve">           </w:t>
      </w:r>
    </w:p>
    <w:p w:rsidR="00217DC2" w:rsidRDefault="00217DC2" w:rsidP="00217DC2">
      <w:pPr>
        <w:pStyle w:val="NoSpacing"/>
        <w:jc w:val="both"/>
        <w:rPr>
          <w:b/>
          <w:lang w:val="ro-RO"/>
        </w:rPr>
      </w:pPr>
      <w:r>
        <w:rPr>
          <w:b/>
          <w:lang w:val="ro-RO"/>
        </w:rPr>
        <w:t xml:space="preserve">               </w:t>
      </w:r>
      <w:r w:rsidRPr="00F251EF">
        <w:rPr>
          <w:b/>
          <w:lang w:val="ro-RO"/>
        </w:rPr>
        <w:t xml:space="preserve">Daniel Tudorache        </w:t>
      </w:r>
      <w:r w:rsidRPr="00F251EF">
        <w:rPr>
          <w:b/>
          <w:lang w:val="ro-RO"/>
        </w:rPr>
        <w:tab/>
      </w:r>
      <w:r w:rsidRPr="00F251EF">
        <w:rPr>
          <w:b/>
          <w:lang w:val="ro-RO"/>
        </w:rPr>
        <w:tab/>
      </w:r>
      <w:r>
        <w:rPr>
          <w:b/>
          <w:lang w:val="ro-RO"/>
        </w:rPr>
        <w:t xml:space="preserve">                                          </w:t>
      </w:r>
      <w:r w:rsidRPr="00F251EF">
        <w:rPr>
          <w:b/>
          <w:lang w:val="ro-RO"/>
        </w:rPr>
        <w:t>Gabriela Scraba</w:t>
      </w:r>
    </w:p>
    <w:p w:rsidR="00217DC2" w:rsidRPr="00F251EF" w:rsidRDefault="00217DC2" w:rsidP="00217DC2">
      <w:pPr>
        <w:pStyle w:val="NoSpacing"/>
        <w:jc w:val="both"/>
        <w:rPr>
          <w:b/>
          <w:lang w:val="ro-RO"/>
        </w:rPr>
      </w:pPr>
    </w:p>
    <w:p w:rsidR="00217DC2" w:rsidRPr="00F251EF" w:rsidRDefault="00217DC2" w:rsidP="00217DC2">
      <w:pPr>
        <w:pStyle w:val="NoSpacing"/>
        <w:jc w:val="both"/>
        <w:rPr>
          <w:b/>
          <w:lang w:val="ro-RO"/>
        </w:rPr>
      </w:pPr>
      <w:r w:rsidRPr="00F251EF">
        <w:rPr>
          <w:b/>
          <w:lang w:val="ro-RO"/>
        </w:rPr>
        <w:t xml:space="preserve"> </w:t>
      </w:r>
      <w:r>
        <w:rPr>
          <w:b/>
          <w:lang w:val="ro-RO"/>
        </w:rPr>
        <w:t xml:space="preserve">            Secretarul Sectorului 1</w:t>
      </w:r>
      <w:r w:rsidRPr="00F251EF">
        <w:rPr>
          <w:b/>
          <w:lang w:val="ro-RO"/>
        </w:rPr>
        <w:t xml:space="preserve"> </w:t>
      </w:r>
    </w:p>
    <w:p w:rsidR="00217DC2" w:rsidRPr="00F251EF" w:rsidRDefault="00217DC2" w:rsidP="00217DC2">
      <w:pPr>
        <w:pStyle w:val="NoSpacing"/>
        <w:jc w:val="both"/>
        <w:rPr>
          <w:b/>
          <w:lang w:val="ro-RO"/>
        </w:rPr>
      </w:pPr>
      <w:r>
        <w:rPr>
          <w:b/>
          <w:lang w:val="ro-RO"/>
        </w:rPr>
        <w:t xml:space="preserve">            </w:t>
      </w:r>
      <w:r w:rsidRPr="00F251EF">
        <w:rPr>
          <w:b/>
          <w:lang w:val="ro-RO"/>
        </w:rPr>
        <w:t>cu delegare de atribuții</w:t>
      </w:r>
      <w:r>
        <w:rPr>
          <w:b/>
          <w:lang w:val="ro-RO"/>
        </w:rPr>
        <w:t>,</w:t>
      </w:r>
      <w:r w:rsidRPr="00F251EF">
        <w:rPr>
          <w:b/>
          <w:lang w:val="ro-RO"/>
        </w:rPr>
        <w:t xml:space="preserve">                                              </w:t>
      </w:r>
    </w:p>
    <w:p w:rsidR="00217DC2" w:rsidRPr="00F251EF" w:rsidRDefault="00217DC2" w:rsidP="00217DC2">
      <w:pPr>
        <w:pStyle w:val="NoSpacing"/>
        <w:jc w:val="both"/>
        <w:rPr>
          <w:b/>
          <w:lang w:val="ro-RO"/>
        </w:rPr>
      </w:pPr>
      <w:r>
        <w:rPr>
          <w:b/>
          <w:lang w:val="ro-RO"/>
        </w:rPr>
        <w:t xml:space="preserve">                </w:t>
      </w:r>
      <w:r w:rsidRPr="00F251EF">
        <w:rPr>
          <w:b/>
          <w:lang w:val="ro-RO"/>
        </w:rPr>
        <w:t>Georgeta Raportaru</w:t>
      </w:r>
    </w:p>
    <w:p w:rsidR="00217DC2" w:rsidRPr="00F251EF" w:rsidRDefault="00217DC2" w:rsidP="00217DC2">
      <w:pPr>
        <w:pStyle w:val="NoSpacing"/>
        <w:jc w:val="both"/>
        <w:rPr>
          <w:b/>
          <w:lang w:val="ro-RO"/>
        </w:rPr>
      </w:pPr>
    </w:p>
    <w:p w:rsidR="00217DC2" w:rsidRDefault="00217DC2" w:rsidP="00217DC2">
      <w:pPr>
        <w:pStyle w:val="NoSpacing"/>
        <w:jc w:val="both"/>
        <w:rPr>
          <w:b/>
          <w:lang w:val="ro-RO"/>
        </w:rPr>
      </w:pPr>
      <w:r w:rsidRPr="00F251EF">
        <w:rPr>
          <w:b/>
          <w:lang w:val="ro-RO"/>
        </w:rPr>
        <w:t>Director General</w:t>
      </w:r>
      <w:r>
        <w:rPr>
          <w:b/>
          <w:lang w:val="ro-RO"/>
        </w:rPr>
        <w:t xml:space="preserve"> </w:t>
      </w:r>
      <w:r w:rsidRPr="00F251EF">
        <w:rPr>
          <w:b/>
          <w:lang w:val="ro-RO"/>
        </w:rPr>
        <w:t>DGASPC Sector 1</w:t>
      </w:r>
      <w:r>
        <w:rPr>
          <w:b/>
          <w:lang w:val="ro-RO"/>
        </w:rPr>
        <w:t>,</w:t>
      </w:r>
      <w:r w:rsidRPr="00F251EF">
        <w:rPr>
          <w:b/>
          <w:lang w:val="ro-RO"/>
        </w:rPr>
        <w:tab/>
      </w:r>
      <w:r w:rsidRPr="00F251EF">
        <w:rPr>
          <w:b/>
          <w:lang w:val="ro-RO"/>
        </w:rPr>
        <w:tab/>
      </w:r>
      <w:r w:rsidRPr="00F251EF">
        <w:rPr>
          <w:b/>
          <w:lang w:val="ro-RO"/>
        </w:rPr>
        <w:tab/>
      </w:r>
      <w:r w:rsidRPr="00F251EF">
        <w:rPr>
          <w:b/>
          <w:lang w:val="ro-RO"/>
        </w:rPr>
        <w:tab/>
      </w:r>
      <w:r w:rsidRPr="00F251EF">
        <w:rPr>
          <w:b/>
          <w:lang w:val="ro-RO"/>
        </w:rPr>
        <w:tab/>
      </w:r>
      <w:r w:rsidRPr="00F251EF">
        <w:rPr>
          <w:b/>
          <w:lang w:val="ro-RO"/>
        </w:rPr>
        <w:tab/>
        <w:t xml:space="preserve">    </w:t>
      </w:r>
    </w:p>
    <w:p w:rsidR="00217DC2" w:rsidRPr="00F251EF" w:rsidRDefault="00217DC2" w:rsidP="00217DC2">
      <w:pPr>
        <w:pStyle w:val="NoSpacing"/>
        <w:jc w:val="both"/>
        <w:rPr>
          <w:b/>
          <w:lang w:val="ro-RO"/>
        </w:rPr>
      </w:pPr>
      <w:r>
        <w:rPr>
          <w:b/>
          <w:lang w:val="ro-RO"/>
        </w:rPr>
        <w:t xml:space="preserve">                </w:t>
      </w:r>
      <w:r w:rsidRPr="00F251EF">
        <w:rPr>
          <w:b/>
          <w:lang w:val="ro-RO"/>
        </w:rPr>
        <w:t xml:space="preserve">Dănuţ Ioan Fleacă </w:t>
      </w:r>
    </w:p>
    <w:p w:rsidR="00217DC2" w:rsidRPr="00F251EF" w:rsidRDefault="00217DC2" w:rsidP="00217DC2">
      <w:pPr>
        <w:pStyle w:val="NoSpacing"/>
        <w:jc w:val="both"/>
        <w:rPr>
          <w:b/>
          <w:lang w:val="ro-RO"/>
        </w:rPr>
      </w:pPr>
      <w:r w:rsidRPr="00F251EF">
        <w:rPr>
          <w:b/>
          <w:lang w:val="ro-RO"/>
        </w:rPr>
        <w:t xml:space="preserve">         </w:t>
      </w:r>
      <w:r w:rsidRPr="00F251EF">
        <w:rPr>
          <w:b/>
          <w:lang w:val="ro-RO"/>
        </w:rPr>
        <w:tab/>
      </w:r>
    </w:p>
    <w:p w:rsidR="00217DC2" w:rsidRDefault="00217DC2" w:rsidP="00217DC2">
      <w:pPr>
        <w:pStyle w:val="NoSpacing"/>
        <w:jc w:val="both"/>
        <w:rPr>
          <w:b/>
          <w:lang w:val="ro-RO"/>
        </w:rPr>
      </w:pPr>
      <w:r w:rsidRPr="00F251EF">
        <w:rPr>
          <w:b/>
          <w:lang w:val="ro-RO"/>
        </w:rPr>
        <w:t>Director General Adjunct Economic</w:t>
      </w:r>
    </w:p>
    <w:p w:rsidR="00217DC2" w:rsidRPr="00F251EF" w:rsidRDefault="00217DC2" w:rsidP="00217DC2">
      <w:pPr>
        <w:pStyle w:val="NoSpacing"/>
        <w:jc w:val="both"/>
        <w:rPr>
          <w:b/>
          <w:lang w:val="ro-RO"/>
        </w:rPr>
      </w:pPr>
      <w:r>
        <w:rPr>
          <w:b/>
          <w:lang w:val="ro-RO"/>
        </w:rPr>
        <w:t xml:space="preserve">          </w:t>
      </w:r>
      <w:r w:rsidRPr="00F251EF">
        <w:rPr>
          <w:b/>
          <w:lang w:val="ro-RO"/>
        </w:rPr>
        <w:t xml:space="preserve"> </w:t>
      </w:r>
      <w:r>
        <w:rPr>
          <w:b/>
          <w:lang w:val="ro-RO"/>
        </w:rPr>
        <w:t xml:space="preserve">  </w:t>
      </w:r>
      <w:r w:rsidRPr="00F251EF">
        <w:rPr>
          <w:b/>
          <w:lang w:val="ro-RO"/>
        </w:rPr>
        <w:t>DGASPC Sector 1</w:t>
      </w:r>
      <w:r>
        <w:rPr>
          <w:b/>
          <w:lang w:val="ro-RO"/>
        </w:rPr>
        <w:t>,</w:t>
      </w:r>
      <w:r w:rsidRPr="00F251EF">
        <w:rPr>
          <w:b/>
          <w:lang w:val="ro-RO"/>
        </w:rPr>
        <w:tab/>
      </w:r>
      <w:r w:rsidRPr="00F251EF">
        <w:rPr>
          <w:b/>
          <w:lang w:val="ro-RO"/>
        </w:rPr>
        <w:tab/>
      </w:r>
      <w:r w:rsidRPr="00F251EF">
        <w:rPr>
          <w:b/>
          <w:lang w:val="ro-RO"/>
        </w:rPr>
        <w:tab/>
      </w:r>
    </w:p>
    <w:p w:rsidR="00217DC2" w:rsidRDefault="00217DC2" w:rsidP="00217DC2">
      <w:pPr>
        <w:pStyle w:val="NoSpacing"/>
        <w:jc w:val="both"/>
        <w:rPr>
          <w:b/>
          <w:lang w:val="ro-RO"/>
        </w:rPr>
      </w:pPr>
      <w:r>
        <w:rPr>
          <w:b/>
          <w:lang w:val="ro-RO"/>
        </w:rPr>
        <w:t xml:space="preserve">           </w:t>
      </w:r>
      <w:r w:rsidRPr="00F251EF">
        <w:rPr>
          <w:b/>
          <w:lang w:val="ro-RO"/>
        </w:rPr>
        <w:t>Daniela Victorița Niță</w:t>
      </w:r>
    </w:p>
    <w:p w:rsidR="00217DC2" w:rsidRDefault="00217DC2" w:rsidP="00217DC2">
      <w:pPr>
        <w:pStyle w:val="NoSpacing"/>
        <w:jc w:val="both"/>
        <w:rPr>
          <w:b/>
          <w:lang w:val="ro-RO"/>
        </w:rPr>
      </w:pPr>
    </w:p>
    <w:p w:rsidR="00217DC2" w:rsidRPr="00F251EF" w:rsidRDefault="00217DC2" w:rsidP="00217DC2">
      <w:pPr>
        <w:pStyle w:val="NoSpacing"/>
        <w:jc w:val="both"/>
        <w:rPr>
          <w:b/>
          <w:lang w:val="ro-RO"/>
        </w:rPr>
      </w:pPr>
    </w:p>
    <w:p w:rsidR="00217DC2" w:rsidRDefault="00217DC2" w:rsidP="00217DC2">
      <w:pPr>
        <w:pStyle w:val="NoSpacing"/>
        <w:jc w:val="both"/>
        <w:rPr>
          <w:b/>
          <w:lang w:val="ro-RO"/>
        </w:rPr>
      </w:pPr>
      <w:r>
        <w:rPr>
          <w:b/>
          <w:lang w:val="ro-RO"/>
        </w:rPr>
        <w:t xml:space="preserve">                            </w:t>
      </w:r>
      <w:r w:rsidRPr="00F251EF">
        <w:rPr>
          <w:b/>
          <w:lang w:val="ro-RO"/>
        </w:rPr>
        <w:t xml:space="preserve">Avizat, </w:t>
      </w:r>
    </w:p>
    <w:p w:rsidR="00217DC2" w:rsidRPr="00F251EF" w:rsidRDefault="00217DC2" w:rsidP="00217DC2">
      <w:pPr>
        <w:pStyle w:val="NoSpacing"/>
        <w:jc w:val="both"/>
        <w:rPr>
          <w:b/>
          <w:lang w:val="ro-RO"/>
        </w:rPr>
      </w:pPr>
      <w:r>
        <w:rPr>
          <w:b/>
          <w:lang w:val="ro-RO"/>
        </w:rPr>
        <w:t xml:space="preserve">       </w:t>
      </w:r>
      <w:r w:rsidRPr="00F251EF">
        <w:rPr>
          <w:b/>
          <w:lang w:val="ro-RO"/>
        </w:rPr>
        <w:t xml:space="preserve">Șef Serviciu Juridic, Contencios </w:t>
      </w:r>
    </w:p>
    <w:p w:rsidR="00217DC2" w:rsidRPr="00F251EF" w:rsidRDefault="00217DC2" w:rsidP="00217DC2">
      <w:pPr>
        <w:pStyle w:val="NoSpacing"/>
        <w:jc w:val="both"/>
        <w:rPr>
          <w:b/>
          <w:lang w:val="ro-RO"/>
        </w:rPr>
      </w:pPr>
      <w:r>
        <w:rPr>
          <w:b/>
          <w:lang w:val="ro-RO"/>
        </w:rPr>
        <w:t xml:space="preserve">   ş</w:t>
      </w:r>
      <w:r w:rsidRPr="00F251EF">
        <w:rPr>
          <w:b/>
          <w:lang w:val="ro-RO"/>
        </w:rPr>
        <w:t>i Resurse Umane DGASPC Sector 1</w:t>
      </w:r>
    </w:p>
    <w:p w:rsidR="00217DC2" w:rsidRPr="00F251EF" w:rsidRDefault="00217DC2" w:rsidP="00217DC2">
      <w:pPr>
        <w:pStyle w:val="NoSpacing"/>
        <w:jc w:val="both"/>
        <w:rPr>
          <w:b/>
          <w:lang w:val="ro-RO"/>
        </w:rPr>
      </w:pPr>
      <w:r>
        <w:rPr>
          <w:b/>
          <w:lang w:val="ro-RO"/>
        </w:rPr>
        <w:t xml:space="preserve">                </w:t>
      </w:r>
      <w:r w:rsidRPr="00F251EF">
        <w:rPr>
          <w:b/>
          <w:lang w:val="ro-RO"/>
        </w:rPr>
        <w:t>Silvia Cristina Gâju</w:t>
      </w:r>
    </w:p>
    <w:p w:rsidR="00217DC2" w:rsidRDefault="00217DC2" w:rsidP="00217DC2">
      <w:pPr>
        <w:ind w:left="2160" w:firstLine="720"/>
        <w:jc w:val="center"/>
        <w:rPr>
          <w:rFonts w:ascii="Times New Roman" w:hAnsi="Times New Roman"/>
          <w:b/>
          <w:sz w:val="24"/>
          <w:szCs w:val="24"/>
          <w:lang w:val="fr-FR"/>
        </w:rPr>
      </w:pPr>
    </w:p>
    <w:p w:rsidR="00217DC2" w:rsidRDefault="00217DC2" w:rsidP="00217DC2">
      <w:pPr>
        <w:ind w:left="2160" w:firstLine="720"/>
        <w:jc w:val="center"/>
        <w:rPr>
          <w:rFonts w:ascii="Times New Roman" w:hAnsi="Times New Roman"/>
          <w:b/>
          <w:sz w:val="24"/>
          <w:szCs w:val="24"/>
          <w:lang w:val="fr-FR"/>
        </w:rPr>
      </w:pPr>
    </w:p>
    <w:p w:rsidR="00217DC2" w:rsidRDefault="00217DC2" w:rsidP="00217DC2">
      <w:pPr>
        <w:ind w:left="2160" w:firstLine="720"/>
        <w:jc w:val="center"/>
        <w:rPr>
          <w:rFonts w:ascii="Times New Roman" w:hAnsi="Times New Roman"/>
          <w:b/>
          <w:sz w:val="24"/>
          <w:szCs w:val="24"/>
          <w:lang w:val="fr-FR"/>
        </w:rPr>
      </w:pPr>
    </w:p>
    <w:p w:rsidR="00217DC2" w:rsidRDefault="00217DC2" w:rsidP="00217DC2">
      <w:pPr>
        <w:ind w:left="2160" w:firstLine="720"/>
        <w:jc w:val="center"/>
        <w:rPr>
          <w:rFonts w:ascii="Times New Roman" w:hAnsi="Times New Roman"/>
          <w:b/>
          <w:sz w:val="24"/>
          <w:szCs w:val="24"/>
          <w:lang w:val="fr-FR"/>
        </w:rPr>
      </w:pPr>
      <w:bookmarkStart w:id="0" w:name="_GoBack"/>
      <w:bookmarkEnd w:id="0"/>
    </w:p>
    <w:sectPr w:rsidR="00217DC2" w:rsidSect="000D134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B4" w:rsidRDefault="009D2BB4" w:rsidP="00B62D90">
      <w:pPr>
        <w:spacing w:after="0" w:line="240" w:lineRule="auto"/>
      </w:pPr>
      <w:r>
        <w:separator/>
      </w:r>
    </w:p>
  </w:endnote>
  <w:endnote w:type="continuationSeparator" w:id="0">
    <w:p w:rsidR="009D2BB4" w:rsidRDefault="009D2BB4" w:rsidP="00B62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B4" w:rsidRDefault="009D2BB4" w:rsidP="00B62D90">
      <w:pPr>
        <w:spacing w:after="0" w:line="240" w:lineRule="auto"/>
      </w:pPr>
      <w:r>
        <w:separator/>
      </w:r>
    </w:p>
  </w:footnote>
  <w:footnote w:type="continuationSeparator" w:id="0">
    <w:p w:rsidR="009D2BB4" w:rsidRDefault="009D2BB4" w:rsidP="00B62D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F7FE5"/>
    <w:multiLevelType w:val="hybridMultilevel"/>
    <w:tmpl w:val="BBCE65AC"/>
    <w:lvl w:ilvl="0" w:tplc="869CB2C4">
      <w:start w:val="1"/>
      <w:numFmt w:val="upp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37"/>
    <w:rsid w:val="00020F86"/>
    <w:rsid w:val="000211C1"/>
    <w:rsid w:val="0005596B"/>
    <w:rsid w:val="00074173"/>
    <w:rsid w:val="000A1993"/>
    <w:rsid w:val="000D134F"/>
    <w:rsid w:val="000F2FE2"/>
    <w:rsid w:val="00116782"/>
    <w:rsid w:val="00133887"/>
    <w:rsid w:val="00181A6A"/>
    <w:rsid w:val="001C6631"/>
    <w:rsid w:val="001D5323"/>
    <w:rsid w:val="001E76BB"/>
    <w:rsid w:val="001F38BC"/>
    <w:rsid w:val="002035EE"/>
    <w:rsid w:val="0020719C"/>
    <w:rsid w:val="0021145E"/>
    <w:rsid w:val="00217DC2"/>
    <w:rsid w:val="00220D5A"/>
    <w:rsid w:val="002449D7"/>
    <w:rsid w:val="002D00A5"/>
    <w:rsid w:val="0031335A"/>
    <w:rsid w:val="00355C86"/>
    <w:rsid w:val="003E3DF0"/>
    <w:rsid w:val="003E5069"/>
    <w:rsid w:val="00405434"/>
    <w:rsid w:val="00407FAD"/>
    <w:rsid w:val="00486DEA"/>
    <w:rsid w:val="004A67A5"/>
    <w:rsid w:val="004B7FD1"/>
    <w:rsid w:val="0050204E"/>
    <w:rsid w:val="00567C64"/>
    <w:rsid w:val="00585D65"/>
    <w:rsid w:val="005A6A4A"/>
    <w:rsid w:val="005B0F34"/>
    <w:rsid w:val="00676B19"/>
    <w:rsid w:val="006B09C0"/>
    <w:rsid w:val="006D1434"/>
    <w:rsid w:val="00700CA5"/>
    <w:rsid w:val="007667F9"/>
    <w:rsid w:val="007B1627"/>
    <w:rsid w:val="00806788"/>
    <w:rsid w:val="00816A53"/>
    <w:rsid w:val="0084615F"/>
    <w:rsid w:val="0087274F"/>
    <w:rsid w:val="00874668"/>
    <w:rsid w:val="00890892"/>
    <w:rsid w:val="008908FB"/>
    <w:rsid w:val="008B5CC7"/>
    <w:rsid w:val="008D6D4B"/>
    <w:rsid w:val="008F14A5"/>
    <w:rsid w:val="009135BE"/>
    <w:rsid w:val="00920EA8"/>
    <w:rsid w:val="009257B0"/>
    <w:rsid w:val="00930572"/>
    <w:rsid w:val="009368D4"/>
    <w:rsid w:val="009C4837"/>
    <w:rsid w:val="009D1D30"/>
    <w:rsid w:val="009D2BB4"/>
    <w:rsid w:val="009E518F"/>
    <w:rsid w:val="00A4365D"/>
    <w:rsid w:val="00A77978"/>
    <w:rsid w:val="00AA783F"/>
    <w:rsid w:val="00B00B7D"/>
    <w:rsid w:val="00B047E2"/>
    <w:rsid w:val="00B27BB6"/>
    <w:rsid w:val="00B45219"/>
    <w:rsid w:val="00B539F2"/>
    <w:rsid w:val="00B56405"/>
    <w:rsid w:val="00B62D90"/>
    <w:rsid w:val="00B67C45"/>
    <w:rsid w:val="00B823CB"/>
    <w:rsid w:val="00B931FB"/>
    <w:rsid w:val="00BA6746"/>
    <w:rsid w:val="00BC205B"/>
    <w:rsid w:val="00BC6593"/>
    <w:rsid w:val="00BE6091"/>
    <w:rsid w:val="00C14171"/>
    <w:rsid w:val="00C5528F"/>
    <w:rsid w:val="00C55C16"/>
    <w:rsid w:val="00CA7AF9"/>
    <w:rsid w:val="00CD1793"/>
    <w:rsid w:val="00CD49F4"/>
    <w:rsid w:val="00CD6F55"/>
    <w:rsid w:val="00CE4168"/>
    <w:rsid w:val="00D93F75"/>
    <w:rsid w:val="00DA68D6"/>
    <w:rsid w:val="00DB3ABF"/>
    <w:rsid w:val="00E509BC"/>
    <w:rsid w:val="00E737C5"/>
    <w:rsid w:val="00E90D91"/>
    <w:rsid w:val="00EB2A2E"/>
    <w:rsid w:val="00F05100"/>
    <w:rsid w:val="00F251EF"/>
    <w:rsid w:val="00F25D00"/>
    <w:rsid w:val="00F97F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E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539F2"/>
    <w:rPr>
      <w:color w:val="0000FF"/>
      <w:u w:val="single"/>
    </w:rPr>
  </w:style>
  <w:style w:type="character" w:customStyle="1" w:styleId="NoSpacingChar">
    <w:name w:val="No Spacing Char"/>
    <w:link w:val="NoSpacing"/>
    <w:locked/>
    <w:rsid w:val="00B539F2"/>
    <w:rPr>
      <w:rFonts w:ascii="Times New Roman" w:eastAsia="Times New Roman" w:hAnsi="Times New Roman" w:cs="Times New Roman"/>
      <w:sz w:val="24"/>
      <w:szCs w:val="24"/>
      <w:lang w:val="en-US"/>
    </w:rPr>
  </w:style>
  <w:style w:type="paragraph" w:styleId="NoSpacing">
    <w:name w:val="No Spacing"/>
    <w:link w:val="NoSpacingChar"/>
    <w:uiPriority w:val="1"/>
    <w:qFormat/>
    <w:rsid w:val="00B539F2"/>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E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F0"/>
    <w:rPr>
      <w:rFonts w:ascii="Segoe UI" w:hAnsi="Segoe UI" w:cs="Segoe UI"/>
      <w:sz w:val="18"/>
      <w:szCs w:val="18"/>
    </w:rPr>
  </w:style>
  <w:style w:type="character" w:styleId="Strong">
    <w:name w:val="Strong"/>
    <w:qFormat/>
    <w:rsid w:val="00CD6F55"/>
    <w:rPr>
      <w:b/>
      <w:bCs/>
    </w:rPr>
  </w:style>
  <w:style w:type="paragraph" w:styleId="Header">
    <w:name w:val="header"/>
    <w:basedOn w:val="Normal"/>
    <w:link w:val="HeaderChar"/>
    <w:unhideWhenUsed/>
    <w:rsid w:val="00B62D90"/>
    <w:pPr>
      <w:tabs>
        <w:tab w:val="center" w:pos="4536"/>
        <w:tab w:val="right" w:pos="9072"/>
      </w:tabs>
      <w:spacing w:after="0" w:line="240" w:lineRule="auto"/>
    </w:pPr>
  </w:style>
  <w:style w:type="character" w:customStyle="1" w:styleId="HeaderChar">
    <w:name w:val="Header Char"/>
    <w:basedOn w:val="DefaultParagraphFont"/>
    <w:link w:val="Header"/>
    <w:rsid w:val="00B62D90"/>
    <w:rPr>
      <w:rFonts w:ascii="Calibri" w:eastAsia="Calibri" w:hAnsi="Calibri" w:cs="Times New Roman"/>
      <w:lang w:val="en-US"/>
    </w:rPr>
  </w:style>
  <w:style w:type="paragraph" w:styleId="Footer">
    <w:name w:val="footer"/>
    <w:basedOn w:val="Normal"/>
    <w:link w:val="FooterChar"/>
    <w:uiPriority w:val="99"/>
    <w:unhideWhenUsed/>
    <w:rsid w:val="00B62D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D90"/>
    <w:rPr>
      <w:rFonts w:ascii="Calibri" w:eastAsia="Calibri" w:hAnsi="Calibri" w:cs="Times New Roman"/>
      <w:lang w:val="en-US"/>
    </w:rPr>
  </w:style>
  <w:style w:type="paragraph" w:styleId="BodyText">
    <w:name w:val="Body Text"/>
    <w:basedOn w:val="Normal"/>
    <w:link w:val="BodyTextChar"/>
    <w:semiHidden/>
    <w:rsid w:val="00B62D90"/>
    <w:pPr>
      <w:spacing w:after="0" w:line="240" w:lineRule="auto"/>
      <w:jc w:val="both"/>
    </w:pPr>
    <w:rPr>
      <w:rFonts w:ascii="Times New Roman" w:eastAsia="Times New Roman" w:hAnsi="Times New Roman"/>
      <w:sz w:val="28"/>
      <w:szCs w:val="24"/>
      <w:lang w:val="ro-RO" w:eastAsia="ro-RO"/>
    </w:rPr>
  </w:style>
  <w:style w:type="character" w:customStyle="1" w:styleId="BodyTextChar">
    <w:name w:val="Body Text Char"/>
    <w:basedOn w:val="DefaultParagraphFont"/>
    <w:link w:val="BodyText"/>
    <w:semiHidden/>
    <w:rsid w:val="00B62D90"/>
    <w:rPr>
      <w:rFonts w:ascii="Times New Roman" w:eastAsia="Times New Roman" w:hAnsi="Times New Roman" w:cs="Times New Roman"/>
      <w:sz w:val="28"/>
      <w:szCs w:val="24"/>
      <w:lang w:eastAsia="ro-RO"/>
    </w:rPr>
  </w:style>
  <w:style w:type="paragraph" w:styleId="BodyTextIndent3">
    <w:name w:val="Body Text Indent 3"/>
    <w:basedOn w:val="Normal"/>
    <w:link w:val="BodyTextIndent3Char"/>
    <w:semiHidden/>
    <w:rsid w:val="00B62D90"/>
    <w:pPr>
      <w:spacing w:after="0" w:line="240" w:lineRule="auto"/>
      <w:ind w:left="720" w:hanging="720"/>
    </w:pPr>
    <w:rPr>
      <w:rFonts w:ascii="Times New Roman" w:eastAsia="Times New Roman" w:hAnsi="Times New Roman"/>
      <w:b/>
      <w:bCs/>
      <w:sz w:val="24"/>
      <w:szCs w:val="24"/>
      <w:lang w:val="ro-RO" w:eastAsia="ro-RO"/>
    </w:rPr>
  </w:style>
  <w:style w:type="character" w:customStyle="1" w:styleId="BodyTextIndent3Char">
    <w:name w:val="Body Text Indent 3 Char"/>
    <w:basedOn w:val="DefaultParagraphFont"/>
    <w:link w:val="BodyTextIndent3"/>
    <w:semiHidden/>
    <w:rsid w:val="00B62D90"/>
    <w:rPr>
      <w:rFonts w:ascii="Times New Roman" w:eastAsia="Times New Roman" w:hAnsi="Times New Roman" w:cs="Times New Roman"/>
      <w:b/>
      <w:bCs/>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E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539F2"/>
    <w:rPr>
      <w:color w:val="0000FF"/>
      <w:u w:val="single"/>
    </w:rPr>
  </w:style>
  <w:style w:type="character" w:customStyle="1" w:styleId="NoSpacingChar">
    <w:name w:val="No Spacing Char"/>
    <w:link w:val="NoSpacing"/>
    <w:locked/>
    <w:rsid w:val="00B539F2"/>
    <w:rPr>
      <w:rFonts w:ascii="Times New Roman" w:eastAsia="Times New Roman" w:hAnsi="Times New Roman" w:cs="Times New Roman"/>
      <w:sz w:val="24"/>
      <w:szCs w:val="24"/>
      <w:lang w:val="en-US"/>
    </w:rPr>
  </w:style>
  <w:style w:type="paragraph" w:styleId="NoSpacing">
    <w:name w:val="No Spacing"/>
    <w:link w:val="NoSpacingChar"/>
    <w:uiPriority w:val="1"/>
    <w:qFormat/>
    <w:rsid w:val="00B539F2"/>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E3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DF0"/>
    <w:rPr>
      <w:rFonts w:ascii="Segoe UI" w:hAnsi="Segoe UI" w:cs="Segoe UI"/>
      <w:sz w:val="18"/>
      <w:szCs w:val="18"/>
    </w:rPr>
  </w:style>
  <w:style w:type="character" w:styleId="Strong">
    <w:name w:val="Strong"/>
    <w:qFormat/>
    <w:rsid w:val="00CD6F55"/>
    <w:rPr>
      <w:b/>
      <w:bCs/>
    </w:rPr>
  </w:style>
  <w:style w:type="paragraph" w:styleId="Header">
    <w:name w:val="header"/>
    <w:basedOn w:val="Normal"/>
    <w:link w:val="HeaderChar"/>
    <w:unhideWhenUsed/>
    <w:rsid w:val="00B62D90"/>
    <w:pPr>
      <w:tabs>
        <w:tab w:val="center" w:pos="4536"/>
        <w:tab w:val="right" w:pos="9072"/>
      </w:tabs>
      <w:spacing w:after="0" w:line="240" w:lineRule="auto"/>
    </w:pPr>
  </w:style>
  <w:style w:type="character" w:customStyle="1" w:styleId="HeaderChar">
    <w:name w:val="Header Char"/>
    <w:basedOn w:val="DefaultParagraphFont"/>
    <w:link w:val="Header"/>
    <w:rsid w:val="00B62D90"/>
    <w:rPr>
      <w:rFonts w:ascii="Calibri" w:eastAsia="Calibri" w:hAnsi="Calibri" w:cs="Times New Roman"/>
      <w:lang w:val="en-US"/>
    </w:rPr>
  </w:style>
  <w:style w:type="paragraph" w:styleId="Footer">
    <w:name w:val="footer"/>
    <w:basedOn w:val="Normal"/>
    <w:link w:val="FooterChar"/>
    <w:uiPriority w:val="99"/>
    <w:unhideWhenUsed/>
    <w:rsid w:val="00B62D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D90"/>
    <w:rPr>
      <w:rFonts w:ascii="Calibri" w:eastAsia="Calibri" w:hAnsi="Calibri" w:cs="Times New Roman"/>
      <w:lang w:val="en-US"/>
    </w:rPr>
  </w:style>
  <w:style w:type="paragraph" w:styleId="BodyText">
    <w:name w:val="Body Text"/>
    <w:basedOn w:val="Normal"/>
    <w:link w:val="BodyTextChar"/>
    <w:semiHidden/>
    <w:rsid w:val="00B62D90"/>
    <w:pPr>
      <w:spacing w:after="0" w:line="240" w:lineRule="auto"/>
      <w:jc w:val="both"/>
    </w:pPr>
    <w:rPr>
      <w:rFonts w:ascii="Times New Roman" w:eastAsia="Times New Roman" w:hAnsi="Times New Roman"/>
      <w:sz w:val="28"/>
      <w:szCs w:val="24"/>
      <w:lang w:val="ro-RO" w:eastAsia="ro-RO"/>
    </w:rPr>
  </w:style>
  <w:style w:type="character" w:customStyle="1" w:styleId="BodyTextChar">
    <w:name w:val="Body Text Char"/>
    <w:basedOn w:val="DefaultParagraphFont"/>
    <w:link w:val="BodyText"/>
    <w:semiHidden/>
    <w:rsid w:val="00B62D90"/>
    <w:rPr>
      <w:rFonts w:ascii="Times New Roman" w:eastAsia="Times New Roman" w:hAnsi="Times New Roman" w:cs="Times New Roman"/>
      <w:sz w:val="28"/>
      <w:szCs w:val="24"/>
      <w:lang w:eastAsia="ro-RO"/>
    </w:rPr>
  </w:style>
  <w:style w:type="paragraph" w:styleId="BodyTextIndent3">
    <w:name w:val="Body Text Indent 3"/>
    <w:basedOn w:val="Normal"/>
    <w:link w:val="BodyTextIndent3Char"/>
    <w:semiHidden/>
    <w:rsid w:val="00B62D90"/>
    <w:pPr>
      <w:spacing w:after="0" w:line="240" w:lineRule="auto"/>
      <w:ind w:left="720" w:hanging="720"/>
    </w:pPr>
    <w:rPr>
      <w:rFonts w:ascii="Times New Roman" w:eastAsia="Times New Roman" w:hAnsi="Times New Roman"/>
      <w:b/>
      <w:bCs/>
      <w:sz w:val="24"/>
      <w:szCs w:val="24"/>
      <w:lang w:val="ro-RO" w:eastAsia="ro-RO"/>
    </w:rPr>
  </w:style>
  <w:style w:type="character" w:customStyle="1" w:styleId="BodyTextIndent3Char">
    <w:name w:val="Body Text Indent 3 Char"/>
    <w:basedOn w:val="DefaultParagraphFont"/>
    <w:link w:val="BodyTextIndent3"/>
    <w:semiHidden/>
    <w:rsid w:val="00B62D90"/>
    <w:rPr>
      <w:rFonts w:ascii="Times New Roman" w:eastAsia="Times New Roman" w:hAnsi="Times New Roman" w:cs="Times New Roman"/>
      <w:b/>
      <w:bCs/>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6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2016-09-01T08:15:00Z</cp:lastPrinted>
  <dcterms:created xsi:type="dcterms:W3CDTF">2016-08-16T10:30:00Z</dcterms:created>
  <dcterms:modified xsi:type="dcterms:W3CDTF">2016-09-01T08:17:00Z</dcterms:modified>
</cp:coreProperties>
</file>