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8C8" w:rsidRPr="009118E1" w:rsidRDefault="000378C8" w:rsidP="000378C8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  <w:r w:rsidRPr="009118E1">
        <w:rPr>
          <w:rFonts w:ascii="Times New Roman" w:hAnsi="Times New Roman"/>
          <w:b/>
          <w:sz w:val="24"/>
          <w:szCs w:val="24"/>
          <w:lang w:val="ro-RO"/>
        </w:rPr>
        <w:t xml:space="preserve">MUNICIPIUL BUCUREŞTI </w:t>
      </w:r>
      <w:r w:rsidR="009118E1">
        <w:rPr>
          <w:rFonts w:ascii="Times New Roman" w:hAnsi="Times New Roman"/>
          <w:b/>
          <w:sz w:val="24"/>
          <w:szCs w:val="24"/>
          <w:lang w:val="ro-RO"/>
        </w:rPr>
        <w:tab/>
      </w:r>
      <w:r w:rsidR="009118E1">
        <w:rPr>
          <w:rFonts w:ascii="Times New Roman" w:hAnsi="Times New Roman"/>
          <w:b/>
          <w:sz w:val="24"/>
          <w:szCs w:val="24"/>
          <w:lang w:val="ro-RO"/>
        </w:rPr>
        <w:tab/>
      </w:r>
      <w:r w:rsidR="009118E1">
        <w:rPr>
          <w:rFonts w:ascii="Times New Roman" w:hAnsi="Times New Roman"/>
          <w:b/>
          <w:sz w:val="24"/>
          <w:szCs w:val="24"/>
          <w:lang w:val="ro-RO"/>
        </w:rPr>
        <w:tab/>
      </w:r>
      <w:r w:rsidR="009118E1">
        <w:rPr>
          <w:rFonts w:ascii="Times New Roman" w:hAnsi="Times New Roman"/>
          <w:b/>
          <w:sz w:val="24"/>
          <w:szCs w:val="24"/>
          <w:lang w:val="ro-RO"/>
        </w:rPr>
        <w:tab/>
      </w:r>
      <w:r w:rsidR="009118E1">
        <w:rPr>
          <w:rFonts w:ascii="Times New Roman" w:hAnsi="Times New Roman"/>
          <w:b/>
          <w:sz w:val="24"/>
          <w:szCs w:val="24"/>
          <w:lang w:val="ro-RO"/>
        </w:rPr>
        <w:tab/>
      </w:r>
      <w:r w:rsidR="009118E1">
        <w:rPr>
          <w:rFonts w:ascii="Times New Roman" w:hAnsi="Times New Roman"/>
          <w:b/>
          <w:sz w:val="24"/>
          <w:szCs w:val="24"/>
          <w:lang w:val="ro-RO"/>
        </w:rPr>
        <w:tab/>
      </w:r>
      <w:r w:rsidR="009118E1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0378C8" w:rsidRPr="009118E1" w:rsidRDefault="000378C8" w:rsidP="000378C8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  <w:r w:rsidRPr="009118E1">
        <w:rPr>
          <w:rFonts w:ascii="Times New Roman" w:hAnsi="Times New Roman"/>
          <w:b/>
          <w:sz w:val="24"/>
          <w:szCs w:val="24"/>
          <w:lang w:val="ro-RO"/>
        </w:rPr>
        <w:t xml:space="preserve">CONSILIUL LOCAL </w:t>
      </w:r>
      <w:r w:rsidR="009118E1">
        <w:rPr>
          <w:rFonts w:ascii="Times New Roman" w:hAnsi="Times New Roman"/>
          <w:b/>
          <w:sz w:val="24"/>
          <w:szCs w:val="24"/>
          <w:lang w:val="ro-RO"/>
        </w:rPr>
        <w:t xml:space="preserve">AL </w:t>
      </w:r>
      <w:r w:rsidRPr="009118E1">
        <w:rPr>
          <w:rFonts w:ascii="Times New Roman" w:hAnsi="Times New Roman"/>
          <w:b/>
          <w:sz w:val="24"/>
          <w:szCs w:val="24"/>
          <w:lang w:val="ro-RO"/>
        </w:rPr>
        <w:t>SECTOR</w:t>
      </w:r>
      <w:r w:rsidR="009118E1">
        <w:rPr>
          <w:rFonts w:ascii="Times New Roman" w:hAnsi="Times New Roman"/>
          <w:b/>
          <w:sz w:val="24"/>
          <w:szCs w:val="24"/>
          <w:lang w:val="ro-RO"/>
        </w:rPr>
        <w:t xml:space="preserve">ULUI </w:t>
      </w:r>
      <w:r w:rsidRPr="009118E1">
        <w:rPr>
          <w:rFonts w:ascii="Times New Roman" w:hAnsi="Times New Roman"/>
          <w:b/>
          <w:sz w:val="24"/>
          <w:szCs w:val="24"/>
          <w:lang w:val="ro-RO"/>
        </w:rPr>
        <w:t xml:space="preserve"> 1</w:t>
      </w:r>
    </w:p>
    <w:p w:rsidR="000378C8" w:rsidRPr="009118E1" w:rsidRDefault="000378C8" w:rsidP="000378C8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9118E1" w:rsidRDefault="009118E1" w:rsidP="000378C8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F2431" w:rsidRPr="009118E1" w:rsidRDefault="00AF2431" w:rsidP="000378C8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0378C8" w:rsidRPr="009118E1" w:rsidRDefault="000378C8" w:rsidP="000378C8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118E1">
        <w:rPr>
          <w:rFonts w:ascii="Times New Roman" w:hAnsi="Times New Roman"/>
          <w:b/>
          <w:sz w:val="24"/>
          <w:szCs w:val="24"/>
          <w:lang w:val="ro-RO"/>
        </w:rPr>
        <w:t xml:space="preserve">HOTĂRÂRE </w:t>
      </w:r>
    </w:p>
    <w:p w:rsidR="000378C8" w:rsidRPr="009118E1" w:rsidRDefault="000378C8" w:rsidP="000378C8">
      <w:pPr>
        <w:pStyle w:val="NoSpacing"/>
        <w:jc w:val="center"/>
        <w:rPr>
          <w:rFonts w:ascii="Times New Roman" w:hAnsi="Times New Roman"/>
          <w:b/>
          <w:i/>
          <w:sz w:val="24"/>
          <w:szCs w:val="24"/>
        </w:rPr>
      </w:pPr>
      <w:r w:rsidRPr="009118E1">
        <w:rPr>
          <w:rFonts w:ascii="Times New Roman" w:hAnsi="Times New Roman"/>
          <w:b/>
          <w:i/>
          <w:sz w:val="24"/>
          <w:szCs w:val="24"/>
          <w:lang w:val="ro-RO"/>
        </w:rPr>
        <w:t xml:space="preserve">privind aprobarea indicatorilor tehnico-economici ai obiectivului de investiţie </w:t>
      </w:r>
      <w:r w:rsidR="00327579">
        <w:rPr>
          <w:rFonts w:ascii="Times New Roman" w:hAnsi="Times New Roman"/>
          <w:b/>
          <w:i/>
          <w:sz w:val="24"/>
          <w:szCs w:val="24"/>
          <w:lang w:val="ro-RO"/>
        </w:rPr>
        <w:t>„</w:t>
      </w:r>
      <w:r w:rsidRPr="009118E1">
        <w:rPr>
          <w:rFonts w:ascii="Times New Roman" w:hAnsi="Times New Roman"/>
          <w:b/>
          <w:i/>
          <w:sz w:val="24"/>
          <w:szCs w:val="24"/>
          <w:lang w:val="ro-RO"/>
        </w:rPr>
        <w:t>Lucrări de reparații capitale fațadă și învelitoare P</w:t>
      </w:r>
      <w:r w:rsidR="00612945">
        <w:rPr>
          <w:rFonts w:ascii="Times New Roman" w:hAnsi="Times New Roman"/>
          <w:b/>
          <w:i/>
          <w:sz w:val="24"/>
          <w:szCs w:val="24"/>
          <w:lang w:val="ro-RO"/>
        </w:rPr>
        <w:t>avilion</w:t>
      </w:r>
      <w:r w:rsidRPr="009118E1">
        <w:rPr>
          <w:rFonts w:ascii="Times New Roman" w:hAnsi="Times New Roman"/>
          <w:b/>
          <w:i/>
          <w:sz w:val="24"/>
          <w:szCs w:val="24"/>
          <w:lang w:val="ro-RO"/>
        </w:rPr>
        <w:t xml:space="preserve"> 4</w:t>
      </w:r>
      <w:r w:rsidR="00612945">
        <w:rPr>
          <w:rFonts w:ascii="Times New Roman" w:hAnsi="Times New Roman"/>
          <w:b/>
          <w:i/>
          <w:sz w:val="24"/>
          <w:szCs w:val="24"/>
          <w:lang w:val="ro-RO"/>
        </w:rPr>
        <w:t xml:space="preserve"> – </w:t>
      </w:r>
      <w:r w:rsidRPr="009118E1">
        <w:rPr>
          <w:rFonts w:ascii="Times New Roman" w:hAnsi="Times New Roman"/>
          <w:b/>
          <w:i/>
          <w:sz w:val="24"/>
          <w:szCs w:val="24"/>
          <w:lang w:val="ro-RO"/>
        </w:rPr>
        <w:t>C</w:t>
      </w:r>
      <w:r w:rsidR="00612945">
        <w:rPr>
          <w:rFonts w:ascii="Times New Roman" w:hAnsi="Times New Roman"/>
          <w:b/>
          <w:i/>
          <w:sz w:val="24"/>
          <w:szCs w:val="24"/>
          <w:lang w:val="ro-RO"/>
        </w:rPr>
        <w:t>.</w:t>
      </w:r>
      <w:r w:rsidRPr="009118E1">
        <w:rPr>
          <w:rFonts w:ascii="Times New Roman" w:hAnsi="Times New Roman"/>
          <w:b/>
          <w:i/>
          <w:sz w:val="24"/>
          <w:szCs w:val="24"/>
          <w:lang w:val="ro-RO"/>
        </w:rPr>
        <w:t>S</w:t>
      </w:r>
      <w:r w:rsidR="00612945">
        <w:rPr>
          <w:rFonts w:ascii="Times New Roman" w:hAnsi="Times New Roman"/>
          <w:b/>
          <w:i/>
          <w:sz w:val="24"/>
          <w:szCs w:val="24"/>
          <w:lang w:val="ro-RO"/>
        </w:rPr>
        <w:t>.</w:t>
      </w:r>
      <w:r w:rsidRPr="009118E1">
        <w:rPr>
          <w:rFonts w:ascii="Times New Roman" w:hAnsi="Times New Roman"/>
          <w:b/>
          <w:i/>
          <w:sz w:val="24"/>
          <w:szCs w:val="24"/>
          <w:lang w:val="ro-RO"/>
        </w:rPr>
        <w:t>S</w:t>
      </w:r>
      <w:r w:rsidR="00612945">
        <w:rPr>
          <w:rFonts w:ascii="Times New Roman" w:hAnsi="Times New Roman"/>
          <w:b/>
          <w:i/>
          <w:sz w:val="24"/>
          <w:szCs w:val="24"/>
          <w:lang w:val="ro-RO"/>
        </w:rPr>
        <w:t>.</w:t>
      </w:r>
      <w:r w:rsidRPr="009118E1">
        <w:rPr>
          <w:rFonts w:ascii="Times New Roman" w:hAnsi="Times New Roman"/>
          <w:b/>
          <w:i/>
          <w:sz w:val="24"/>
          <w:szCs w:val="24"/>
          <w:lang w:val="ro-RO"/>
        </w:rPr>
        <w:t xml:space="preserve"> Sf. Ecaterina</w:t>
      </w:r>
      <w:r w:rsidR="00327579">
        <w:rPr>
          <w:rFonts w:ascii="Times New Roman" w:hAnsi="Times New Roman"/>
          <w:b/>
          <w:i/>
          <w:sz w:val="24"/>
          <w:szCs w:val="24"/>
          <w:lang w:val="ro-RO"/>
        </w:rPr>
        <w:t>”</w:t>
      </w:r>
    </w:p>
    <w:p w:rsidR="000378C8" w:rsidRDefault="000378C8" w:rsidP="000378C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F2431" w:rsidRDefault="00AF2431" w:rsidP="000378C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F2431" w:rsidRPr="009118E1" w:rsidRDefault="00AF2431" w:rsidP="000378C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118E1" w:rsidRDefault="009118E1" w:rsidP="00AF2431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  <w:r w:rsidRPr="00D5741D">
        <w:rPr>
          <w:rFonts w:ascii="Times New Roman" w:hAnsi="Times New Roman"/>
          <w:sz w:val="24"/>
          <w:szCs w:val="24"/>
        </w:rPr>
        <w:tab/>
      </w:r>
      <w:proofErr w:type="spellStart"/>
      <w:r w:rsidRPr="00D5741D">
        <w:rPr>
          <w:rFonts w:ascii="Times New Roman" w:hAnsi="Times New Roman"/>
          <w:sz w:val="24"/>
          <w:szCs w:val="24"/>
        </w:rPr>
        <w:t>Văzând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Expunerea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de motive a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D5741D">
        <w:rPr>
          <w:rFonts w:ascii="Times New Roman" w:hAnsi="Times New Roman"/>
          <w:sz w:val="24"/>
          <w:szCs w:val="24"/>
        </w:rPr>
        <w:t>rimarului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sectorului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,</w:t>
      </w:r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precum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şi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Raportul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D5741D">
        <w:rPr>
          <w:rFonts w:ascii="Times New Roman" w:hAnsi="Times New Roman"/>
          <w:sz w:val="24"/>
          <w:szCs w:val="24"/>
        </w:rPr>
        <w:t>pecialitate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D5741D">
        <w:rPr>
          <w:rFonts w:ascii="Times New Roman" w:hAnsi="Times New Roman"/>
          <w:sz w:val="24"/>
          <w:szCs w:val="24"/>
        </w:rPr>
        <w:t>Direcţiei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Generale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5741D">
        <w:rPr>
          <w:rFonts w:ascii="Times New Roman" w:hAnsi="Times New Roman"/>
          <w:sz w:val="24"/>
          <w:szCs w:val="24"/>
        </w:rPr>
        <w:t>Asistenţă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Socială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şi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Protecţia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Copilului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Sector 1;</w:t>
      </w:r>
    </w:p>
    <w:p w:rsidR="00AF2431" w:rsidRPr="00D74B02" w:rsidRDefault="00AF2431" w:rsidP="00AF2431">
      <w:pPr>
        <w:spacing w:after="120"/>
        <w:ind w:firstLine="720"/>
        <w:jc w:val="both"/>
        <w:rPr>
          <w:lang w:val="ro-RO"/>
        </w:rPr>
      </w:pPr>
      <w:r>
        <w:rPr>
          <w:lang w:val="ro-RO"/>
        </w:rPr>
        <w:t>Luând în considerare</w:t>
      </w:r>
      <w:r w:rsidRPr="00D74B02">
        <w:rPr>
          <w:lang w:val="ro-RO"/>
        </w:rPr>
        <w:t xml:space="preserve"> Raportul Comisiei de studii, prognoze economico-sociale, buget, impozite şi taxe locale  a Consiliului Local al Sectorului 1;</w:t>
      </w:r>
    </w:p>
    <w:p w:rsidR="009118E1" w:rsidRPr="00D5741D" w:rsidRDefault="009118E1" w:rsidP="00AF2431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ro-RO"/>
        </w:rPr>
      </w:pPr>
      <w:r w:rsidRPr="00D5741D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D5741D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D5741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color w:val="000000"/>
          <w:sz w:val="24"/>
          <w:szCs w:val="24"/>
        </w:rPr>
        <w:t>conformitate</w:t>
      </w:r>
      <w:proofErr w:type="spellEnd"/>
      <w:r w:rsidRPr="00D5741D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D5741D">
        <w:rPr>
          <w:rFonts w:ascii="Times New Roman" w:hAnsi="Times New Roman"/>
          <w:color w:val="000000"/>
          <w:sz w:val="24"/>
          <w:szCs w:val="24"/>
        </w:rPr>
        <w:t>prevederile</w:t>
      </w:r>
      <w:proofErr w:type="spellEnd"/>
      <w:r w:rsidRPr="00D574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741D">
        <w:rPr>
          <w:rFonts w:ascii="Times New Roman" w:hAnsi="Times New Roman"/>
          <w:color w:val="000000"/>
          <w:sz w:val="24"/>
          <w:szCs w:val="24"/>
          <w:lang w:val="ro-RO"/>
        </w:rPr>
        <w:t>Legii nr.</w:t>
      </w:r>
      <w:proofErr w:type="gramEnd"/>
      <w:r w:rsidRPr="00D5741D">
        <w:rPr>
          <w:rFonts w:ascii="Times New Roman" w:hAnsi="Times New Roman"/>
          <w:color w:val="000000"/>
          <w:sz w:val="24"/>
          <w:szCs w:val="24"/>
          <w:lang w:val="ro-RO"/>
        </w:rPr>
        <w:t xml:space="preserve"> 24/2000 privind normele de tehnică legislativă la elaborarea actelor normative, republicată, cu modificările şi completările ulterioare;</w:t>
      </w:r>
    </w:p>
    <w:p w:rsidR="009118E1" w:rsidRDefault="009118E1" w:rsidP="00AF2431">
      <w:pPr>
        <w:pStyle w:val="NoSpacing"/>
        <w:spacing w:after="120"/>
        <w:jc w:val="both"/>
        <w:rPr>
          <w:rFonts w:ascii="Times New Roman" w:hAnsi="Times New Roman"/>
          <w:sz w:val="24"/>
          <w:szCs w:val="24"/>
        </w:rPr>
      </w:pPr>
      <w:r w:rsidRPr="00D5741D">
        <w:rPr>
          <w:sz w:val="24"/>
          <w:szCs w:val="24"/>
        </w:rPr>
        <w:tab/>
      </w:r>
      <w:proofErr w:type="spellStart"/>
      <w:r w:rsidRPr="00D5741D">
        <w:rPr>
          <w:rFonts w:ascii="Times New Roman" w:hAnsi="Times New Roman"/>
          <w:sz w:val="24"/>
          <w:szCs w:val="24"/>
        </w:rPr>
        <w:t>Ținând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seama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5741D">
        <w:rPr>
          <w:rFonts w:ascii="Times New Roman" w:hAnsi="Times New Roman"/>
          <w:sz w:val="24"/>
          <w:szCs w:val="24"/>
        </w:rPr>
        <w:t>prevederile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art.44 din </w:t>
      </w:r>
      <w:proofErr w:type="spellStart"/>
      <w:r w:rsidRPr="00D5741D">
        <w:rPr>
          <w:rFonts w:ascii="Times New Roman" w:hAnsi="Times New Roman"/>
          <w:sz w:val="24"/>
          <w:szCs w:val="24"/>
        </w:rPr>
        <w:t>Leg</w:t>
      </w:r>
      <w:r>
        <w:rPr>
          <w:rFonts w:ascii="Times New Roman" w:hAnsi="Times New Roman"/>
          <w:sz w:val="24"/>
          <w:szCs w:val="24"/>
        </w:rPr>
        <w:t>ea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nr.273/2006 </w:t>
      </w:r>
      <w:proofErr w:type="spellStart"/>
      <w:r w:rsidRPr="00D5741D">
        <w:rPr>
          <w:rFonts w:ascii="Times New Roman" w:hAnsi="Times New Roman"/>
          <w:sz w:val="24"/>
          <w:szCs w:val="24"/>
        </w:rPr>
        <w:t>privind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finanţele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publice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locale, cu </w:t>
      </w:r>
      <w:proofErr w:type="spellStart"/>
      <w:r w:rsidRPr="00D5741D">
        <w:rPr>
          <w:rFonts w:ascii="Times New Roman" w:hAnsi="Times New Roman"/>
          <w:sz w:val="24"/>
          <w:szCs w:val="24"/>
        </w:rPr>
        <w:t>modificările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şi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completările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9118E1" w:rsidRDefault="009118E1" w:rsidP="00AF2431">
      <w:pPr>
        <w:pStyle w:val="NoSpacing"/>
        <w:spacing w:after="120"/>
        <w:ind w:firstLine="708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Ordonanței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U</w:t>
      </w:r>
      <w:r w:rsidRPr="00D5741D">
        <w:rPr>
          <w:rFonts w:ascii="Times New Roman" w:hAnsi="Times New Roman"/>
          <w:sz w:val="24"/>
          <w:szCs w:val="24"/>
        </w:rPr>
        <w:t>rgență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5741D">
        <w:rPr>
          <w:rFonts w:ascii="Times New Roman" w:hAnsi="Times New Roman"/>
          <w:sz w:val="24"/>
          <w:szCs w:val="24"/>
        </w:rPr>
        <w:t>Guvernului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României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5741D">
        <w:rPr>
          <w:rFonts w:ascii="Times New Roman" w:hAnsi="Times New Roman"/>
          <w:sz w:val="24"/>
          <w:szCs w:val="24"/>
        </w:rPr>
        <w:t>nr.</w:t>
      </w:r>
      <w:proofErr w:type="gramEnd"/>
      <w:r w:rsidRPr="00D5741D">
        <w:rPr>
          <w:rFonts w:ascii="Times New Roman" w:hAnsi="Times New Roman"/>
          <w:sz w:val="24"/>
          <w:szCs w:val="24"/>
        </w:rPr>
        <w:t xml:space="preserve"> 34/2006</w:t>
      </w:r>
      <w:r w:rsidRPr="00D5741D">
        <w:rPr>
          <w:rFonts w:ascii="Times New Roman" w:eastAsiaTheme="minorHAnsi" w:hAnsi="Times New Roman"/>
          <w:sz w:val="24"/>
          <w:szCs w:val="24"/>
          <w:lang w:val="ro-RO"/>
        </w:rPr>
        <w:t xml:space="preserve"> privind atribuirea contractelor de achiziţie publică, a contractelor de concesiune de lucrări publice şi a contractelor de concesiune de servicii, cu modificări</w:t>
      </w:r>
      <w:r>
        <w:rPr>
          <w:rFonts w:ascii="Times New Roman" w:eastAsiaTheme="minorHAnsi" w:hAnsi="Times New Roman"/>
          <w:sz w:val="24"/>
          <w:szCs w:val="24"/>
          <w:lang w:val="ro-RO"/>
        </w:rPr>
        <w:t>le</w:t>
      </w:r>
      <w:r w:rsidRPr="00D5741D">
        <w:rPr>
          <w:rFonts w:ascii="Times New Roman" w:eastAsiaTheme="minorHAnsi" w:hAnsi="Times New Roman"/>
          <w:sz w:val="24"/>
          <w:szCs w:val="24"/>
          <w:lang w:val="ro-RO"/>
        </w:rPr>
        <w:t xml:space="preserve"> și completări</w:t>
      </w:r>
      <w:r>
        <w:rPr>
          <w:rFonts w:ascii="Times New Roman" w:eastAsiaTheme="minorHAnsi" w:hAnsi="Times New Roman"/>
          <w:sz w:val="24"/>
          <w:szCs w:val="24"/>
          <w:lang w:val="ro-RO"/>
        </w:rPr>
        <w:t>le ulterioare;</w:t>
      </w:r>
    </w:p>
    <w:p w:rsidR="009118E1" w:rsidRPr="00D5741D" w:rsidRDefault="009118E1" w:rsidP="00AF2431">
      <w:pPr>
        <w:pStyle w:val="NoSpacing"/>
        <w:spacing w:after="120"/>
        <w:ind w:firstLine="708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>
        <w:rPr>
          <w:rFonts w:ascii="Times New Roman" w:eastAsiaTheme="minorHAnsi" w:hAnsi="Times New Roman"/>
          <w:sz w:val="24"/>
          <w:szCs w:val="24"/>
          <w:lang w:val="ro-RO"/>
        </w:rPr>
        <w:t>Luând în considerare prevederile</w:t>
      </w:r>
      <w:r w:rsidRPr="00D5741D">
        <w:rPr>
          <w:rFonts w:ascii="Times New Roman" w:eastAsiaTheme="minorHAnsi" w:hAnsi="Times New Roman"/>
          <w:sz w:val="24"/>
          <w:szCs w:val="24"/>
          <w:lang w:val="ro-RO"/>
        </w:rPr>
        <w:t xml:space="preserve"> Hotărârii Guvernului </w:t>
      </w:r>
      <w:r>
        <w:rPr>
          <w:rFonts w:ascii="Times New Roman" w:eastAsiaTheme="minorHAnsi" w:hAnsi="Times New Roman"/>
          <w:sz w:val="24"/>
          <w:szCs w:val="24"/>
          <w:lang w:val="ro-RO"/>
        </w:rPr>
        <w:t xml:space="preserve">României </w:t>
      </w:r>
      <w:r w:rsidRPr="00D5741D">
        <w:rPr>
          <w:rFonts w:ascii="Times New Roman" w:eastAsiaTheme="minorHAnsi" w:hAnsi="Times New Roman"/>
          <w:sz w:val="24"/>
          <w:szCs w:val="24"/>
          <w:lang w:val="ro-RO"/>
        </w:rPr>
        <w:t>nr. 925/2006 pentru aprobarea normelor de aplicare a prevederilor referitoare la atribuirea contractelor de achiziţie publică din Ordonanţa de urgenţă a Guvernului nr. 34/2006 privind atribuirea contractelor de achiziţie publică, a contractelor de concesiune de lucrări publice şi a contractelor de concesiune de servicii;</w:t>
      </w:r>
    </w:p>
    <w:p w:rsidR="009118E1" w:rsidRPr="00D5741D" w:rsidRDefault="009118E1" w:rsidP="00AF2431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5741D">
        <w:rPr>
          <w:rFonts w:ascii="Times New Roman" w:hAnsi="Times New Roman"/>
          <w:color w:val="000000"/>
          <w:sz w:val="24"/>
          <w:szCs w:val="24"/>
          <w:lang w:val="ro-RO"/>
        </w:rPr>
        <w:tab/>
        <w:t>În temeiul prevederilor art.45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,</w:t>
      </w:r>
      <w:r w:rsidRPr="00D5741D">
        <w:rPr>
          <w:rFonts w:ascii="Times New Roman" w:hAnsi="Times New Roman"/>
          <w:color w:val="000000"/>
          <w:sz w:val="24"/>
          <w:szCs w:val="24"/>
          <w:lang w:val="ro-RO"/>
        </w:rPr>
        <w:t xml:space="preserve"> alin.(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2</w:t>
      </w:r>
      <w:r w:rsidRPr="00D5741D">
        <w:rPr>
          <w:rFonts w:ascii="Times New Roman" w:hAnsi="Times New Roman"/>
          <w:color w:val="000000"/>
          <w:sz w:val="24"/>
          <w:szCs w:val="24"/>
          <w:lang w:val="ro-RO"/>
        </w:rPr>
        <w:t>)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şi ale art.115, alin.(1), lit.</w:t>
      </w:r>
      <w:r w:rsidRPr="00D5741D">
        <w:rPr>
          <w:rFonts w:ascii="Times New Roman" w:hAnsi="Times New Roman"/>
          <w:color w:val="000000"/>
          <w:sz w:val="24"/>
          <w:szCs w:val="24"/>
          <w:lang w:val="ro-RO"/>
        </w:rPr>
        <w:t>b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)</w:t>
      </w:r>
      <w:r w:rsidRPr="00D5741D">
        <w:rPr>
          <w:rFonts w:ascii="Times New Roman" w:hAnsi="Times New Roman"/>
          <w:color w:val="000000"/>
          <w:sz w:val="24"/>
          <w:szCs w:val="24"/>
          <w:lang w:val="ro-RO"/>
        </w:rPr>
        <w:t>din Legea nr.215/2001 a administraţiei publice locale, republicată, cu modificările şi completările ulterioare,</w:t>
      </w:r>
    </w:p>
    <w:p w:rsidR="000378C8" w:rsidRPr="009118E1" w:rsidRDefault="000378C8" w:rsidP="000378C8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0378C8" w:rsidRPr="009118E1" w:rsidRDefault="000378C8" w:rsidP="000378C8">
      <w:pPr>
        <w:pStyle w:val="NoSpacing"/>
        <w:ind w:firstLine="720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9118E1">
        <w:rPr>
          <w:rFonts w:ascii="Times New Roman" w:hAnsi="Times New Roman"/>
          <w:b/>
          <w:color w:val="000000"/>
          <w:sz w:val="24"/>
          <w:szCs w:val="24"/>
          <w:lang w:val="ro-RO"/>
        </w:rPr>
        <w:t>CONSILIUL LOCAL AL SECTORULUI  1</w:t>
      </w:r>
    </w:p>
    <w:p w:rsidR="000378C8" w:rsidRPr="009118E1" w:rsidRDefault="000378C8" w:rsidP="000378C8">
      <w:pPr>
        <w:pStyle w:val="NoSpacing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:rsidR="000378C8" w:rsidRPr="009118E1" w:rsidRDefault="000378C8" w:rsidP="000378C8">
      <w:pPr>
        <w:pStyle w:val="NoSpacing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9118E1">
        <w:rPr>
          <w:rFonts w:ascii="Times New Roman" w:hAnsi="Times New Roman"/>
          <w:b/>
          <w:color w:val="000000"/>
          <w:sz w:val="24"/>
          <w:szCs w:val="24"/>
          <w:lang w:val="ro-RO"/>
        </w:rPr>
        <w:t>HOTĂRĂŞTE:</w:t>
      </w:r>
    </w:p>
    <w:p w:rsidR="000378C8" w:rsidRDefault="000378C8" w:rsidP="000378C8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327579" w:rsidRDefault="00327579" w:rsidP="00AF2431">
      <w:pPr>
        <w:pStyle w:val="NoSpacing"/>
        <w:spacing w:before="120"/>
        <w:jc w:val="both"/>
        <w:rPr>
          <w:rFonts w:ascii="Times New Roman" w:hAnsi="Times New Roman"/>
          <w:sz w:val="24"/>
          <w:szCs w:val="24"/>
          <w:lang w:val="ro-RO"/>
        </w:rPr>
      </w:pPr>
      <w:r w:rsidRPr="00D5741D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>Art.</w:t>
      </w:r>
      <w:r w:rsidRPr="00D5741D">
        <w:rPr>
          <w:rFonts w:ascii="Times New Roman" w:hAnsi="Times New Roman"/>
          <w:b/>
          <w:sz w:val="24"/>
          <w:szCs w:val="24"/>
          <w:lang w:val="ro-RO"/>
        </w:rPr>
        <w:t>1</w:t>
      </w:r>
      <w:r>
        <w:rPr>
          <w:rFonts w:ascii="Times New Roman" w:hAnsi="Times New Roman"/>
          <w:b/>
          <w:sz w:val="24"/>
          <w:szCs w:val="24"/>
          <w:lang w:val="ro-RO"/>
        </w:rPr>
        <w:t>.</w:t>
      </w:r>
      <w:r w:rsidRPr="00D5741D">
        <w:rPr>
          <w:rFonts w:ascii="Times New Roman" w:hAnsi="Times New Roman"/>
          <w:sz w:val="24"/>
          <w:szCs w:val="24"/>
          <w:lang w:val="ro-RO"/>
        </w:rPr>
        <w:t xml:space="preserve"> Se aprobă indicatorii tehnico-economici ai obiectivului de investiţii „</w:t>
      </w:r>
      <w:r w:rsidRPr="00327579">
        <w:rPr>
          <w:rFonts w:ascii="Times New Roman" w:hAnsi="Times New Roman"/>
          <w:sz w:val="24"/>
          <w:szCs w:val="24"/>
          <w:lang w:val="ro-RO"/>
        </w:rPr>
        <w:t>Lucrări de reparații capitale fațadă și învelitoare Pavilion 4 – C.S.S. Sf. Ecaterina”</w:t>
      </w:r>
      <w:r>
        <w:rPr>
          <w:rFonts w:ascii="Times New Roman" w:hAnsi="Times New Roman"/>
          <w:sz w:val="24"/>
          <w:szCs w:val="24"/>
          <w:lang w:val="ro-RO"/>
        </w:rPr>
        <w:t>, conform Anexei nr.1, care face parte integrantă din prezenta hotărâre</w:t>
      </w:r>
      <w:r w:rsidRPr="00D5741D">
        <w:rPr>
          <w:rFonts w:ascii="Times New Roman" w:hAnsi="Times New Roman"/>
          <w:sz w:val="24"/>
          <w:szCs w:val="24"/>
          <w:lang w:val="ro-RO"/>
        </w:rPr>
        <w:t>.</w:t>
      </w:r>
    </w:p>
    <w:p w:rsidR="009118E1" w:rsidRDefault="009118E1" w:rsidP="00AF2431">
      <w:pPr>
        <w:pStyle w:val="BodyText"/>
        <w:spacing w:before="120"/>
        <w:ind w:firstLine="720"/>
        <w:jc w:val="both"/>
        <w:rPr>
          <w:rFonts w:ascii="Times New Roman" w:hAnsi="Times New Roman"/>
          <w:b w:val="0"/>
          <w:szCs w:val="24"/>
          <w:lang w:val="ro-RO"/>
        </w:rPr>
      </w:pPr>
      <w:r w:rsidRPr="009775FA">
        <w:rPr>
          <w:rFonts w:ascii="Times New Roman" w:hAnsi="Times New Roman"/>
          <w:szCs w:val="24"/>
          <w:lang w:val="ro-RO"/>
        </w:rPr>
        <w:t xml:space="preserve">Art.2. </w:t>
      </w:r>
      <w:r w:rsidRPr="009775FA">
        <w:rPr>
          <w:rFonts w:ascii="Times New Roman" w:hAnsi="Times New Roman"/>
          <w:b w:val="0"/>
          <w:szCs w:val="24"/>
          <w:lang w:val="ro-RO"/>
        </w:rPr>
        <w:t>Finanţarea lucrărilor se va face din fondurile bugetului local şi din alte fonduri legal constituite cu această destinaţie.</w:t>
      </w:r>
    </w:p>
    <w:p w:rsidR="009118E1" w:rsidRDefault="009118E1" w:rsidP="00AF2431">
      <w:pPr>
        <w:pStyle w:val="NoSpacing"/>
        <w:spacing w:before="120"/>
        <w:jc w:val="both"/>
        <w:rPr>
          <w:rFonts w:ascii="Times New Roman" w:hAnsi="Times New Roman"/>
          <w:sz w:val="24"/>
          <w:szCs w:val="24"/>
        </w:rPr>
      </w:pPr>
      <w:r w:rsidRPr="00D5741D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Art.3.</w:t>
      </w:r>
      <w:r w:rsidRPr="00D5741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F2431" w:rsidRPr="00AF2431">
        <w:rPr>
          <w:rFonts w:ascii="Times New Roman" w:hAnsi="Times New Roman"/>
          <w:b/>
          <w:sz w:val="24"/>
          <w:szCs w:val="24"/>
        </w:rPr>
        <w:t xml:space="preserve">(1) </w:t>
      </w:r>
      <w:proofErr w:type="spellStart"/>
      <w:r w:rsidRPr="00D5741D">
        <w:rPr>
          <w:rFonts w:ascii="Times New Roman" w:hAnsi="Times New Roman"/>
          <w:sz w:val="24"/>
          <w:szCs w:val="24"/>
        </w:rPr>
        <w:t>Primarul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sectorului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1,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D5741D">
        <w:rPr>
          <w:rFonts w:ascii="Times New Roman" w:hAnsi="Times New Roman"/>
          <w:sz w:val="24"/>
          <w:szCs w:val="24"/>
        </w:rPr>
        <w:t>ecretarul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sectorului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Direcţia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Generală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5741D">
        <w:rPr>
          <w:rFonts w:ascii="Times New Roman" w:hAnsi="Times New Roman"/>
          <w:sz w:val="24"/>
          <w:szCs w:val="24"/>
        </w:rPr>
        <w:t>Asistenţă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Socială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şi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Protecţia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Copilului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Sector 1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41D">
        <w:rPr>
          <w:rFonts w:ascii="Times New Roman" w:hAnsi="Times New Roman"/>
          <w:sz w:val="24"/>
          <w:szCs w:val="24"/>
        </w:rPr>
        <w:t>vor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D5741D">
        <w:rPr>
          <w:rFonts w:ascii="Times New Roman" w:hAnsi="Times New Roman"/>
          <w:sz w:val="24"/>
          <w:szCs w:val="24"/>
        </w:rPr>
        <w:t>duce</w:t>
      </w:r>
      <w:proofErr w:type="spellEnd"/>
      <w:r w:rsidRPr="00D5741D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D5741D">
        <w:rPr>
          <w:rFonts w:ascii="Times New Roman" w:hAnsi="Times New Roman"/>
          <w:sz w:val="24"/>
          <w:szCs w:val="24"/>
        </w:rPr>
        <w:t>îndepl</w:t>
      </w:r>
      <w:r>
        <w:rPr>
          <w:rFonts w:ascii="Times New Roman" w:hAnsi="Times New Roman"/>
          <w:sz w:val="24"/>
          <w:szCs w:val="24"/>
        </w:rPr>
        <w:t>inire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Pr="00D5741D">
        <w:rPr>
          <w:rFonts w:ascii="Times New Roman" w:hAnsi="Times New Roman"/>
          <w:sz w:val="24"/>
          <w:szCs w:val="24"/>
        </w:rPr>
        <w:t>otărâri</w:t>
      </w:r>
      <w:proofErr w:type="spellEnd"/>
      <w:r w:rsidRPr="00D5741D">
        <w:rPr>
          <w:rFonts w:ascii="Times New Roman" w:hAnsi="Times New Roman"/>
          <w:sz w:val="24"/>
          <w:szCs w:val="24"/>
        </w:rPr>
        <w:t>.</w:t>
      </w:r>
    </w:p>
    <w:p w:rsidR="009118E1" w:rsidRDefault="009118E1" w:rsidP="00AF2431">
      <w:pPr>
        <w:spacing w:before="120"/>
        <w:jc w:val="both"/>
        <w:rPr>
          <w:lang w:val="ro-RO"/>
        </w:rPr>
      </w:pPr>
      <w:r w:rsidRPr="00340A71">
        <w:rPr>
          <w:lang w:val="ro-RO"/>
        </w:rPr>
        <w:lastRenderedPageBreak/>
        <w:tab/>
      </w:r>
      <w:r w:rsidRPr="00F1109F">
        <w:rPr>
          <w:b/>
          <w:lang w:val="ro-RO"/>
        </w:rPr>
        <w:t xml:space="preserve">           (2)</w:t>
      </w:r>
      <w:r w:rsidRPr="00340A71">
        <w:rPr>
          <w:lang w:val="ro-RO"/>
        </w:rPr>
        <w:t xml:space="preserve"> Serviciul Secretariat General, Audiențe va asigura comunicarea prezente</w:t>
      </w:r>
      <w:r>
        <w:rPr>
          <w:lang w:val="ro-RO"/>
        </w:rPr>
        <w:t>i instituţiei  menţionate la alin</w:t>
      </w:r>
      <w:r w:rsidRPr="00340A71">
        <w:rPr>
          <w:lang w:val="ro-RO"/>
        </w:rPr>
        <w:t>.</w:t>
      </w:r>
      <w:r>
        <w:rPr>
          <w:lang w:val="ro-RO"/>
        </w:rPr>
        <w:t>(</w:t>
      </w:r>
      <w:r w:rsidRPr="00340A71">
        <w:rPr>
          <w:lang w:val="ro-RO"/>
        </w:rPr>
        <w:t>1</w:t>
      </w:r>
      <w:r>
        <w:rPr>
          <w:lang w:val="ro-RO"/>
        </w:rPr>
        <w:t>)</w:t>
      </w:r>
      <w:r w:rsidRPr="00340A71">
        <w:rPr>
          <w:lang w:val="ro-RO"/>
        </w:rPr>
        <w:t>, precum şi Instituţiei Prefectului Municipiului Bucureşti.</w:t>
      </w:r>
    </w:p>
    <w:p w:rsidR="009118E1" w:rsidRDefault="009118E1" w:rsidP="009118E1">
      <w:pPr>
        <w:jc w:val="both"/>
        <w:rPr>
          <w:lang w:val="ro-RO"/>
        </w:rPr>
      </w:pPr>
    </w:p>
    <w:p w:rsidR="009118E1" w:rsidRDefault="009118E1" w:rsidP="009118E1">
      <w:pPr>
        <w:pStyle w:val="NoSpacing"/>
        <w:jc w:val="both"/>
        <w:rPr>
          <w:rFonts w:ascii="Times New Roman" w:hAnsi="Times New Roman"/>
          <w:sz w:val="24"/>
          <w:szCs w:val="20"/>
          <w:lang w:val="ro-RO"/>
        </w:rPr>
      </w:pPr>
    </w:p>
    <w:p w:rsidR="00AF2431" w:rsidRDefault="00AF2431" w:rsidP="00AF2431">
      <w:pPr>
        <w:ind w:firstLine="720"/>
        <w:jc w:val="both"/>
        <w:rPr>
          <w:lang w:val="ro-RO"/>
        </w:rPr>
      </w:pPr>
      <w:r>
        <w:rPr>
          <w:lang w:val="ro-RO"/>
        </w:rPr>
        <w:t>Această hotărâre a fost adoptată în ședința extraordinară a  Consiliului Local al Sectorului 1 din data de 17.12.2015.</w:t>
      </w:r>
    </w:p>
    <w:p w:rsidR="00AF2431" w:rsidRDefault="00AF2431" w:rsidP="00AF2431">
      <w:pPr>
        <w:rPr>
          <w:lang w:val="ro-RO"/>
        </w:rPr>
      </w:pPr>
    </w:p>
    <w:p w:rsidR="00AF2431" w:rsidRDefault="00AF2431" w:rsidP="00AF2431">
      <w:pPr>
        <w:rPr>
          <w:lang w:val="ro-RO"/>
        </w:rPr>
      </w:pPr>
    </w:p>
    <w:p w:rsidR="00AF2431" w:rsidRDefault="00AF2431" w:rsidP="00AF2431">
      <w:pPr>
        <w:rPr>
          <w:lang w:val="ro-RO"/>
        </w:rPr>
      </w:pPr>
    </w:p>
    <w:p w:rsidR="00AF2431" w:rsidRPr="00431D69" w:rsidRDefault="00AF2431" w:rsidP="00AF2431">
      <w:pPr>
        <w:jc w:val="both"/>
        <w:rPr>
          <w:b/>
        </w:rPr>
      </w:pPr>
      <w:r w:rsidRPr="00431D69">
        <w:rPr>
          <w:b/>
        </w:rPr>
        <w:tab/>
        <w:t>PREŞEDINTE DE ŞEDINŢĂ,</w:t>
      </w:r>
      <w:r w:rsidRPr="00431D69">
        <w:rPr>
          <w:b/>
        </w:rPr>
        <w:tab/>
        <w:t xml:space="preserve">                       CONTRASEMNEAZĂ,</w:t>
      </w:r>
    </w:p>
    <w:p w:rsidR="00AF2431" w:rsidRPr="00431D69" w:rsidRDefault="00AF2431" w:rsidP="00AF2431">
      <w:pPr>
        <w:jc w:val="both"/>
        <w:rPr>
          <w:b/>
        </w:rPr>
      </w:pPr>
      <w:r w:rsidRPr="00431D69">
        <w:rPr>
          <w:b/>
        </w:rPr>
        <w:tab/>
      </w:r>
      <w:r>
        <w:rPr>
          <w:b/>
        </w:rPr>
        <w:t xml:space="preserve">            Adrian </w:t>
      </w:r>
      <w:proofErr w:type="spellStart"/>
      <w:r>
        <w:rPr>
          <w:b/>
        </w:rPr>
        <w:t>Tănăsescu</w:t>
      </w:r>
      <w:proofErr w:type="spellEnd"/>
      <w:r w:rsidRPr="00431D69">
        <w:rPr>
          <w:b/>
        </w:rPr>
        <w:tab/>
        <w:t xml:space="preserve">   </w:t>
      </w:r>
      <w:r>
        <w:rPr>
          <w:b/>
        </w:rPr>
        <w:t xml:space="preserve">  </w:t>
      </w:r>
    </w:p>
    <w:p w:rsidR="00AF2431" w:rsidRPr="00431D69" w:rsidRDefault="00AF2431" w:rsidP="00AF2431">
      <w:pPr>
        <w:jc w:val="both"/>
        <w:rPr>
          <w:b/>
        </w:rPr>
      </w:pPr>
      <w:r w:rsidRPr="00431D69">
        <w:rPr>
          <w:b/>
        </w:rPr>
        <w:t xml:space="preserve">                                                                                                         SECRETAR</w:t>
      </w:r>
    </w:p>
    <w:p w:rsidR="00AF2431" w:rsidRPr="00431D69" w:rsidRDefault="00AF2431" w:rsidP="00AF2431">
      <w:pPr>
        <w:jc w:val="both"/>
        <w:rPr>
          <w:b/>
        </w:rPr>
      </w:pPr>
      <w:r w:rsidRPr="00431D69">
        <w:rPr>
          <w:b/>
        </w:rPr>
        <w:t xml:space="preserve">                                                                              </w:t>
      </w:r>
      <w:r w:rsidRPr="00431D69">
        <w:rPr>
          <w:b/>
        </w:rPr>
        <w:tab/>
        <w:t xml:space="preserve">     </w:t>
      </w:r>
      <w:r>
        <w:rPr>
          <w:b/>
        </w:rPr>
        <w:t xml:space="preserve"> </w:t>
      </w:r>
      <w:r w:rsidRPr="00431D69">
        <w:rPr>
          <w:b/>
        </w:rPr>
        <w:t xml:space="preserve">Remus </w:t>
      </w:r>
      <w:proofErr w:type="spellStart"/>
      <w:r w:rsidRPr="00431D69">
        <w:rPr>
          <w:b/>
        </w:rPr>
        <w:t>Alexandru</w:t>
      </w:r>
      <w:proofErr w:type="spellEnd"/>
      <w:r w:rsidRPr="00431D69">
        <w:rPr>
          <w:b/>
        </w:rPr>
        <w:t xml:space="preserve"> </w:t>
      </w:r>
      <w:proofErr w:type="spellStart"/>
      <w:r w:rsidRPr="00431D69">
        <w:rPr>
          <w:b/>
        </w:rPr>
        <w:t>Moldoveanu</w:t>
      </w:r>
      <w:proofErr w:type="spellEnd"/>
    </w:p>
    <w:p w:rsidR="00AF2431" w:rsidRPr="00431D69" w:rsidRDefault="00AF2431" w:rsidP="00AF2431">
      <w:pPr>
        <w:jc w:val="both"/>
        <w:rPr>
          <w:b/>
        </w:rPr>
      </w:pPr>
    </w:p>
    <w:p w:rsidR="00AF2431" w:rsidRPr="00431D69" w:rsidRDefault="00AF2431" w:rsidP="00AF2431">
      <w:pPr>
        <w:jc w:val="both"/>
        <w:rPr>
          <w:b/>
        </w:rPr>
      </w:pPr>
    </w:p>
    <w:p w:rsidR="00AF2431" w:rsidRDefault="00AF2431" w:rsidP="00AF2431">
      <w:pPr>
        <w:jc w:val="both"/>
        <w:rPr>
          <w:b/>
        </w:rPr>
      </w:pPr>
    </w:p>
    <w:p w:rsidR="00AF2431" w:rsidRDefault="00AF2431" w:rsidP="00AF2431">
      <w:pPr>
        <w:jc w:val="both"/>
        <w:rPr>
          <w:b/>
        </w:rPr>
      </w:pPr>
    </w:p>
    <w:p w:rsidR="00AF2431" w:rsidRDefault="00AF2431" w:rsidP="00AF2431">
      <w:pPr>
        <w:jc w:val="both"/>
        <w:rPr>
          <w:b/>
        </w:rPr>
      </w:pPr>
    </w:p>
    <w:p w:rsidR="00AF2431" w:rsidRDefault="00AF2431" w:rsidP="00AF2431">
      <w:pPr>
        <w:jc w:val="both"/>
        <w:rPr>
          <w:b/>
        </w:rPr>
      </w:pPr>
    </w:p>
    <w:p w:rsidR="00AF2431" w:rsidRPr="00431D69" w:rsidRDefault="00AF2431" w:rsidP="00AF2431">
      <w:pPr>
        <w:jc w:val="both"/>
        <w:rPr>
          <w:b/>
        </w:rPr>
      </w:pPr>
    </w:p>
    <w:p w:rsidR="00AF2431" w:rsidRPr="00431D69" w:rsidRDefault="00AF2431" w:rsidP="00AF2431">
      <w:pPr>
        <w:jc w:val="both"/>
        <w:rPr>
          <w:b/>
        </w:rPr>
      </w:pPr>
    </w:p>
    <w:p w:rsidR="00AF2431" w:rsidRPr="00431D69" w:rsidRDefault="00AF2431" w:rsidP="00AF2431">
      <w:pPr>
        <w:jc w:val="both"/>
        <w:rPr>
          <w:b/>
        </w:rPr>
      </w:pPr>
      <w:r w:rsidRPr="00431D69">
        <w:rPr>
          <w:b/>
        </w:rPr>
        <w:tab/>
      </w:r>
      <w:proofErr w:type="gramStart"/>
      <w:r w:rsidRPr="00431D69">
        <w:rPr>
          <w:b/>
        </w:rPr>
        <w:t>Nr.:</w:t>
      </w:r>
      <w:proofErr w:type="gramEnd"/>
      <w:r w:rsidRPr="00431D69">
        <w:rPr>
          <w:b/>
        </w:rPr>
        <w:t xml:space="preserve">    </w:t>
      </w:r>
      <w:r w:rsidR="00F07596">
        <w:rPr>
          <w:b/>
        </w:rPr>
        <w:t xml:space="preserve">    211</w:t>
      </w:r>
    </w:p>
    <w:p w:rsidR="00AF2431" w:rsidRPr="00AF2431" w:rsidRDefault="00AF2431" w:rsidP="00AF2431">
      <w:pPr>
        <w:jc w:val="both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69">
        <w:rPr>
          <w:b/>
        </w:rPr>
        <w:tab/>
        <w:t xml:space="preserve">Data:  </w:t>
      </w:r>
      <w:r>
        <w:rPr>
          <w:b/>
        </w:rPr>
        <w:t xml:space="preserve">   17.12.2015</w:t>
      </w:r>
    </w:p>
    <w:p w:rsidR="009118E1" w:rsidRDefault="009118E1" w:rsidP="009118E1">
      <w:pPr>
        <w:jc w:val="center"/>
        <w:rPr>
          <w:b/>
        </w:rPr>
      </w:pPr>
    </w:p>
    <w:p w:rsidR="00AF2431" w:rsidRDefault="00AF2431" w:rsidP="009118E1">
      <w:pPr>
        <w:jc w:val="center"/>
        <w:rPr>
          <w:b/>
        </w:rPr>
      </w:pPr>
    </w:p>
    <w:p w:rsidR="00AF2431" w:rsidRDefault="00AF2431" w:rsidP="009118E1">
      <w:pPr>
        <w:jc w:val="center"/>
        <w:rPr>
          <w:b/>
        </w:rPr>
      </w:pPr>
    </w:p>
    <w:p w:rsidR="00AF2431" w:rsidRDefault="00AF2431" w:rsidP="009118E1">
      <w:pPr>
        <w:jc w:val="center"/>
        <w:rPr>
          <w:b/>
        </w:rPr>
      </w:pPr>
    </w:p>
    <w:p w:rsidR="00AF2431" w:rsidRDefault="00AF2431" w:rsidP="009118E1">
      <w:pPr>
        <w:jc w:val="center"/>
        <w:rPr>
          <w:b/>
        </w:rPr>
      </w:pPr>
    </w:p>
    <w:p w:rsidR="00AF2431" w:rsidRDefault="00AF2431" w:rsidP="009118E1">
      <w:pPr>
        <w:jc w:val="center"/>
        <w:rPr>
          <w:b/>
        </w:rPr>
      </w:pPr>
    </w:p>
    <w:p w:rsidR="00AF2431" w:rsidRDefault="00AF2431" w:rsidP="009118E1">
      <w:pPr>
        <w:jc w:val="center"/>
        <w:rPr>
          <w:b/>
        </w:rPr>
      </w:pPr>
    </w:p>
    <w:p w:rsidR="00AF2431" w:rsidRDefault="00AF2431" w:rsidP="009118E1">
      <w:pPr>
        <w:jc w:val="center"/>
        <w:rPr>
          <w:b/>
        </w:rPr>
      </w:pPr>
    </w:p>
    <w:p w:rsidR="00AF2431" w:rsidRDefault="00AF2431" w:rsidP="009118E1">
      <w:pPr>
        <w:jc w:val="center"/>
        <w:rPr>
          <w:b/>
        </w:rPr>
      </w:pPr>
    </w:p>
    <w:p w:rsidR="00AF2431" w:rsidRDefault="00AF2431" w:rsidP="009118E1">
      <w:pPr>
        <w:jc w:val="center"/>
        <w:rPr>
          <w:b/>
        </w:rPr>
      </w:pPr>
    </w:p>
    <w:p w:rsidR="00AF2431" w:rsidRDefault="00AF2431" w:rsidP="009118E1">
      <w:pPr>
        <w:jc w:val="center"/>
        <w:rPr>
          <w:b/>
        </w:rPr>
      </w:pPr>
    </w:p>
    <w:p w:rsidR="00AF2431" w:rsidRDefault="00AF2431" w:rsidP="009118E1">
      <w:pPr>
        <w:jc w:val="center"/>
        <w:rPr>
          <w:b/>
        </w:rPr>
      </w:pPr>
    </w:p>
    <w:p w:rsidR="00AF2431" w:rsidRDefault="00AF2431" w:rsidP="009118E1">
      <w:pPr>
        <w:jc w:val="center"/>
        <w:rPr>
          <w:b/>
        </w:rPr>
      </w:pPr>
    </w:p>
    <w:p w:rsidR="00AF2431" w:rsidRDefault="00AF2431" w:rsidP="009118E1">
      <w:pPr>
        <w:jc w:val="center"/>
        <w:rPr>
          <w:b/>
        </w:rPr>
      </w:pPr>
    </w:p>
    <w:p w:rsidR="00AF2431" w:rsidRDefault="00AF2431" w:rsidP="009118E1">
      <w:pPr>
        <w:jc w:val="center"/>
        <w:rPr>
          <w:b/>
        </w:rPr>
      </w:pPr>
    </w:p>
    <w:p w:rsidR="00AF2431" w:rsidRDefault="00AF2431" w:rsidP="009118E1">
      <w:pPr>
        <w:jc w:val="center"/>
        <w:rPr>
          <w:b/>
        </w:rPr>
      </w:pPr>
    </w:p>
    <w:p w:rsidR="00AF2431" w:rsidRDefault="00AF2431" w:rsidP="009118E1">
      <w:pPr>
        <w:jc w:val="center"/>
        <w:rPr>
          <w:b/>
        </w:rPr>
      </w:pPr>
    </w:p>
    <w:p w:rsidR="00AF2431" w:rsidRDefault="00AF2431" w:rsidP="009118E1">
      <w:pPr>
        <w:jc w:val="center"/>
        <w:rPr>
          <w:b/>
        </w:rPr>
      </w:pPr>
    </w:p>
    <w:p w:rsidR="00AF2431" w:rsidRDefault="00AF2431" w:rsidP="009118E1">
      <w:pPr>
        <w:jc w:val="center"/>
        <w:rPr>
          <w:b/>
        </w:rPr>
      </w:pPr>
    </w:p>
    <w:p w:rsidR="00AF2431" w:rsidRDefault="00AF2431" w:rsidP="009118E1">
      <w:pPr>
        <w:jc w:val="center"/>
        <w:rPr>
          <w:b/>
        </w:rPr>
      </w:pPr>
    </w:p>
    <w:p w:rsidR="00AF2431" w:rsidRDefault="00AF2431" w:rsidP="009118E1">
      <w:pPr>
        <w:jc w:val="center"/>
        <w:rPr>
          <w:b/>
        </w:rPr>
      </w:pPr>
    </w:p>
    <w:p w:rsidR="00AF2431" w:rsidRDefault="00AF2431" w:rsidP="009118E1">
      <w:pPr>
        <w:jc w:val="center"/>
        <w:rPr>
          <w:b/>
        </w:rPr>
      </w:pPr>
    </w:p>
    <w:p w:rsidR="00AF2431" w:rsidRDefault="00AF2431" w:rsidP="009118E1">
      <w:pPr>
        <w:jc w:val="center"/>
        <w:rPr>
          <w:b/>
        </w:rPr>
      </w:pPr>
    </w:p>
    <w:p w:rsidR="00327579" w:rsidRPr="00D5741D" w:rsidRDefault="00327579" w:rsidP="00327579">
      <w:pPr>
        <w:pStyle w:val="NoSpacing"/>
        <w:ind w:left="5760" w:firstLine="720"/>
        <w:jc w:val="both"/>
        <w:rPr>
          <w:rFonts w:ascii="Times New Roman" w:hAnsi="Times New Roman"/>
          <w:b/>
          <w:sz w:val="24"/>
        </w:rPr>
      </w:pPr>
      <w:r w:rsidRPr="00D5741D">
        <w:rPr>
          <w:rFonts w:ascii="Times New Roman" w:hAnsi="Times New Roman"/>
          <w:b/>
          <w:sz w:val="24"/>
        </w:rPr>
        <w:lastRenderedPageBreak/>
        <w:t xml:space="preserve"> </w:t>
      </w:r>
      <w:r w:rsidR="00AF2431">
        <w:rPr>
          <w:rFonts w:ascii="Times New Roman" w:hAnsi="Times New Roman"/>
          <w:b/>
          <w:sz w:val="24"/>
        </w:rPr>
        <w:t xml:space="preserve"> </w:t>
      </w:r>
      <w:r w:rsidRPr="00D5741D">
        <w:rPr>
          <w:rFonts w:ascii="Times New Roman" w:hAnsi="Times New Roman"/>
          <w:b/>
          <w:sz w:val="24"/>
        </w:rPr>
        <w:t xml:space="preserve">   </w:t>
      </w:r>
      <w:proofErr w:type="spellStart"/>
      <w:r w:rsidRPr="00D5741D">
        <w:rPr>
          <w:rFonts w:ascii="Times New Roman" w:hAnsi="Times New Roman"/>
          <w:b/>
          <w:sz w:val="24"/>
        </w:rPr>
        <w:t>Anexa</w:t>
      </w:r>
      <w:proofErr w:type="spellEnd"/>
      <w:r w:rsidRPr="00D5741D">
        <w:rPr>
          <w:rFonts w:ascii="Times New Roman" w:hAnsi="Times New Roman"/>
          <w:b/>
          <w:sz w:val="24"/>
        </w:rPr>
        <w:t xml:space="preserve"> nr.1</w:t>
      </w:r>
    </w:p>
    <w:p w:rsidR="00327579" w:rsidRPr="00D5741D" w:rsidRDefault="00327579" w:rsidP="00327579">
      <w:pPr>
        <w:pStyle w:val="NoSpacing"/>
        <w:ind w:left="5040" w:firstLine="720"/>
        <w:jc w:val="both"/>
        <w:rPr>
          <w:rFonts w:ascii="Times New Roman" w:hAnsi="Times New Roman"/>
          <w:b/>
          <w:sz w:val="24"/>
        </w:rPr>
      </w:pPr>
      <w:proofErr w:type="gramStart"/>
      <w:r w:rsidRPr="00D5741D">
        <w:rPr>
          <w:rFonts w:ascii="Times New Roman" w:hAnsi="Times New Roman"/>
          <w:b/>
          <w:sz w:val="24"/>
        </w:rPr>
        <w:t>la</w:t>
      </w:r>
      <w:proofErr w:type="gramEnd"/>
      <w:r w:rsidRPr="00D5741D">
        <w:rPr>
          <w:rFonts w:ascii="Times New Roman" w:hAnsi="Times New Roman"/>
          <w:b/>
          <w:sz w:val="24"/>
        </w:rPr>
        <w:t xml:space="preserve"> </w:t>
      </w:r>
      <w:proofErr w:type="spellStart"/>
      <w:r w:rsidRPr="00D5741D">
        <w:rPr>
          <w:rFonts w:ascii="Times New Roman" w:hAnsi="Times New Roman"/>
          <w:b/>
          <w:sz w:val="24"/>
        </w:rPr>
        <w:t>Hotărârea</w:t>
      </w:r>
      <w:proofErr w:type="spellEnd"/>
      <w:r w:rsidRPr="00D5741D">
        <w:rPr>
          <w:rFonts w:ascii="Times New Roman" w:hAnsi="Times New Roman"/>
          <w:b/>
          <w:sz w:val="24"/>
        </w:rPr>
        <w:t xml:space="preserve"> </w:t>
      </w:r>
      <w:proofErr w:type="spellStart"/>
      <w:r w:rsidRPr="00D5741D">
        <w:rPr>
          <w:rFonts w:ascii="Times New Roman" w:hAnsi="Times New Roman"/>
          <w:b/>
          <w:sz w:val="24"/>
        </w:rPr>
        <w:t>Consiliului</w:t>
      </w:r>
      <w:proofErr w:type="spellEnd"/>
      <w:r w:rsidRPr="00D5741D">
        <w:rPr>
          <w:rFonts w:ascii="Times New Roman" w:hAnsi="Times New Roman"/>
          <w:b/>
          <w:sz w:val="24"/>
        </w:rPr>
        <w:t xml:space="preserve"> Local </w:t>
      </w:r>
    </w:p>
    <w:p w:rsidR="00327579" w:rsidRPr="00D5741D" w:rsidRDefault="00AF2431" w:rsidP="00327579">
      <w:pPr>
        <w:pStyle w:val="NoSpacing"/>
        <w:ind w:left="5040"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</w:t>
      </w:r>
      <w:proofErr w:type="gramStart"/>
      <w:r>
        <w:rPr>
          <w:rFonts w:ascii="Times New Roman" w:hAnsi="Times New Roman"/>
          <w:b/>
          <w:sz w:val="24"/>
        </w:rPr>
        <w:t>nr</w:t>
      </w:r>
      <w:proofErr w:type="gramEnd"/>
      <w:r>
        <w:rPr>
          <w:rFonts w:ascii="Times New Roman" w:hAnsi="Times New Roman"/>
          <w:b/>
          <w:sz w:val="24"/>
        </w:rPr>
        <w:t>. 21</w:t>
      </w:r>
      <w:r w:rsidR="00F07596">
        <w:rPr>
          <w:rFonts w:ascii="Times New Roman" w:hAnsi="Times New Roman"/>
          <w:b/>
          <w:sz w:val="24"/>
        </w:rPr>
        <w:t>1</w:t>
      </w:r>
      <w:bookmarkStart w:id="0" w:name="_GoBack"/>
      <w:bookmarkEnd w:id="0"/>
      <w:r w:rsidR="00327579" w:rsidRPr="00D5741D"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>17.12.2015</w:t>
      </w:r>
    </w:p>
    <w:p w:rsidR="00327579" w:rsidRPr="00D5741D" w:rsidRDefault="00327579" w:rsidP="00327579">
      <w:pPr>
        <w:pStyle w:val="NoSpacing"/>
        <w:ind w:left="5040" w:firstLine="720"/>
        <w:jc w:val="both"/>
        <w:rPr>
          <w:rFonts w:ascii="Times New Roman" w:hAnsi="Times New Roman"/>
          <w:b/>
          <w:sz w:val="24"/>
        </w:rPr>
      </w:pPr>
      <w:r w:rsidRPr="00D5741D">
        <w:rPr>
          <w:rFonts w:ascii="Times New Roman" w:hAnsi="Times New Roman"/>
          <w:b/>
          <w:sz w:val="24"/>
        </w:rPr>
        <w:t xml:space="preserve"> PREŞEDINTE DE ŞEDINŢĂ,</w:t>
      </w:r>
    </w:p>
    <w:p w:rsidR="00327579" w:rsidRPr="00D5741D" w:rsidRDefault="00327579" w:rsidP="00327579">
      <w:pPr>
        <w:pStyle w:val="NoSpacing"/>
        <w:ind w:left="5760" w:firstLine="720"/>
        <w:jc w:val="both"/>
        <w:rPr>
          <w:rFonts w:ascii="Times New Roman" w:hAnsi="Times New Roman"/>
          <w:b/>
          <w:sz w:val="24"/>
          <w:lang w:val="ro-RO"/>
        </w:rPr>
      </w:pPr>
      <w:r w:rsidRPr="00D5741D">
        <w:rPr>
          <w:rFonts w:ascii="Times New Roman" w:hAnsi="Times New Roman"/>
          <w:b/>
          <w:sz w:val="24"/>
        </w:rPr>
        <w:t xml:space="preserve">Adrian </w:t>
      </w:r>
      <w:proofErr w:type="spellStart"/>
      <w:r w:rsidRPr="00D5741D">
        <w:rPr>
          <w:rFonts w:ascii="Times New Roman" w:hAnsi="Times New Roman"/>
          <w:b/>
          <w:sz w:val="24"/>
        </w:rPr>
        <w:t>Tănăsescu</w:t>
      </w:r>
      <w:proofErr w:type="spellEnd"/>
    </w:p>
    <w:p w:rsidR="00327579" w:rsidRDefault="00327579" w:rsidP="009118E1">
      <w:pPr>
        <w:jc w:val="center"/>
        <w:rPr>
          <w:b/>
        </w:rPr>
      </w:pPr>
    </w:p>
    <w:p w:rsidR="00327579" w:rsidRDefault="00327579" w:rsidP="009118E1">
      <w:pPr>
        <w:jc w:val="center"/>
        <w:rPr>
          <w:b/>
        </w:rPr>
      </w:pPr>
    </w:p>
    <w:p w:rsidR="00327579" w:rsidRDefault="00327579" w:rsidP="009118E1">
      <w:pPr>
        <w:jc w:val="center"/>
        <w:rPr>
          <w:b/>
        </w:rPr>
      </w:pPr>
    </w:p>
    <w:p w:rsidR="00327579" w:rsidRDefault="00327579" w:rsidP="009118E1">
      <w:pPr>
        <w:jc w:val="center"/>
        <w:rPr>
          <w:b/>
        </w:rPr>
      </w:pPr>
    </w:p>
    <w:p w:rsidR="00327579" w:rsidRDefault="00327579" w:rsidP="009118E1">
      <w:pPr>
        <w:jc w:val="center"/>
        <w:rPr>
          <w:b/>
        </w:rPr>
      </w:pPr>
    </w:p>
    <w:p w:rsidR="00327579" w:rsidRDefault="00327579" w:rsidP="009118E1">
      <w:pPr>
        <w:jc w:val="center"/>
        <w:rPr>
          <w:b/>
        </w:rPr>
      </w:pPr>
    </w:p>
    <w:p w:rsidR="00327579" w:rsidRPr="00D5741D" w:rsidRDefault="00327579" w:rsidP="00327579">
      <w:pPr>
        <w:jc w:val="center"/>
        <w:rPr>
          <w:b/>
          <w:color w:val="000000"/>
        </w:rPr>
      </w:pPr>
      <w:r w:rsidRPr="00D5741D">
        <w:rPr>
          <w:b/>
          <w:color w:val="000000"/>
        </w:rPr>
        <w:t>INDICATORI TEHNICO-ECONOMICI</w:t>
      </w:r>
    </w:p>
    <w:p w:rsidR="00327579" w:rsidRDefault="00327579" w:rsidP="00327579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5741D">
        <w:rPr>
          <w:rFonts w:ascii="Times New Roman" w:hAnsi="Times New Roman"/>
          <w:b/>
          <w:sz w:val="24"/>
          <w:szCs w:val="24"/>
          <w:lang w:val="ro-RO"/>
        </w:rPr>
        <w:t>ai obiectivului de investiţii „</w:t>
      </w:r>
      <w:r w:rsidRPr="00327579">
        <w:rPr>
          <w:rFonts w:ascii="Times New Roman" w:hAnsi="Times New Roman"/>
          <w:b/>
          <w:sz w:val="24"/>
          <w:szCs w:val="24"/>
          <w:lang w:val="ro-RO"/>
        </w:rPr>
        <w:t xml:space="preserve">Lucrări de reparații capitale fațadă și învelitoare </w:t>
      </w:r>
    </w:p>
    <w:p w:rsidR="00327579" w:rsidRDefault="00327579" w:rsidP="00327579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27579">
        <w:rPr>
          <w:rFonts w:ascii="Times New Roman" w:hAnsi="Times New Roman"/>
          <w:b/>
          <w:sz w:val="24"/>
          <w:szCs w:val="24"/>
          <w:lang w:val="ro-RO"/>
        </w:rPr>
        <w:t>Pavilion 4 – C.S.S. Sf. Ecaterina”</w:t>
      </w:r>
    </w:p>
    <w:p w:rsidR="00327579" w:rsidRDefault="00327579" w:rsidP="009118E1">
      <w:pPr>
        <w:jc w:val="center"/>
        <w:rPr>
          <w:b/>
        </w:rPr>
      </w:pPr>
    </w:p>
    <w:p w:rsidR="00327579" w:rsidRDefault="00327579" w:rsidP="009118E1">
      <w:pPr>
        <w:jc w:val="center"/>
        <w:rPr>
          <w:b/>
        </w:rPr>
      </w:pPr>
    </w:p>
    <w:p w:rsidR="00327579" w:rsidRDefault="00327579" w:rsidP="0032757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7579" w:rsidRPr="009118E1" w:rsidRDefault="00327579" w:rsidP="0032757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7579" w:rsidRPr="00327579" w:rsidRDefault="00327579" w:rsidP="00327579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27579">
        <w:rPr>
          <w:rFonts w:ascii="Times New Roman" w:hAnsi="Times New Roman"/>
          <w:b/>
          <w:sz w:val="24"/>
          <w:szCs w:val="24"/>
          <w:lang w:val="ro-RO"/>
        </w:rPr>
        <w:t>DURATA DE EXECUȚIE</w:t>
      </w:r>
      <w:r w:rsidRPr="009118E1">
        <w:rPr>
          <w:rFonts w:ascii="Times New Roman" w:hAnsi="Times New Roman"/>
          <w:sz w:val="24"/>
          <w:szCs w:val="24"/>
          <w:lang w:val="ro-RO"/>
        </w:rPr>
        <w:t>: 3 luni</w:t>
      </w:r>
    </w:p>
    <w:p w:rsidR="00327579" w:rsidRDefault="00327579" w:rsidP="00327579">
      <w:pPr>
        <w:pStyle w:val="NoSpacing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27579" w:rsidRPr="009118E1" w:rsidRDefault="00327579" w:rsidP="00327579">
      <w:pPr>
        <w:pStyle w:val="NoSpacing"/>
        <w:ind w:left="1080"/>
        <w:jc w:val="both"/>
        <w:rPr>
          <w:rFonts w:ascii="Times New Roman" w:hAnsi="Times New Roman"/>
          <w:sz w:val="24"/>
          <w:szCs w:val="24"/>
        </w:rPr>
      </w:pPr>
    </w:p>
    <w:p w:rsidR="00327579" w:rsidRPr="009118E1" w:rsidRDefault="00327579" w:rsidP="00327579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327579">
        <w:rPr>
          <w:rFonts w:ascii="Times New Roman" w:hAnsi="Times New Roman"/>
          <w:b/>
          <w:sz w:val="24"/>
          <w:szCs w:val="24"/>
          <w:u w:val="single"/>
          <w:lang w:val="ro-RO"/>
        </w:rPr>
        <w:t>Valoarea investiției</w:t>
      </w:r>
      <w:r w:rsidRPr="009118E1">
        <w:rPr>
          <w:rFonts w:ascii="Times New Roman" w:hAnsi="Times New Roman"/>
          <w:sz w:val="24"/>
          <w:szCs w:val="24"/>
          <w:lang w:val="ro-RO"/>
        </w:rPr>
        <w:t xml:space="preserve"> ( mii lei fără TVA) = </w:t>
      </w:r>
      <w:r w:rsidRPr="009118E1">
        <w:rPr>
          <w:rFonts w:ascii="Times New Roman" w:hAnsi="Times New Roman"/>
          <w:sz w:val="24"/>
          <w:szCs w:val="24"/>
          <w:u w:val="single"/>
          <w:lang w:val="ro-RO"/>
        </w:rPr>
        <w:t>183,38</w:t>
      </w:r>
    </w:p>
    <w:p w:rsidR="00327579" w:rsidRPr="009118E1" w:rsidRDefault="00327579" w:rsidP="00327579">
      <w:pPr>
        <w:spacing w:line="360" w:lineRule="auto"/>
        <w:ind w:left="1080"/>
        <w:jc w:val="both"/>
      </w:pPr>
      <w:proofErr w:type="spellStart"/>
      <w:r w:rsidRPr="009118E1">
        <w:t>Valoarea</w:t>
      </w:r>
      <w:proofErr w:type="spellEnd"/>
      <w:r w:rsidRPr="009118E1">
        <w:t xml:space="preserve"> C+M                                           173</w:t>
      </w:r>
      <w:proofErr w:type="gramStart"/>
      <w:r w:rsidRPr="009118E1">
        <w:t>,0</w:t>
      </w:r>
      <w:r>
        <w:t>0</w:t>
      </w:r>
      <w:proofErr w:type="gramEnd"/>
    </w:p>
    <w:p w:rsidR="00327579" w:rsidRDefault="00327579" w:rsidP="00327579">
      <w:pPr>
        <w:spacing w:line="360" w:lineRule="auto"/>
        <w:ind w:firstLine="720"/>
        <w:jc w:val="both"/>
      </w:pPr>
    </w:p>
    <w:p w:rsidR="00327579" w:rsidRDefault="00327579" w:rsidP="00327579">
      <w:pPr>
        <w:spacing w:line="360" w:lineRule="auto"/>
        <w:ind w:firstLine="720"/>
        <w:jc w:val="both"/>
      </w:pPr>
    </w:p>
    <w:p w:rsidR="00327579" w:rsidRPr="009118E1" w:rsidRDefault="00327579" w:rsidP="00327579">
      <w:pPr>
        <w:ind w:left="360" w:firstLine="720"/>
        <w:jc w:val="both"/>
      </w:pPr>
      <w:proofErr w:type="spellStart"/>
      <w:r w:rsidRPr="009118E1">
        <w:rPr>
          <w:u w:val="single"/>
        </w:rPr>
        <w:t>Investiție</w:t>
      </w:r>
      <w:proofErr w:type="spellEnd"/>
      <w:r w:rsidRPr="009118E1">
        <w:t xml:space="preserve">                  =      </w:t>
      </w:r>
      <w:r w:rsidRPr="009118E1">
        <w:rPr>
          <w:u w:val="single"/>
        </w:rPr>
        <w:t>227</w:t>
      </w:r>
      <w:proofErr w:type="gramStart"/>
      <w:r w:rsidRPr="009118E1">
        <w:rPr>
          <w:u w:val="single"/>
        </w:rPr>
        <w:t>,4</w:t>
      </w:r>
      <w:proofErr w:type="gramEnd"/>
      <w:r w:rsidRPr="009118E1">
        <w:rPr>
          <w:u w:val="single"/>
        </w:rPr>
        <w:t xml:space="preserve">  </w:t>
      </w:r>
      <w:r w:rsidRPr="009118E1">
        <w:t xml:space="preserve"> mii lei cu TVA</w:t>
      </w:r>
    </w:p>
    <w:p w:rsidR="00327579" w:rsidRPr="009118E1" w:rsidRDefault="00327579" w:rsidP="00327579">
      <w:pPr>
        <w:ind w:left="360" w:firstLine="720"/>
        <w:jc w:val="both"/>
      </w:pPr>
      <w:r w:rsidRPr="009118E1">
        <w:t>C+M                                 214</w:t>
      </w:r>
      <w:proofErr w:type="gramStart"/>
      <w:r w:rsidRPr="009118E1">
        <w:t>,5</w:t>
      </w:r>
      <w:proofErr w:type="gramEnd"/>
      <w:r w:rsidRPr="009118E1">
        <w:t xml:space="preserve"> </w:t>
      </w:r>
    </w:p>
    <w:p w:rsidR="00327579" w:rsidRDefault="00327579" w:rsidP="009118E1">
      <w:pPr>
        <w:jc w:val="center"/>
        <w:rPr>
          <w:b/>
        </w:rPr>
      </w:pPr>
    </w:p>
    <w:p w:rsidR="009118E1" w:rsidRDefault="009118E1" w:rsidP="009118E1">
      <w:pPr>
        <w:jc w:val="center"/>
        <w:rPr>
          <w:b/>
        </w:rPr>
      </w:pPr>
    </w:p>
    <w:p w:rsidR="009118E1" w:rsidRDefault="009118E1" w:rsidP="009118E1">
      <w:pPr>
        <w:jc w:val="center"/>
        <w:rPr>
          <w:b/>
        </w:rPr>
      </w:pPr>
    </w:p>
    <w:p w:rsidR="009118E1" w:rsidRDefault="009118E1" w:rsidP="009118E1">
      <w:pPr>
        <w:jc w:val="center"/>
        <w:rPr>
          <w:b/>
        </w:rPr>
      </w:pPr>
    </w:p>
    <w:p w:rsidR="009118E1" w:rsidRDefault="009118E1" w:rsidP="009118E1">
      <w:pPr>
        <w:jc w:val="center"/>
        <w:rPr>
          <w:b/>
        </w:rPr>
      </w:pPr>
    </w:p>
    <w:p w:rsidR="009118E1" w:rsidRDefault="009118E1" w:rsidP="009118E1">
      <w:pPr>
        <w:jc w:val="center"/>
        <w:rPr>
          <w:b/>
        </w:rPr>
      </w:pPr>
    </w:p>
    <w:p w:rsidR="009118E1" w:rsidRDefault="009118E1" w:rsidP="009118E1">
      <w:pPr>
        <w:jc w:val="center"/>
        <w:rPr>
          <w:b/>
        </w:rPr>
      </w:pPr>
    </w:p>
    <w:p w:rsidR="009118E1" w:rsidRDefault="009118E1" w:rsidP="009118E1">
      <w:pPr>
        <w:jc w:val="center"/>
        <w:rPr>
          <w:b/>
        </w:rPr>
      </w:pPr>
    </w:p>
    <w:sectPr w:rsidR="009118E1" w:rsidSect="00AF2431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!!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574B"/>
    <w:multiLevelType w:val="hybridMultilevel"/>
    <w:tmpl w:val="3F841CF0"/>
    <w:lvl w:ilvl="0" w:tplc="25B85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56548"/>
    <w:multiLevelType w:val="hybridMultilevel"/>
    <w:tmpl w:val="6B02B2C8"/>
    <w:lvl w:ilvl="0" w:tplc="5928ED50">
      <w:start w:val="1"/>
      <w:numFmt w:val="upperRoman"/>
      <w:lvlText w:val="%1."/>
      <w:lvlJc w:val="left"/>
      <w:pPr>
        <w:ind w:left="1080" w:hanging="72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E1EBC"/>
    <w:multiLevelType w:val="hybridMultilevel"/>
    <w:tmpl w:val="52E0C49E"/>
    <w:lvl w:ilvl="0" w:tplc="25B85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D5D0E"/>
    <w:multiLevelType w:val="hybridMultilevel"/>
    <w:tmpl w:val="301618A2"/>
    <w:lvl w:ilvl="0" w:tplc="25B85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51475"/>
    <w:multiLevelType w:val="hybridMultilevel"/>
    <w:tmpl w:val="48B006D4"/>
    <w:lvl w:ilvl="0" w:tplc="5928ED50">
      <w:start w:val="1"/>
      <w:numFmt w:val="upperRoman"/>
      <w:lvlText w:val="%1."/>
      <w:lvlJc w:val="left"/>
      <w:pPr>
        <w:ind w:left="1080" w:hanging="72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E7"/>
    <w:rsid w:val="000378C8"/>
    <w:rsid w:val="0023554D"/>
    <w:rsid w:val="00327579"/>
    <w:rsid w:val="0053562E"/>
    <w:rsid w:val="0060196D"/>
    <w:rsid w:val="00612945"/>
    <w:rsid w:val="00631FF5"/>
    <w:rsid w:val="006346CF"/>
    <w:rsid w:val="006D7D16"/>
    <w:rsid w:val="00702DE7"/>
    <w:rsid w:val="00732551"/>
    <w:rsid w:val="00763747"/>
    <w:rsid w:val="007B3A65"/>
    <w:rsid w:val="009118E1"/>
    <w:rsid w:val="00AF2431"/>
    <w:rsid w:val="00C226D0"/>
    <w:rsid w:val="00D76619"/>
    <w:rsid w:val="00D77E48"/>
    <w:rsid w:val="00F0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53562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nhideWhenUsed/>
    <w:rsid w:val="0053562E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rsid w:val="0053562E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6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6CF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rsid w:val="009118E1"/>
    <w:pPr>
      <w:jc w:val="center"/>
    </w:pPr>
    <w:rPr>
      <w:rFonts w:ascii="!!Helvetica" w:hAnsi="!!Helvetica"/>
      <w:b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118E1"/>
    <w:rPr>
      <w:rFonts w:ascii="!!Helvetica" w:eastAsia="Times New Roman" w:hAnsi="!!Helvetica" w:cs="Times New Roman"/>
      <w:b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53562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nhideWhenUsed/>
    <w:rsid w:val="0053562E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rsid w:val="0053562E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6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6CF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rsid w:val="009118E1"/>
    <w:pPr>
      <w:jc w:val="center"/>
    </w:pPr>
    <w:rPr>
      <w:rFonts w:ascii="!!Helvetica" w:hAnsi="!!Helvetica"/>
      <w:b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118E1"/>
    <w:rPr>
      <w:rFonts w:ascii="!!Helvetica" w:eastAsia="Times New Roman" w:hAnsi="!!Helvetica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Daniela Anton</cp:lastModifiedBy>
  <cp:revision>18</cp:revision>
  <cp:lastPrinted>2015-12-10T12:10:00Z</cp:lastPrinted>
  <dcterms:created xsi:type="dcterms:W3CDTF">2015-12-04T10:34:00Z</dcterms:created>
  <dcterms:modified xsi:type="dcterms:W3CDTF">2015-12-17T12:52:00Z</dcterms:modified>
</cp:coreProperties>
</file>