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97C" w:rsidRPr="00866A47" w:rsidRDefault="002F397C" w:rsidP="00FE74B8">
      <w:pPr>
        <w:spacing w:after="0" w:line="240" w:lineRule="auto"/>
        <w:rPr>
          <w:rFonts w:ascii="Times New Roman" w:hAnsi="Times New Roman"/>
          <w:b/>
          <w:sz w:val="24"/>
          <w:szCs w:val="24"/>
        </w:rPr>
      </w:pPr>
      <w:r w:rsidRPr="00866A47">
        <w:rPr>
          <w:rFonts w:ascii="Times New Roman" w:hAnsi="Times New Roman"/>
          <w:b/>
          <w:sz w:val="24"/>
          <w:szCs w:val="24"/>
        </w:rPr>
        <w:t xml:space="preserve">MUNICIPIUL BUCUREŞTI                                         </w:t>
      </w:r>
      <w:r>
        <w:rPr>
          <w:rFonts w:ascii="Times New Roman" w:hAnsi="Times New Roman"/>
          <w:b/>
          <w:sz w:val="24"/>
          <w:szCs w:val="24"/>
        </w:rPr>
        <w:t xml:space="preserve">                        </w:t>
      </w:r>
    </w:p>
    <w:p w:rsidR="002F397C" w:rsidRPr="00866A47" w:rsidRDefault="002F397C" w:rsidP="00FE74B8">
      <w:pPr>
        <w:spacing w:after="0" w:line="240" w:lineRule="auto"/>
        <w:rPr>
          <w:rFonts w:ascii="Times New Roman" w:hAnsi="Times New Roman"/>
          <w:b/>
          <w:sz w:val="24"/>
          <w:szCs w:val="24"/>
        </w:rPr>
      </w:pPr>
      <w:r w:rsidRPr="00866A47">
        <w:rPr>
          <w:rFonts w:ascii="Times New Roman" w:hAnsi="Times New Roman"/>
          <w:b/>
          <w:sz w:val="24"/>
          <w:szCs w:val="24"/>
        </w:rPr>
        <w:t>CONSILIUL LOCAL SECTOR 1</w:t>
      </w:r>
    </w:p>
    <w:p w:rsidR="002F397C" w:rsidRPr="00866A47" w:rsidRDefault="002F397C" w:rsidP="00866A47">
      <w:pPr>
        <w:rPr>
          <w:rFonts w:ascii="Times New Roman" w:hAnsi="Times New Roman"/>
          <w:b/>
          <w:sz w:val="24"/>
          <w:szCs w:val="24"/>
        </w:rPr>
      </w:pPr>
    </w:p>
    <w:p w:rsidR="002F397C" w:rsidRPr="00FE74B8" w:rsidRDefault="002F397C" w:rsidP="00FE74B8">
      <w:pPr>
        <w:spacing w:after="0" w:line="240" w:lineRule="auto"/>
        <w:jc w:val="center"/>
        <w:rPr>
          <w:rFonts w:ascii="Times New Roman" w:hAnsi="Times New Roman"/>
          <w:b/>
          <w:shadow/>
          <w:sz w:val="24"/>
          <w:szCs w:val="24"/>
        </w:rPr>
      </w:pPr>
      <w:r w:rsidRPr="00FE74B8">
        <w:rPr>
          <w:rFonts w:ascii="Times New Roman" w:hAnsi="Times New Roman"/>
          <w:b/>
          <w:shadow/>
          <w:sz w:val="24"/>
          <w:szCs w:val="24"/>
        </w:rPr>
        <w:t>HOTĂRÂRE</w:t>
      </w:r>
    </w:p>
    <w:p w:rsidR="002F397C" w:rsidRDefault="002F397C" w:rsidP="00FE74B8">
      <w:pPr>
        <w:spacing w:after="0" w:line="240" w:lineRule="auto"/>
        <w:jc w:val="center"/>
        <w:rPr>
          <w:rFonts w:ascii="Times New Roman" w:hAnsi="Times New Roman"/>
          <w:b/>
          <w:i/>
          <w:shadow/>
          <w:sz w:val="24"/>
          <w:szCs w:val="24"/>
        </w:rPr>
      </w:pPr>
      <w:r w:rsidRPr="00FE74B8">
        <w:rPr>
          <w:rFonts w:ascii="Times New Roman" w:hAnsi="Times New Roman"/>
          <w:b/>
          <w:i/>
          <w:shadow/>
          <w:sz w:val="24"/>
          <w:szCs w:val="24"/>
        </w:rPr>
        <w:t>privind modificarea art. 7 din Hotărârii Consiliului Local al Sectorului 1</w:t>
      </w:r>
    </w:p>
    <w:p w:rsidR="002F397C" w:rsidRDefault="002F397C" w:rsidP="00901B35">
      <w:pPr>
        <w:spacing w:after="0" w:line="240" w:lineRule="auto"/>
        <w:jc w:val="center"/>
        <w:rPr>
          <w:rFonts w:ascii="Times New Roman" w:hAnsi="Times New Roman"/>
          <w:b/>
          <w:i/>
          <w:shadow/>
          <w:sz w:val="24"/>
          <w:szCs w:val="24"/>
        </w:rPr>
      </w:pPr>
      <w:r w:rsidRPr="00FE74B8">
        <w:rPr>
          <w:rFonts w:ascii="Times New Roman" w:hAnsi="Times New Roman"/>
          <w:b/>
          <w:i/>
          <w:shadow/>
          <w:sz w:val="24"/>
          <w:szCs w:val="24"/>
        </w:rPr>
        <w:t xml:space="preserve"> nr.16/12.02.2008</w:t>
      </w:r>
      <w:r>
        <w:rPr>
          <w:rFonts w:ascii="Times New Roman" w:hAnsi="Times New Roman"/>
          <w:b/>
          <w:i/>
          <w:shadow/>
          <w:sz w:val="24"/>
          <w:szCs w:val="24"/>
        </w:rPr>
        <w:t>,</w:t>
      </w:r>
      <w:r w:rsidRPr="00FE74B8">
        <w:rPr>
          <w:rFonts w:ascii="Times New Roman" w:hAnsi="Times New Roman"/>
          <w:b/>
          <w:i/>
          <w:shadow/>
          <w:sz w:val="24"/>
          <w:szCs w:val="24"/>
        </w:rPr>
        <w:t xml:space="preserve"> </w:t>
      </w:r>
      <w:r>
        <w:rPr>
          <w:rFonts w:ascii="Times New Roman" w:hAnsi="Times New Roman"/>
          <w:b/>
          <w:i/>
          <w:shadow/>
          <w:sz w:val="24"/>
          <w:szCs w:val="24"/>
        </w:rPr>
        <w:t>î</w:t>
      </w:r>
      <w:r w:rsidRPr="00FE74B8">
        <w:rPr>
          <w:rFonts w:ascii="Times New Roman" w:hAnsi="Times New Roman"/>
          <w:b/>
          <w:i/>
          <w:shadow/>
          <w:sz w:val="24"/>
          <w:szCs w:val="24"/>
        </w:rPr>
        <w:t xml:space="preserve">n sensul prelungirii termenului prin care activitatea </w:t>
      </w:r>
    </w:p>
    <w:p w:rsidR="002F397C" w:rsidRDefault="002F397C" w:rsidP="00901B35">
      <w:pPr>
        <w:spacing w:after="0" w:line="240" w:lineRule="auto"/>
        <w:jc w:val="center"/>
        <w:rPr>
          <w:rFonts w:ascii="Times New Roman" w:hAnsi="Times New Roman"/>
          <w:b/>
          <w:i/>
          <w:shadow/>
          <w:sz w:val="24"/>
          <w:szCs w:val="24"/>
        </w:rPr>
      </w:pPr>
      <w:r w:rsidRPr="00FE74B8">
        <w:rPr>
          <w:rFonts w:ascii="Times New Roman" w:hAnsi="Times New Roman"/>
          <w:b/>
          <w:i/>
          <w:shadow/>
          <w:sz w:val="24"/>
          <w:szCs w:val="24"/>
        </w:rPr>
        <w:t>Complexului Multifuncţional Caraiman se va desf</w:t>
      </w:r>
      <w:r>
        <w:rPr>
          <w:rFonts w:ascii="Times New Roman" w:hAnsi="Times New Roman"/>
          <w:b/>
          <w:i/>
          <w:shadow/>
          <w:sz w:val="24"/>
          <w:szCs w:val="24"/>
        </w:rPr>
        <w:t>ăşura sub coordonarea metodologică</w:t>
      </w:r>
      <w:r w:rsidRPr="00FE74B8">
        <w:rPr>
          <w:rFonts w:ascii="Times New Roman" w:hAnsi="Times New Roman"/>
          <w:b/>
          <w:i/>
          <w:shadow/>
          <w:sz w:val="24"/>
          <w:szCs w:val="24"/>
        </w:rPr>
        <w:t xml:space="preserve"> a Direcţiei Generale de Asistenţă Socială Sector 1</w:t>
      </w:r>
    </w:p>
    <w:p w:rsidR="002F397C" w:rsidRDefault="002F397C" w:rsidP="00FE74B8">
      <w:pPr>
        <w:spacing w:after="0" w:line="240" w:lineRule="auto"/>
        <w:jc w:val="center"/>
        <w:rPr>
          <w:rFonts w:ascii="Times New Roman" w:hAnsi="Times New Roman"/>
          <w:b/>
          <w:i/>
          <w:shadow/>
          <w:sz w:val="24"/>
          <w:szCs w:val="24"/>
        </w:rPr>
      </w:pPr>
    </w:p>
    <w:p w:rsidR="002F397C" w:rsidRPr="00FE74B8" w:rsidRDefault="002F397C" w:rsidP="00FE74B8">
      <w:pPr>
        <w:spacing w:after="0" w:line="240" w:lineRule="auto"/>
        <w:jc w:val="center"/>
        <w:rPr>
          <w:rFonts w:ascii="Times New Roman" w:hAnsi="Times New Roman"/>
          <w:b/>
          <w:i/>
          <w:shadow/>
          <w:sz w:val="24"/>
          <w:szCs w:val="24"/>
        </w:rPr>
      </w:pPr>
    </w:p>
    <w:p w:rsidR="002F397C" w:rsidRPr="00866A47" w:rsidRDefault="002F397C" w:rsidP="00287B10">
      <w:pPr>
        <w:pStyle w:val="NoSpacing"/>
        <w:ind w:firstLine="720"/>
        <w:jc w:val="both"/>
        <w:rPr>
          <w:rFonts w:ascii="Times New Roman" w:hAnsi="Times New Roman"/>
          <w:sz w:val="24"/>
          <w:szCs w:val="24"/>
        </w:rPr>
      </w:pPr>
      <w:r w:rsidRPr="00866A47">
        <w:rPr>
          <w:rFonts w:ascii="Times New Roman" w:hAnsi="Times New Roman"/>
          <w:sz w:val="24"/>
          <w:szCs w:val="24"/>
        </w:rPr>
        <w:t>V</w:t>
      </w:r>
      <w:r>
        <w:rPr>
          <w:rFonts w:ascii="Times New Roman" w:hAnsi="Times New Roman"/>
          <w:sz w:val="24"/>
          <w:szCs w:val="24"/>
        </w:rPr>
        <w:t>ă</w:t>
      </w:r>
      <w:r w:rsidRPr="00866A47">
        <w:rPr>
          <w:rFonts w:ascii="Times New Roman" w:hAnsi="Times New Roman"/>
          <w:sz w:val="24"/>
          <w:szCs w:val="24"/>
        </w:rPr>
        <w:t xml:space="preserve">zand </w:t>
      </w:r>
      <w:r>
        <w:rPr>
          <w:rFonts w:ascii="Times New Roman" w:hAnsi="Times New Roman"/>
          <w:sz w:val="24"/>
          <w:szCs w:val="24"/>
        </w:rPr>
        <w:t>E</w:t>
      </w:r>
      <w:r w:rsidRPr="00866A47">
        <w:rPr>
          <w:rFonts w:ascii="Times New Roman" w:hAnsi="Times New Roman"/>
          <w:sz w:val="24"/>
          <w:szCs w:val="24"/>
        </w:rPr>
        <w:t xml:space="preserve">xpunerea de </w:t>
      </w:r>
      <w:r>
        <w:rPr>
          <w:rFonts w:ascii="Times New Roman" w:hAnsi="Times New Roman"/>
          <w:sz w:val="24"/>
          <w:szCs w:val="24"/>
        </w:rPr>
        <w:t>m</w:t>
      </w:r>
      <w:r w:rsidRPr="00866A47">
        <w:rPr>
          <w:rFonts w:ascii="Times New Roman" w:hAnsi="Times New Roman"/>
          <w:sz w:val="24"/>
          <w:szCs w:val="24"/>
        </w:rPr>
        <w:t>otive a Primarului Sectorului 1</w:t>
      </w:r>
      <w:r>
        <w:rPr>
          <w:rFonts w:ascii="Times New Roman" w:hAnsi="Times New Roman"/>
          <w:sz w:val="24"/>
          <w:szCs w:val="24"/>
        </w:rPr>
        <w:t>,</w:t>
      </w:r>
      <w:r w:rsidRPr="00866A47">
        <w:rPr>
          <w:rFonts w:ascii="Times New Roman" w:hAnsi="Times New Roman"/>
          <w:sz w:val="24"/>
          <w:szCs w:val="24"/>
        </w:rPr>
        <w:t xml:space="preserve"> precum </w:t>
      </w:r>
      <w:r>
        <w:rPr>
          <w:rFonts w:ascii="Times New Roman" w:hAnsi="Times New Roman"/>
          <w:sz w:val="24"/>
          <w:szCs w:val="24"/>
        </w:rPr>
        <w:t>ş</w:t>
      </w:r>
      <w:r w:rsidRPr="00866A47">
        <w:rPr>
          <w:rFonts w:ascii="Times New Roman" w:hAnsi="Times New Roman"/>
          <w:sz w:val="24"/>
          <w:szCs w:val="24"/>
        </w:rPr>
        <w:t xml:space="preserve">i Raportul de </w:t>
      </w:r>
      <w:r>
        <w:rPr>
          <w:rFonts w:ascii="Times New Roman" w:hAnsi="Times New Roman"/>
          <w:sz w:val="24"/>
          <w:szCs w:val="24"/>
        </w:rPr>
        <w:t>s</w:t>
      </w:r>
      <w:r w:rsidRPr="00866A47">
        <w:rPr>
          <w:rFonts w:ascii="Times New Roman" w:hAnsi="Times New Roman"/>
          <w:sz w:val="24"/>
          <w:szCs w:val="24"/>
        </w:rPr>
        <w:t xml:space="preserve">pecialitate </w:t>
      </w:r>
      <w:r>
        <w:rPr>
          <w:rFonts w:ascii="Times New Roman" w:hAnsi="Times New Roman"/>
          <w:sz w:val="24"/>
          <w:szCs w:val="24"/>
        </w:rPr>
        <w:t>î</w:t>
      </w:r>
      <w:r w:rsidRPr="00866A47">
        <w:rPr>
          <w:rFonts w:ascii="Times New Roman" w:hAnsi="Times New Roman"/>
          <w:sz w:val="24"/>
          <w:szCs w:val="24"/>
        </w:rPr>
        <w:t>ntocmit de c</w:t>
      </w:r>
      <w:r>
        <w:rPr>
          <w:rFonts w:ascii="Times New Roman" w:hAnsi="Times New Roman"/>
          <w:sz w:val="24"/>
          <w:szCs w:val="24"/>
        </w:rPr>
        <w:t>ă</w:t>
      </w:r>
      <w:r w:rsidRPr="00866A47">
        <w:rPr>
          <w:rFonts w:ascii="Times New Roman" w:hAnsi="Times New Roman"/>
          <w:sz w:val="24"/>
          <w:szCs w:val="24"/>
        </w:rPr>
        <w:t>tre Directorul Executiv al Complexului Multifunc</w:t>
      </w:r>
      <w:r>
        <w:rPr>
          <w:rFonts w:ascii="Times New Roman" w:hAnsi="Times New Roman"/>
          <w:sz w:val="24"/>
          <w:szCs w:val="24"/>
        </w:rPr>
        <w:t>ţ</w:t>
      </w:r>
      <w:r w:rsidRPr="00866A47">
        <w:rPr>
          <w:rFonts w:ascii="Times New Roman" w:hAnsi="Times New Roman"/>
          <w:sz w:val="24"/>
          <w:szCs w:val="24"/>
        </w:rPr>
        <w:t>ional Caraiman;</w:t>
      </w:r>
    </w:p>
    <w:p w:rsidR="002F397C" w:rsidRPr="00866A47" w:rsidRDefault="002F397C" w:rsidP="00287B10">
      <w:pPr>
        <w:pStyle w:val="NoSpacing"/>
        <w:ind w:firstLine="720"/>
        <w:jc w:val="both"/>
        <w:rPr>
          <w:rFonts w:ascii="Times New Roman" w:hAnsi="Times New Roman"/>
          <w:sz w:val="24"/>
          <w:szCs w:val="24"/>
        </w:rPr>
      </w:pPr>
      <w:r>
        <w:rPr>
          <w:rFonts w:ascii="Times New Roman" w:hAnsi="Times New Roman"/>
          <w:sz w:val="24"/>
          <w:szCs w:val="24"/>
        </w:rPr>
        <w:t>Ţ</w:t>
      </w:r>
      <w:r w:rsidRPr="00866A47">
        <w:rPr>
          <w:rFonts w:ascii="Times New Roman" w:hAnsi="Times New Roman"/>
          <w:sz w:val="24"/>
          <w:szCs w:val="24"/>
        </w:rPr>
        <w:t>in</w:t>
      </w:r>
      <w:r>
        <w:rPr>
          <w:rFonts w:ascii="Times New Roman" w:hAnsi="Times New Roman"/>
          <w:sz w:val="24"/>
          <w:szCs w:val="24"/>
        </w:rPr>
        <w:t>ând seama de Hotă</w:t>
      </w:r>
      <w:r w:rsidRPr="00866A47">
        <w:rPr>
          <w:rFonts w:ascii="Times New Roman" w:hAnsi="Times New Roman"/>
          <w:sz w:val="24"/>
          <w:szCs w:val="24"/>
        </w:rPr>
        <w:t>r</w:t>
      </w:r>
      <w:r>
        <w:rPr>
          <w:rFonts w:ascii="Times New Roman" w:hAnsi="Times New Roman"/>
          <w:sz w:val="24"/>
          <w:szCs w:val="24"/>
        </w:rPr>
        <w:t>â</w:t>
      </w:r>
      <w:r w:rsidRPr="00866A47">
        <w:rPr>
          <w:rFonts w:ascii="Times New Roman" w:hAnsi="Times New Roman"/>
          <w:sz w:val="24"/>
          <w:szCs w:val="24"/>
        </w:rPr>
        <w:t xml:space="preserve">rea Consiliului Local </w:t>
      </w:r>
      <w:r>
        <w:rPr>
          <w:rFonts w:ascii="Times New Roman" w:hAnsi="Times New Roman"/>
          <w:sz w:val="24"/>
          <w:szCs w:val="24"/>
        </w:rPr>
        <w:t xml:space="preserve">al </w:t>
      </w:r>
      <w:r w:rsidRPr="00866A47">
        <w:rPr>
          <w:rFonts w:ascii="Times New Roman" w:hAnsi="Times New Roman"/>
          <w:sz w:val="24"/>
          <w:szCs w:val="24"/>
        </w:rPr>
        <w:t>Sector</w:t>
      </w:r>
      <w:r>
        <w:rPr>
          <w:rFonts w:ascii="Times New Roman" w:hAnsi="Times New Roman"/>
          <w:sz w:val="24"/>
          <w:szCs w:val="24"/>
        </w:rPr>
        <w:t>ului</w:t>
      </w:r>
      <w:r w:rsidRPr="00866A47">
        <w:rPr>
          <w:rFonts w:ascii="Times New Roman" w:hAnsi="Times New Roman"/>
          <w:sz w:val="24"/>
          <w:szCs w:val="24"/>
        </w:rPr>
        <w:t xml:space="preserve"> 1 nr.16/12.02.2008 privind </w:t>
      </w:r>
      <w:r>
        <w:rPr>
          <w:rFonts w:ascii="Times New Roman" w:hAnsi="Times New Roman"/>
          <w:sz w:val="24"/>
          <w:szCs w:val="24"/>
        </w:rPr>
        <w:t>î</w:t>
      </w:r>
      <w:r w:rsidRPr="00866A47">
        <w:rPr>
          <w:rFonts w:ascii="Times New Roman" w:hAnsi="Times New Roman"/>
          <w:sz w:val="24"/>
          <w:szCs w:val="24"/>
        </w:rPr>
        <w:t>nfiin</w:t>
      </w:r>
      <w:r>
        <w:rPr>
          <w:rFonts w:ascii="Times New Roman" w:hAnsi="Times New Roman"/>
          <w:sz w:val="24"/>
          <w:szCs w:val="24"/>
        </w:rPr>
        <w:t>ţ</w:t>
      </w:r>
      <w:r w:rsidRPr="00866A47">
        <w:rPr>
          <w:rFonts w:ascii="Times New Roman" w:hAnsi="Times New Roman"/>
          <w:sz w:val="24"/>
          <w:szCs w:val="24"/>
        </w:rPr>
        <w:t xml:space="preserve">area </w:t>
      </w:r>
      <w:r>
        <w:rPr>
          <w:rFonts w:ascii="Times New Roman" w:hAnsi="Times New Roman"/>
          <w:sz w:val="24"/>
          <w:szCs w:val="24"/>
        </w:rPr>
        <w:t>î</w:t>
      </w:r>
      <w:r w:rsidRPr="00866A47">
        <w:rPr>
          <w:rFonts w:ascii="Times New Roman" w:hAnsi="Times New Roman"/>
          <w:sz w:val="24"/>
          <w:szCs w:val="24"/>
        </w:rPr>
        <w:t xml:space="preserve">n subordinea Consiliului Local </w:t>
      </w:r>
      <w:r>
        <w:rPr>
          <w:rFonts w:ascii="Times New Roman" w:hAnsi="Times New Roman"/>
          <w:sz w:val="24"/>
          <w:szCs w:val="24"/>
        </w:rPr>
        <w:t xml:space="preserve">al </w:t>
      </w:r>
      <w:r w:rsidRPr="00866A47">
        <w:rPr>
          <w:rFonts w:ascii="Times New Roman" w:hAnsi="Times New Roman"/>
          <w:sz w:val="24"/>
          <w:szCs w:val="24"/>
        </w:rPr>
        <w:t>Sector</w:t>
      </w:r>
      <w:r>
        <w:rPr>
          <w:rFonts w:ascii="Times New Roman" w:hAnsi="Times New Roman"/>
          <w:sz w:val="24"/>
          <w:szCs w:val="24"/>
        </w:rPr>
        <w:t>ului</w:t>
      </w:r>
      <w:r w:rsidRPr="00866A47">
        <w:rPr>
          <w:rFonts w:ascii="Times New Roman" w:hAnsi="Times New Roman"/>
          <w:sz w:val="24"/>
          <w:szCs w:val="24"/>
        </w:rPr>
        <w:t xml:space="preserve"> 1 a Complexului Multifunc</w:t>
      </w:r>
      <w:r>
        <w:rPr>
          <w:rFonts w:ascii="Times New Roman" w:hAnsi="Times New Roman"/>
          <w:sz w:val="24"/>
          <w:szCs w:val="24"/>
        </w:rPr>
        <w:t>ţ</w:t>
      </w:r>
      <w:r w:rsidRPr="00866A47">
        <w:rPr>
          <w:rFonts w:ascii="Times New Roman" w:hAnsi="Times New Roman"/>
          <w:sz w:val="24"/>
          <w:szCs w:val="24"/>
        </w:rPr>
        <w:t>ional Caraiman, ca institu</w:t>
      </w:r>
      <w:r>
        <w:rPr>
          <w:rFonts w:ascii="Times New Roman" w:hAnsi="Times New Roman"/>
          <w:sz w:val="24"/>
          <w:szCs w:val="24"/>
        </w:rPr>
        <w:t>ţ</w:t>
      </w:r>
      <w:r w:rsidRPr="00866A47">
        <w:rPr>
          <w:rFonts w:ascii="Times New Roman" w:hAnsi="Times New Roman"/>
          <w:sz w:val="24"/>
          <w:szCs w:val="24"/>
        </w:rPr>
        <w:t>ie public</w:t>
      </w:r>
      <w:r>
        <w:rPr>
          <w:rFonts w:ascii="Times New Roman" w:hAnsi="Times New Roman"/>
          <w:sz w:val="24"/>
          <w:szCs w:val="24"/>
        </w:rPr>
        <w:t>ă</w:t>
      </w:r>
      <w:r w:rsidRPr="00866A47">
        <w:rPr>
          <w:rFonts w:ascii="Times New Roman" w:hAnsi="Times New Roman"/>
          <w:sz w:val="24"/>
          <w:szCs w:val="24"/>
        </w:rPr>
        <w:t xml:space="preserve"> cu personalitate juridic</w:t>
      </w:r>
      <w:r>
        <w:rPr>
          <w:rFonts w:ascii="Times New Roman" w:hAnsi="Times New Roman"/>
          <w:sz w:val="24"/>
          <w:szCs w:val="24"/>
        </w:rPr>
        <w:t>ă</w:t>
      </w:r>
      <w:r w:rsidRPr="00866A47">
        <w:rPr>
          <w:rFonts w:ascii="Times New Roman" w:hAnsi="Times New Roman"/>
          <w:sz w:val="24"/>
          <w:szCs w:val="24"/>
        </w:rPr>
        <w:t>;</w:t>
      </w:r>
    </w:p>
    <w:p w:rsidR="002F397C" w:rsidRPr="00901B35" w:rsidRDefault="002F397C" w:rsidP="00287B10">
      <w:pPr>
        <w:pStyle w:val="NoSpacing"/>
        <w:ind w:firstLine="720"/>
        <w:jc w:val="both"/>
        <w:rPr>
          <w:rFonts w:ascii="Times New Roman" w:hAnsi="Times New Roman"/>
          <w:sz w:val="24"/>
          <w:szCs w:val="24"/>
        </w:rPr>
      </w:pPr>
      <w:r w:rsidRPr="00901B35">
        <w:rPr>
          <w:rFonts w:ascii="Times New Roman" w:hAnsi="Times New Roman"/>
          <w:sz w:val="24"/>
          <w:szCs w:val="24"/>
        </w:rPr>
        <w:t xml:space="preserve">Văzând Hotărârea Consiliului Local al Sectorului 1  nr.169/30.05.2008 privind  aprobarea modificării </w:t>
      </w:r>
      <w:r>
        <w:rPr>
          <w:rFonts w:ascii="Times New Roman" w:hAnsi="Times New Roman"/>
          <w:sz w:val="24"/>
          <w:szCs w:val="24"/>
        </w:rPr>
        <w:t xml:space="preserve">Organigramei, </w:t>
      </w:r>
      <w:r w:rsidRPr="00901B35">
        <w:rPr>
          <w:rFonts w:ascii="Times New Roman" w:hAnsi="Times New Roman"/>
          <w:sz w:val="24"/>
          <w:szCs w:val="24"/>
        </w:rPr>
        <w:t xml:space="preserve">Statului de </w:t>
      </w:r>
      <w:r>
        <w:rPr>
          <w:rFonts w:ascii="Times New Roman" w:hAnsi="Times New Roman"/>
          <w:sz w:val="24"/>
          <w:szCs w:val="24"/>
        </w:rPr>
        <w:t>f</w:t>
      </w:r>
      <w:r w:rsidRPr="00901B35">
        <w:rPr>
          <w:rFonts w:ascii="Times New Roman" w:hAnsi="Times New Roman"/>
          <w:sz w:val="24"/>
          <w:szCs w:val="24"/>
        </w:rPr>
        <w:t>unc</w:t>
      </w:r>
      <w:r>
        <w:rPr>
          <w:rFonts w:ascii="Times New Roman" w:hAnsi="Times New Roman"/>
          <w:sz w:val="24"/>
          <w:szCs w:val="24"/>
        </w:rPr>
        <w:t>ţ</w:t>
      </w:r>
      <w:r w:rsidRPr="00901B35">
        <w:rPr>
          <w:rFonts w:ascii="Times New Roman" w:hAnsi="Times New Roman"/>
          <w:sz w:val="24"/>
          <w:szCs w:val="24"/>
        </w:rPr>
        <w:t xml:space="preserve">ii </w:t>
      </w:r>
      <w:r>
        <w:rPr>
          <w:rFonts w:ascii="Times New Roman" w:hAnsi="Times New Roman"/>
          <w:sz w:val="24"/>
          <w:szCs w:val="24"/>
        </w:rPr>
        <w:t>ş</w:t>
      </w:r>
      <w:r w:rsidRPr="00901B35">
        <w:rPr>
          <w:rFonts w:ascii="Times New Roman" w:hAnsi="Times New Roman"/>
          <w:sz w:val="24"/>
          <w:szCs w:val="24"/>
        </w:rPr>
        <w:t xml:space="preserve">i Regulamentului de </w:t>
      </w:r>
      <w:r>
        <w:rPr>
          <w:rFonts w:ascii="Times New Roman" w:hAnsi="Times New Roman"/>
          <w:sz w:val="24"/>
          <w:szCs w:val="24"/>
        </w:rPr>
        <w:t>o</w:t>
      </w:r>
      <w:r w:rsidRPr="00901B35">
        <w:rPr>
          <w:rFonts w:ascii="Times New Roman" w:hAnsi="Times New Roman"/>
          <w:sz w:val="24"/>
          <w:szCs w:val="24"/>
        </w:rPr>
        <w:t xml:space="preserve">rganizare </w:t>
      </w:r>
      <w:r>
        <w:rPr>
          <w:rFonts w:ascii="Times New Roman" w:hAnsi="Times New Roman"/>
          <w:sz w:val="24"/>
          <w:szCs w:val="24"/>
        </w:rPr>
        <w:t>ş</w:t>
      </w:r>
      <w:r w:rsidRPr="00901B35">
        <w:rPr>
          <w:rFonts w:ascii="Times New Roman" w:hAnsi="Times New Roman"/>
          <w:sz w:val="24"/>
          <w:szCs w:val="24"/>
        </w:rPr>
        <w:t xml:space="preserve">i </w:t>
      </w:r>
      <w:r>
        <w:rPr>
          <w:rFonts w:ascii="Times New Roman" w:hAnsi="Times New Roman"/>
          <w:sz w:val="24"/>
          <w:szCs w:val="24"/>
        </w:rPr>
        <w:t>f</w:t>
      </w:r>
      <w:r w:rsidRPr="00901B35">
        <w:rPr>
          <w:rFonts w:ascii="Times New Roman" w:hAnsi="Times New Roman"/>
          <w:sz w:val="24"/>
          <w:szCs w:val="24"/>
        </w:rPr>
        <w:t>unc</w:t>
      </w:r>
      <w:r>
        <w:rPr>
          <w:rFonts w:ascii="Times New Roman" w:hAnsi="Times New Roman"/>
          <w:sz w:val="24"/>
          <w:szCs w:val="24"/>
        </w:rPr>
        <w:t>ţ</w:t>
      </w:r>
      <w:r w:rsidRPr="00901B35">
        <w:rPr>
          <w:rFonts w:ascii="Times New Roman" w:hAnsi="Times New Roman"/>
          <w:sz w:val="24"/>
          <w:szCs w:val="24"/>
        </w:rPr>
        <w:t>ionare al</w:t>
      </w:r>
      <w:r>
        <w:rPr>
          <w:rFonts w:ascii="Times New Roman" w:hAnsi="Times New Roman"/>
          <w:sz w:val="24"/>
          <w:szCs w:val="24"/>
        </w:rPr>
        <w:t>e</w:t>
      </w:r>
      <w:r w:rsidRPr="00901B35">
        <w:rPr>
          <w:rFonts w:ascii="Times New Roman" w:hAnsi="Times New Roman"/>
          <w:sz w:val="24"/>
          <w:szCs w:val="24"/>
        </w:rPr>
        <w:t xml:space="preserve"> Complexului Multifunc</w:t>
      </w:r>
      <w:r>
        <w:rPr>
          <w:rFonts w:ascii="Times New Roman" w:hAnsi="Times New Roman"/>
          <w:sz w:val="24"/>
          <w:szCs w:val="24"/>
        </w:rPr>
        <w:t>ţ</w:t>
      </w:r>
      <w:r w:rsidRPr="00901B35">
        <w:rPr>
          <w:rFonts w:ascii="Times New Roman" w:hAnsi="Times New Roman"/>
          <w:sz w:val="24"/>
          <w:szCs w:val="24"/>
        </w:rPr>
        <w:t>ional Caraiman;</w:t>
      </w:r>
    </w:p>
    <w:p w:rsidR="002F397C" w:rsidRPr="00901B35" w:rsidRDefault="002F397C" w:rsidP="00901B35">
      <w:pPr>
        <w:pStyle w:val="NoSpacing"/>
        <w:ind w:firstLine="720"/>
        <w:jc w:val="both"/>
        <w:rPr>
          <w:rFonts w:ascii="Times New Roman" w:hAnsi="Times New Roman"/>
          <w:sz w:val="24"/>
          <w:szCs w:val="24"/>
        </w:rPr>
      </w:pPr>
      <w:r w:rsidRPr="00901B35">
        <w:rPr>
          <w:rFonts w:ascii="Times New Roman" w:hAnsi="Times New Roman"/>
          <w:sz w:val="24"/>
          <w:szCs w:val="24"/>
        </w:rPr>
        <w:t>Luând în considerare prevederile Legii nr. 24/2000 privind Normele de tehnică legislativă pentru elaborarea actelor normative, republicată,</w:t>
      </w:r>
    </w:p>
    <w:p w:rsidR="002F397C" w:rsidRDefault="002F397C" w:rsidP="00901B35">
      <w:pPr>
        <w:pStyle w:val="NoSpacing"/>
        <w:ind w:firstLine="720"/>
        <w:jc w:val="both"/>
        <w:rPr>
          <w:rFonts w:ascii="Times New Roman" w:hAnsi="Times New Roman"/>
          <w:sz w:val="24"/>
          <w:szCs w:val="24"/>
        </w:rPr>
      </w:pPr>
      <w:r>
        <w:rPr>
          <w:rFonts w:ascii="Times New Roman" w:hAnsi="Times New Roman"/>
          <w:sz w:val="24"/>
          <w:szCs w:val="24"/>
        </w:rPr>
        <w:t>În temeiul prevederilor art.</w:t>
      </w:r>
      <w:r w:rsidRPr="00901B35">
        <w:rPr>
          <w:rFonts w:ascii="Times New Roman" w:hAnsi="Times New Roman"/>
          <w:sz w:val="24"/>
          <w:szCs w:val="24"/>
        </w:rPr>
        <w:t>45</w:t>
      </w:r>
      <w:r>
        <w:rPr>
          <w:rFonts w:ascii="Times New Roman" w:hAnsi="Times New Roman"/>
          <w:sz w:val="24"/>
          <w:szCs w:val="24"/>
        </w:rPr>
        <w:t>,</w:t>
      </w:r>
      <w:r w:rsidRPr="00901B35">
        <w:rPr>
          <w:rFonts w:ascii="Times New Roman" w:hAnsi="Times New Roman"/>
          <w:sz w:val="24"/>
          <w:szCs w:val="24"/>
        </w:rPr>
        <w:t xml:space="preserve"> alin.(1)</w:t>
      </w:r>
      <w:r>
        <w:rPr>
          <w:rFonts w:ascii="Times New Roman" w:hAnsi="Times New Roman"/>
          <w:sz w:val="24"/>
          <w:szCs w:val="24"/>
        </w:rPr>
        <w:t>,</w:t>
      </w:r>
      <w:r w:rsidRPr="00901B35">
        <w:rPr>
          <w:rFonts w:ascii="Times New Roman" w:hAnsi="Times New Roman"/>
          <w:sz w:val="24"/>
          <w:szCs w:val="24"/>
        </w:rPr>
        <w:t xml:space="preserve"> coroborat cu prevederile art.115</w:t>
      </w:r>
      <w:r>
        <w:rPr>
          <w:rFonts w:ascii="Times New Roman" w:hAnsi="Times New Roman"/>
          <w:sz w:val="24"/>
          <w:szCs w:val="24"/>
        </w:rPr>
        <w:t>,</w:t>
      </w:r>
      <w:r w:rsidRPr="00901B35">
        <w:rPr>
          <w:rFonts w:ascii="Times New Roman" w:hAnsi="Times New Roman"/>
          <w:sz w:val="24"/>
          <w:szCs w:val="24"/>
        </w:rPr>
        <w:t xml:space="preserve"> alin.(1)</w:t>
      </w:r>
      <w:r>
        <w:rPr>
          <w:rFonts w:ascii="Times New Roman" w:hAnsi="Times New Roman"/>
          <w:sz w:val="24"/>
          <w:szCs w:val="24"/>
        </w:rPr>
        <w:t>,</w:t>
      </w:r>
      <w:r w:rsidRPr="00901B35">
        <w:rPr>
          <w:rFonts w:ascii="Times New Roman" w:hAnsi="Times New Roman"/>
          <w:sz w:val="24"/>
          <w:szCs w:val="24"/>
        </w:rPr>
        <w:t xml:space="preserve"> lit.</w:t>
      </w:r>
      <w:r>
        <w:rPr>
          <w:rFonts w:ascii="Times New Roman" w:hAnsi="Times New Roman"/>
          <w:sz w:val="24"/>
          <w:szCs w:val="24"/>
        </w:rPr>
        <w:t>”</w:t>
      </w:r>
      <w:r w:rsidRPr="00901B35">
        <w:rPr>
          <w:rFonts w:ascii="Times New Roman" w:hAnsi="Times New Roman"/>
          <w:sz w:val="24"/>
          <w:szCs w:val="24"/>
        </w:rPr>
        <w:t>b</w:t>
      </w:r>
      <w:r>
        <w:rPr>
          <w:rFonts w:ascii="Times New Roman" w:hAnsi="Times New Roman"/>
          <w:sz w:val="24"/>
          <w:szCs w:val="24"/>
        </w:rPr>
        <w:t>”</w:t>
      </w:r>
      <w:r w:rsidRPr="00901B35">
        <w:rPr>
          <w:rFonts w:ascii="Times New Roman" w:hAnsi="Times New Roman"/>
          <w:sz w:val="24"/>
          <w:szCs w:val="24"/>
        </w:rPr>
        <w:t xml:space="preserve"> din Legea nr. 215/2001 a administraţiei publice locale, republicată şi modificată</w:t>
      </w:r>
    </w:p>
    <w:p w:rsidR="002F397C" w:rsidRPr="00901B35" w:rsidRDefault="002F397C" w:rsidP="00901B35">
      <w:pPr>
        <w:pStyle w:val="NoSpacing"/>
        <w:ind w:firstLine="720"/>
        <w:jc w:val="both"/>
        <w:rPr>
          <w:rFonts w:ascii="Times New Roman" w:hAnsi="Times New Roman"/>
          <w:sz w:val="24"/>
          <w:szCs w:val="24"/>
        </w:rPr>
      </w:pPr>
    </w:p>
    <w:p w:rsidR="002F397C" w:rsidRPr="00822439" w:rsidRDefault="002F397C" w:rsidP="00901B35">
      <w:pPr>
        <w:autoSpaceDE w:val="0"/>
        <w:autoSpaceDN w:val="0"/>
        <w:adjustRightInd w:val="0"/>
        <w:ind w:firstLine="720"/>
        <w:rPr>
          <w:rFonts w:ascii="Times New Roman" w:hAnsi="Times New Roman"/>
          <w:b/>
          <w:sz w:val="24"/>
          <w:szCs w:val="24"/>
        </w:rPr>
      </w:pPr>
      <w:r w:rsidRPr="00822439">
        <w:rPr>
          <w:rFonts w:ascii="Times New Roman" w:hAnsi="Times New Roman"/>
          <w:b/>
          <w:sz w:val="24"/>
          <w:szCs w:val="24"/>
        </w:rPr>
        <w:t>CONSILIUL LOCAL AL SECTORULUI 1</w:t>
      </w:r>
    </w:p>
    <w:p w:rsidR="002F397C" w:rsidRPr="00822439" w:rsidRDefault="002F397C" w:rsidP="00866A47">
      <w:pPr>
        <w:autoSpaceDE w:val="0"/>
        <w:autoSpaceDN w:val="0"/>
        <w:adjustRightInd w:val="0"/>
        <w:ind w:firstLine="720"/>
        <w:jc w:val="center"/>
        <w:rPr>
          <w:rFonts w:ascii="Times New Roman" w:hAnsi="Times New Roman"/>
          <w:b/>
          <w:sz w:val="24"/>
          <w:szCs w:val="24"/>
        </w:rPr>
      </w:pPr>
      <w:r w:rsidRPr="00822439">
        <w:rPr>
          <w:rFonts w:ascii="Times New Roman" w:hAnsi="Times New Roman"/>
          <w:b/>
          <w:sz w:val="24"/>
          <w:szCs w:val="24"/>
        </w:rPr>
        <w:t>HOTĂRĂŞTE:</w:t>
      </w:r>
    </w:p>
    <w:p w:rsidR="002F397C" w:rsidRPr="00822439" w:rsidRDefault="002F397C" w:rsidP="00901B35">
      <w:pPr>
        <w:ind w:firstLine="720"/>
        <w:jc w:val="both"/>
        <w:rPr>
          <w:rFonts w:ascii="Times New Roman" w:hAnsi="Times New Roman"/>
          <w:sz w:val="24"/>
          <w:szCs w:val="24"/>
        </w:rPr>
      </w:pPr>
      <w:r w:rsidRPr="00822439">
        <w:rPr>
          <w:rFonts w:ascii="Times New Roman" w:hAnsi="Times New Roman"/>
          <w:b/>
          <w:sz w:val="24"/>
          <w:szCs w:val="24"/>
        </w:rPr>
        <w:t xml:space="preserve">Art.1. </w:t>
      </w:r>
      <w:r w:rsidRPr="00822439">
        <w:rPr>
          <w:rFonts w:ascii="Times New Roman" w:hAnsi="Times New Roman"/>
          <w:sz w:val="24"/>
          <w:szCs w:val="24"/>
        </w:rPr>
        <w:t>Se modifică art.7(1), în sensul că, până la data de 31.10.2008, activitatea Complexului Multifuncţional Caraiman se va desfăşura sub coordonarea metodologică a Direcţiei Generale de Asistenţă Socială şi Protecţia Copilului Sector 1 .</w:t>
      </w:r>
    </w:p>
    <w:p w:rsidR="002F397C" w:rsidRPr="00822439" w:rsidRDefault="002F397C" w:rsidP="00901B35">
      <w:pPr>
        <w:ind w:firstLine="720"/>
        <w:jc w:val="both"/>
        <w:rPr>
          <w:rFonts w:ascii="Times New Roman" w:hAnsi="Times New Roman"/>
          <w:sz w:val="24"/>
          <w:szCs w:val="24"/>
        </w:rPr>
      </w:pPr>
      <w:r w:rsidRPr="00822439">
        <w:rPr>
          <w:rFonts w:ascii="Times New Roman" w:hAnsi="Times New Roman"/>
          <w:b/>
          <w:sz w:val="24"/>
          <w:szCs w:val="24"/>
        </w:rPr>
        <w:t>Art. 2</w:t>
      </w:r>
      <w:r w:rsidRPr="00822439">
        <w:rPr>
          <w:rFonts w:ascii="Times New Roman" w:hAnsi="Times New Roman"/>
          <w:sz w:val="24"/>
          <w:szCs w:val="24"/>
        </w:rPr>
        <w:t xml:space="preserve"> Primarul Sectorului 1, Secretarul Sectorului 1, Direcţia Resurse Umane, Direcţia Generală de Asistenţă Socială şi Protecţia Copilului Sector 1, Complexul Multifuncţional Caraiman şi Serviciul Secretariat General, Audienţe vor duce la îndeplinire prevederile prezentei hotărâri.</w:t>
      </w:r>
    </w:p>
    <w:p w:rsidR="002F397C" w:rsidRPr="00822439" w:rsidRDefault="002F397C" w:rsidP="00901B35">
      <w:pPr>
        <w:spacing w:after="0"/>
        <w:jc w:val="both"/>
        <w:rPr>
          <w:rFonts w:ascii="Times New Roman" w:hAnsi="Times New Roman"/>
          <w:b/>
          <w:sz w:val="28"/>
        </w:rPr>
      </w:pPr>
    </w:p>
    <w:p w:rsidR="002F397C" w:rsidRPr="00901B35" w:rsidRDefault="002F397C" w:rsidP="00901B35">
      <w:pPr>
        <w:spacing w:after="0"/>
        <w:jc w:val="both"/>
        <w:rPr>
          <w:rFonts w:ascii="Times New Roman" w:hAnsi="Times New Roman"/>
          <w:b/>
          <w:sz w:val="26"/>
          <w:szCs w:val="28"/>
          <w:lang w:val="ro-RO"/>
        </w:rPr>
      </w:pPr>
      <w:r w:rsidRPr="00901B35">
        <w:rPr>
          <w:rFonts w:ascii="Times New Roman" w:hAnsi="Times New Roman"/>
          <w:b/>
          <w:sz w:val="26"/>
          <w:szCs w:val="28"/>
          <w:lang w:val="ro-RO"/>
        </w:rPr>
        <w:tab/>
        <w:t>PREŞEDINTE DE ŞEDINŢĂ,</w:t>
      </w:r>
      <w:r w:rsidRPr="00901B35">
        <w:rPr>
          <w:rFonts w:ascii="Times New Roman" w:hAnsi="Times New Roman"/>
          <w:b/>
          <w:sz w:val="26"/>
          <w:szCs w:val="28"/>
          <w:lang w:val="ro-RO"/>
        </w:rPr>
        <w:tab/>
      </w:r>
      <w:r w:rsidRPr="00901B35">
        <w:rPr>
          <w:rFonts w:ascii="Times New Roman" w:hAnsi="Times New Roman"/>
          <w:b/>
          <w:sz w:val="26"/>
          <w:szCs w:val="28"/>
          <w:lang w:val="ro-RO"/>
        </w:rPr>
        <w:tab/>
      </w:r>
      <w:r w:rsidRPr="00901B35">
        <w:rPr>
          <w:rFonts w:ascii="Times New Roman" w:hAnsi="Times New Roman"/>
          <w:b/>
          <w:sz w:val="26"/>
          <w:szCs w:val="28"/>
          <w:lang w:val="ro-RO"/>
        </w:rPr>
        <w:tab/>
        <w:t>CONTRASEMNEAZĂ,</w:t>
      </w:r>
    </w:p>
    <w:p w:rsidR="002F397C" w:rsidRPr="00901B35" w:rsidRDefault="002F397C" w:rsidP="00901B35">
      <w:pPr>
        <w:spacing w:after="0"/>
        <w:jc w:val="both"/>
        <w:rPr>
          <w:rFonts w:ascii="Times New Roman" w:hAnsi="Times New Roman"/>
          <w:b/>
          <w:sz w:val="26"/>
          <w:szCs w:val="28"/>
          <w:lang w:val="ro-RO"/>
        </w:rPr>
      </w:pPr>
      <w:r w:rsidRPr="00901B35">
        <w:rPr>
          <w:rFonts w:ascii="Times New Roman" w:hAnsi="Times New Roman"/>
          <w:b/>
          <w:sz w:val="26"/>
          <w:szCs w:val="28"/>
          <w:lang w:val="ro-RO"/>
        </w:rPr>
        <w:tab/>
      </w:r>
      <w:r w:rsidRPr="00901B35">
        <w:rPr>
          <w:rFonts w:ascii="Times New Roman" w:hAnsi="Times New Roman"/>
          <w:b/>
          <w:sz w:val="26"/>
          <w:szCs w:val="28"/>
          <w:lang w:val="ro-RO"/>
        </w:rPr>
        <w:tab/>
      </w:r>
    </w:p>
    <w:p w:rsidR="002F397C" w:rsidRPr="00901B35" w:rsidRDefault="002F397C" w:rsidP="00901B35">
      <w:pPr>
        <w:spacing w:after="0"/>
        <w:jc w:val="both"/>
        <w:rPr>
          <w:rFonts w:ascii="Times New Roman" w:hAnsi="Times New Roman"/>
          <w:b/>
          <w:sz w:val="26"/>
          <w:szCs w:val="28"/>
          <w:lang w:val="ro-RO"/>
        </w:rPr>
      </w:pPr>
      <w:r w:rsidRPr="00901B35">
        <w:rPr>
          <w:rFonts w:ascii="Times New Roman" w:hAnsi="Times New Roman"/>
          <w:b/>
          <w:sz w:val="26"/>
          <w:szCs w:val="28"/>
          <w:lang w:val="ro-RO"/>
        </w:rPr>
        <w:tab/>
      </w:r>
      <w:r w:rsidRPr="00901B35">
        <w:rPr>
          <w:rFonts w:ascii="Times New Roman" w:hAnsi="Times New Roman"/>
          <w:b/>
          <w:sz w:val="26"/>
          <w:szCs w:val="28"/>
          <w:lang w:val="ro-RO"/>
        </w:rPr>
        <w:tab/>
        <w:t xml:space="preserve">      Ion Brad</w:t>
      </w:r>
      <w:r w:rsidRPr="00901B35">
        <w:rPr>
          <w:rFonts w:ascii="Times New Roman" w:hAnsi="Times New Roman"/>
          <w:b/>
          <w:sz w:val="26"/>
          <w:szCs w:val="28"/>
          <w:lang w:val="ro-RO"/>
        </w:rPr>
        <w:tab/>
      </w:r>
      <w:r w:rsidRPr="00901B35">
        <w:rPr>
          <w:rFonts w:ascii="Times New Roman" w:hAnsi="Times New Roman"/>
          <w:b/>
          <w:sz w:val="26"/>
          <w:szCs w:val="28"/>
          <w:lang w:val="ro-RO"/>
        </w:rPr>
        <w:tab/>
      </w:r>
      <w:r w:rsidRPr="00901B35">
        <w:rPr>
          <w:rFonts w:ascii="Times New Roman" w:hAnsi="Times New Roman"/>
          <w:b/>
          <w:sz w:val="26"/>
          <w:szCs w:val="28"/>
          <w:lang w:val="ro-RO"/>
        </w:rPr>
        <w:tab/>
        <w:t xml:space="preserve">                  </w:t>
      </w:r>
      <w:r w:rsidRPr="00901B35">
        <w:rPr>
          <w:rFonts w:ascii="Times New Roman" w:hAnsi="Times New Roman"/>
          <w:b/>
          <w:sz w:val="26"/>
          <w:szCs w:val="28"/>
          <w:lang w:val="ro-RO"/>
        </w:rPr>
        <w:tab/>
        <w:t xml:space="preserve">          SECRETAR</w:t>
      </w:r>
    </w:p>
    <w:p w:rsidR="002F397C" w:rsidRPr="00901B35" w:rsidRDefault="002F397C" w:rsidP="00901B35">
      <w:pPr>
        <w:spacing w:after="0"/>
        <w:ind w:firstLine="720"/>
        <w:jc w:val="both"/>
        <w:rPr>
          <w:rFonts w:ascii="Times New Roman" w:hAnsi="Times New Roman"/>
          <w:b/>
          <w:sz w:val="26"/>
          <w:szCs w:val="28"/>
          <w:lang w:val="ro-RO"/>
        </w:rPr>
      </w:pPr>
      <w:r w:rsidRPr="00901B35">
        <w:rPr>
          <w:rFonts w:ascii="Times New Roman" w:hAnsi="Times New Roman"/>
          <w:b/>
          <w:sz w:val="26"/>
          <w:szCs w:val="28"/>
          <w:lang w:val="ro-RO"/>
        </w:rPr>
        <w:tab/>
      </w:r>
      <w:r w:rsidRPr="00901B35">
        <w:rPr>
          <w:rFonts w:ascii="Times New Roman" w:hAnsi="Times New Roman"/>
          <w:b/>
          <w:sz w:val="26"/>
          <w:szCs w:val="28"/>
          <w:lang w:val="ro-RO"/>
        </w:rPr>
        <w:tab/>
      </w:r>
      <w:r w:rsidRPr="00901B35">
        <w:rPr>
          <w:rFonts w:ascii="Times New Roman" w:hAnsi="Times New Roman"/>
          <w:b/>
          <w:sz w:val="26"/>
          <w:szCs w:val="28"/>
          <w:lang w:val="ro-RO"/>
        </w:rPr>
        <w:tab/>
      </w:r>
      <w:r w:rsidRPr="00901B35">
        <w:rPr>
          <w:rFonts w:ascii="Times New Roman" w:hAnsi="Times New Roman"/>
          <w:b/>
          <w:sz w:val="26"/>
          <w:szCs w:val="28"/>
          <w:lang w:val="ro-RO"/>
        </w:rPr>
        <w:tab/>
      </w:r>
      <w:r w:rsidRPr="00901B35">
        <w:rPr>
          <w:rFonts w:ascii="Times New Roman" w:hAnsi="Times New Roman"/>
          <w:b/>
          <w:sz w:val="26"/>
          <w:szCs w:val="28"/>
          <w:lang w:val="ro-RO"/>
        </w:rPr>
        <w:tab/>
      </w:r>
      <w:r w:rsidRPr="00901B35">
        <w:rPr>
          <w:rFonts w:ascii="Times New Roman" w:hAnsi="Times New Roman"/>
          <w:b/>
          <w:sz w:val="26"/>
          <w:szCs w:val="28"/>
          <w:lang w:val="ro-RO"/>
        </w:rPr>
        <w:tab/>
        <w:t xml:space="preserve">         Bogdan Nicolae Grigorescu</w:t>
      </w:r>
    </w:p>
    <w:p w:rsidR="002F397C" w:rsidRPr="00901B35" w:rsidRDefault="002F397C" w:rsidP="00901B35">
      <w:pPr>
        <w:spacing w:after="0"/>
        <w:jc w:val="both"/>
        <w:rPr>
          <w:rFonts w:ascii="Times New Roman" w:hAnsi="Times New Roman"/>
          <w:sz w:val="26"/>
          <w:szCs w:val="28"/>
          <w:lang w:val="ro-RO"/>
        </w:rPr>
      </w:pPr>
    </w:p>
    <w:p w:rsidR="002F397C" w:rsidRPr="00901B35" w:rsidRDefault="002F397C" w:rsidP="00901B35">
      <w:pPr>
        <w:spacing w:after="0"/>
        <w:jc w:val="both"/>
        <w:rPr>
          <w:rFonts w:ascii="Times New Roman" w:hAnsi="Times New Roman"/>
          <w:sz w:val="26"/>
          <w:szCs w:val="28"/>
          <w:lang w:val="ro-RO"/>
        </w:rPr>
      </w:pPr>
    </w:p>
    <w:p w:rsidR="002F397C" w:rsidRPr="00901B35" w:rsidRDefault="002F397C" w:rsidP="00901B35">
      <w:pPr>
        <w:spacing w:after="0"/>
        <w:jc w:val="both"/>
        <w:rPr>
          <w:rFonts w:ascii="Times New Roman" w:hAnsi="Times New Roman"/>
          <w:sz w:val="26"/>
          <w:szCs w:val="28"/>
          <w:lang w:val="ro-RO"/>
        </w:rPr>
      </w:pPr>
    </w:p>
    <w:p w:rsidR="002F397C" w:rsidRPr="00901B35" w:rsidRDefault="002F397C" w:rsidP="00901B35">
      <w:pPr>
        <w:spacing w:after="0"/>
        <w:jc w:val="both"/>
        <w:rPr>
          <w:rFonts w:ascii="Times New Roman" w:hAnsi="Times New Roman"/>
          <w:b/>
          <w:sz w:val="26"/>
          <w:szCs w:val="28"/>
          <w:lang w:val="ro-RO"/>
        </w:rPr>
      </w:pPr>
      <w:r w:rsidRPr="00901B35">
        <w:rPr>
          <w:rFonts w:ascii="Times New Roman" w:hAnsi="Times New Roman"/>
          <w:sz w:val="26"/>
          <w:szCs w:val="28"/>
          <w:lang w:val="ro-RO"/>
        </w:rPr>
        <w:tab/>
      </w:r>
      <w:r w:rsidRPr="00901B35">
        <w:rPr>
          <w:rFonts w:ascii="Times New Roman" w:hAnsi="Times New Roman"/>
          <w:b/>
          <w:sz w:val="26"/>
          <w:szCs w:val="28"/>
          <w:lang w:val="ro-RO"/>
        </w:rPr>
        <w:t>N</w:t>
      </w:r>
      <w:r>
        <w:rPr>
          <w:rFonts w:ascii="Times New Roman" w:hAnsi="Times New Roman"/>
          <w:b/>
          <w:sz w:val="26"/>
          <w:szCs w:val="28"/>
          <w:lang w:val="ro-RO"/>
        </w:rPr>
        <w:t>r.:</w:t>
      </w:r>
      <w:r>
        <w:rPr>
          <w:rFonts w:ascii="Times New Roman" w:hAnsi="Times New Roman"/>
          <w:b/>
          <w:sz w:val="26"/>
          <w:szCs w:val="28"/>
          <w:lang w:val="ro-RO"/>
        </w:rPr>
        <w:tab/>
        <w:t>233</w:t>
      </w:r>
    </w:p>
    <w:p w:rsidR="002F397C" w:rsidRPr="00901B35" w:rsidRDefault="002F397C" w:rsidP="00901B35">
      <w:pPr>
        <w:spacing w:after="0"/>
        <w:jc w:val="both"/>
        <w:rPr>
          <w:rFonts w:ascii="Times New Roman" w:hAnsi="Times New Roman"/>
          <w:sz w:val="24"/>
          <w:szCs w:val="24"/>
          <w:lang w:val="ro-RO"/>
        </w:rPr>
      </w:pPr>
      <w:r w:rsidRPr="00901B35">
        <w:rPr>
          <w:rFonts w:ascii="Times New Roman" w:hAnsi="Times New Roman"/>
          <w:b/>
          <w:sz w:val="26"/>
          <w:szCs w:val="28"/>
          <w:lang w:val="ro-RO"/>
        </w:rPr>
        <w:tab/>
        <w:t xml:space="preserve">Data: </w:t>
      </w:r>
      <w:r w:rsidRPr="00901B35">
        <w:rPr>
          <w:rFonts w:ascii="Times New Roman" w:hAnsi="Times New Roman"/>
          <w:b/>
          <w:sz w:val="26"/>
          <w:szCs w:val="28"/>
          <w:lang w:val="ro-RO"/>
        </w:rPr>
        <w:tab/>
      </w:r>
      <w:r>
        <w:rPr>
          <w:rFonts w:ascii="Times New Roman" w:hAnsi="Times New Roman"/>
          <w:b/>
          <w:sz w:val="26"/>
          <w:szCs w:val="28"/>
          <w:lang w:val="ro-RO"/>
        </w:rPr>
        <w:t>10</w:t>
      </w:r>
      <w:r w:rsidRPr="00901B35">
        <w:rPr>
          <w:rFonts w:ascii="Times New Roman" w:hAnsi="Times New Roman"/>
          <w:b/>
          <w:sz w:val="26"/>
          <w:szCs w:val="28"/>
          <w:lang w:val="ro-RO"/>
        </w:rPr>
        <w:t>.07.2008</w:t>
      </w:r>
    </w:p>
    <w:sectPr w:rsidR="002F397C" w:rsidRPr="00901B35" w:rsidSect="00866A47">
      <w:pgSz w:w="12240" w:h="15840"/>
      <w:pgMar w:top="90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7B10"/>
    <w:rsid w:val="00001424"/>
    <w:rsid w:val="000117C5"/>
    <w:rsid w:val="00023B6C"/>
    <w:rsid w:val="00032D91"/>
    <w:rsid w:val="000B3B90"/>
    <w:rsid w:val="000E4E1D"/>
    <w:rsid w:val="00191183"/>
    <w:rsid w:val="001E2208"/>
    <w:rsid w:val="00205663"/>
    <w:rsid w:val="00215679"/>
    <w:rsid w:val="00220CDB"/>
    <w:rsid w:val="00287B10"/>
    <w:rsid w:val="002A1CE4"/>
    <w:rsid w:val="002A35C6"/>
    <w:rsid w:val="002C3CFA"/>
    <w:rsid w:val="002F397C"/>
    <w:rsid w:val="00302A74"/>
    <w:rsid w:val="00303AB5"/>
    <w:rsid w:val="00314572"/>
    <w:rsid w:val="00321383"/>
    <w:rsid w:val="00326008"/>
    <w:rsid w:val="003B3E43"/>
    <w:rsid w:val="003D2A3A"/>
    <w:rsid w:val="003E3BD0"/>
    <w:rsid w:val="00451BC6"/>
    <w:rsid w:val="00484959"/>
    <w:rsid w:val="00490500"/>
    <w:rsid w:val="0049647A"/>
    <w:rsid w:val="00497821"/>
    <w:rsid w:val="004B0FE2"/>
    <w:rsid w:val="004D2E07"/>
    <w:rsid w:val="004D4C84"/>
    <w:rsid w:val="004E1775"/>
    <w:rsid w:val="004E33C2"/>
    <w:rsid w:val="004F3292"/>
    <w:rsid w:val="004F3A07"/>
    <w:rsid w:val="00576F70"/>
    <w:rsid w:val="005C151F"/>
    <w:rsid w:val="00603345"/>
    <w:rsid w:val="00604302"/>
    <w:rsid w:val="00672FE4"/>
    <w:rsid w:val="00677730"/>
    <w:rsid w:val="006B61BA"/>
    <w:rsid w:val="006C312B"/>
    <w:rsid w:val="006F3E98"/>
    <w:rsid w:val="00706433"/>
    <w:rsid w:val="00715C5D"/>
    <w:rsid w:val="007A3472"/>
    <w:rsid w:val="007E0BFD"/>
    <w:rsid w:val="00822439"/>
    <w:rsid w:val="00846EED"/>
    <w:rsid w:val="00850736"/>
    <w:rsid w:val="00866A47"/>
    <w:rsid w:val="008B59A8"/>
    <w:rsid w:val="008C6439"/>
    <w:rsid w:val="008E6A00"/>
    <w:rsid w:val="00901B35"/>
    <w:rsid w:val="009947C7"/>
    <w:rsid w:val="009B38B2"/>
    <w:rsid w:val="009C321F"/>
    <w:rsid w:val="00A50152"/>
    <w:rsid w:val="00A513B2"/>
    <w:rsid w:val="00A576E8"/>
    <w:rsid w:val="00A8341D"/>
    <w:rsid w:val="00AB6E6B"/>
    <w:rsid w:val="00B06D4C"/>
    <w:rsid w:val="00B17FE0"/>
    <w:rsid w:val="00B24A59"/>
    <w:rsid w:val="00B47C73"/>
    <w:rsid w:val="00B67636"/>
    <w:rsid w:val="00B75AA1"/>
    <w:rsid w:val="00BD5495"/>
    <w:rsid w:val="00BE43BF"/>
    <w:rsid w:val="00BF041E"/>
    <w:rsid w:val="00C74894"/>
    <w:rsid w:val="00CF50BE"/>
    <w:rsid w:val="00D0665B"/>
    <w:rsid w:val="00D1563C"/>
    <w:rsid w:val="00D16862"/>
    <w:rsid w:val="00D17AA5"/>
    <w:rsid w:val="00D42B8E"/>
    <w:rsid w:val="00D47BAB"/>
    <w:rsid w:val="00D52DC3"/>
    <w:rsid w:val="00D61F4C"/>
    <w:rsid w:val="00D66D6C"/>
    <w:rsid w:val="00D74DCE"/>
    <w:rsid w:val="00D8613A"/>
    <w:rsid w:val="00D91612"/>
    <w:rsid w:val="00DC4F2C"/>
    <w:rsid w:val="00DC60A3"/>
    <w:rsid w:val="00DF49D3"/>
    <w:rsid w:val="00E007D0"/>
    <w:rsid w:val="00E1483F"/>
    <w:rsid w:val="00E15228"/>
    <w:rsid w:val="00E37054"/>
    <w:rsid w:val="00EA5830"/>
    <w:rsid w:val="00EB5789"/>
    <w:rsid w:val="00FA5913"/>
    <w:rsid w:val="00FA7B55"/>
    <w:rsid w:val="00FE178E"/>
    <w:rsid w:val="00FE74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20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7B10"/>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287B10"/>
    <w:rPr>
      <w:rFonts w:ascii="Times New Roman" w:hAnsi="Times New Roman" w:cs="Times New Roman"/>
      <w:sz w:val="24"/>
      <w:szCs w:val="24"/>
    </w:rPr>
  </w:style>
  <w:style w:type="paragraph" w:styleId="NoSpacing">
    <w:name w:val="No Spacing"/>
    <w:uiPriority w:val="99"/>
    <w:qFormat/>
    <w:rsid w:val="00287B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Pages>
  <Words>312</Words>
  <Characters>1782</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BUCUREŞTI                                                                  Proiect</dc:title>
  <dc:subject/>
  <dc:creator> </dc:creator>
  <cp:keywords/>
  <dc:description/>
  <cp:lastModifiedBy>Davio915G</cp:lastModifiedBy>
  <cp:revision>6</cp:revision>
  <cp:lastPrinted>2008-07-08T12:12:00Z</cp:lastPrinted>
  <dcterms:created xsi:type="dcterms:W3CDTF">2008-07-10T08:02:00Z</dcterms:created>
  <dcterms:modified xsi:type="dcterms:W3CDTF">2008-07-10T13:17:00Z</dcterms:modified>
</cp:coreProperties>
</file>