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D6" w:rsidRPr="003F1C4B" w:rsidRDefault="00AB67D6" w:rsidP="00954339">
      <w:pPr>
        <w:spacing w:after="0" w:line="240" w:lineRule="auto"/>
        <w:rPr>
          <w:rFonts w:ascii="Times New Roman" w:hAnsi="Times New Roman"/>
          <w:b/>
          <w:caps/>
          <w:sz w:val="24"/>
          <w:szCs w:val="24"/>
        </w:rPr>
      </w:pPr>
      <w:r w:rsidRPr="003F1C4B">
        <w:rPr>
          <w:rFonts w:ascii="Times New Roman" w:hAnsi="Times New Roman"/>
          <w:b/>
          <w:sz w:val="24"/>
          <w:szCs w:val="24"/>
        </w:rPr>
        <w:t xml:space="preserve">MUNICIPIUL BUCUREŞTI                                                                      </w:t>
      </w:r>
    </w:p>
    <w:p w:rsidR="00AB67D6" w:rsidRPr="003F1C4B" w:rsidRDefault="00AB67D6" w:rsidP="00954339">
      <w:pPr>
        <w:spacing w:after="0" w:line="240" w:lineRule="auto"/>
        <w:rPr>
          <w:rFonts w:ascii="Times New Roman" w:hAnsi="Times New Roman"/>
          <w:b/>
          <w:sz w:val="24"/>
          <w:szCs w:val="24"/>
        </w:rPr>
      </w:pPr>
      <w:r w:rsidRPr="003F1C4B">
        <w:rPr>
          <w:rFonts w:ascii="Times New Roman" w:hAnsi="Times New Roman"/>
          <w:b/>
          <w:sz w:val="24"/>
          <w:szCs w:val="24"/>
        </w:rPr>
        <w:t>CONSILIUL LOCAL AL SECTORULUI 1</w:t>
      </w:r>
    </w:p>
    <w:p w:rsidR="00AB67D6" w:rsidRPr="003F1C4B" w:rsidRDefault="00AB67D6" w:rsidP="00954339">
      <w:pPr>
        <w:spacing w:after="0" w:line="240" w:lineRule="auto"/>
        <w:rPr>
          <w:rFonts w:ascii="Times New Roman" w:hAnsi="Times New Roman"/>
          <w:b/>
          <w:sz w:val="24"/>
          <w:szCs w:val="24"/>
        </w:rPr>
      </w:pPr>
    </w:p>
    <w:p w:rsidR="00AB67D6" w:rsidRPr="003F1C4B" w:rsidRDefault="00AB67D6" w:rsidP="00954339">
      <w:pPr>
        <w:spacing w:after="0" w:line="240" w:lineRule="auto"/>
        <w:rPr>
          <w:rFonts w:ascii="Times New Roman" w:hAnsi="Times New Roman"/>
          <w:b/>
          <w:shadow/>
          <w:sz w:val="24"/>
          <w:szCs w:val="24"/>
        </w:rPr>
      </w:pPr>
    </w:p>
    <w:p w:rsidR="00AB67D6" w:rsidRPr="003F1C4B" w:rsidRDefault="00AB67D6" w:rsidP="00954339">
      <w:pPr>
        <w:spacing w:after="0" w:line="240" w:lineRule="auto"/>
        <w:rPr>
          <w:rFonts w:ascii="Times New Roman" w:hAnsi="Times New Roman"/>
          <w:b/>
          <w:shadow/>
          <w:sz w:val="24"/>
          <w:szCs w:val="24"/>
        </w:rPr>
      </w:pPr>
    </w:p>
    <w:p w:rsidR="00AB67D6" w:rsidRPr="003F1C4B" w:rsidRDefault="00AB67D6" w:rsidP="00954339">
      <w:pPr>
        <w:spacing w:after="0" w:line="240" w:lineRule="auto"/>
        <w:jc w:val="center"/>
        <w:rPr>
          <w:rFonts w:ascii="Times New Roman" w:hAnsi="Times New Roman"/>
          <w:b/>
          <w:shadow/>
          <w:sz w:val="24"/>
          <w:szCs w:val="24"/>
        </w:rPr>
      </w:pPr>
      <w:r w:rsidRPr="003F1C4B">
        <w:rPr>
          <w:rFonts w:ascii="Times New Roman" w:hAnsi="Times New Roman"/>
          <w:b/>
          <w:shadow/>
          <w:sz w:val="24"/>
          <w:szCs w:val="24"/>
        </w:rPr>
        <w:t xml:space="preserve">HOTĂRÂRE </w:t>
      </w:r>
    </w:p>
    <w:p w:rsidR="00AB67D6" w:rsidRPr="003F1C4B" w:rsidRDefault="00AB67D6" w:rsidP="00954339">
      <w:pPr>
        <w:spacing w:after="0" w:line="240" w:lineRule="auto"/>
        <w:ind w:left="360"/>
        <w:jc w:val="center"/>
        <w:rPr>
          <w:rFonts w:ascii="Times New Roman" w:hAnsi="Times New Roman"/>
          <w:b/>
          <w:i/>
          <w:shadow/>
          <w:sz w:val="24"/>
          <w:szCs w:val="24"/>
        </w:rPr>
      </w:pPr>
      <w:r w:rsidRPr="003F1C4B">
        <w:rPr>
          <w:rFonts w:ascii="Times New Roman" w:hAnsi="Times New Roman"/>
          <w:b/>
          <w:i/>
          <w:shadow/>
          <w:sz w:val="24"/>
          <w:szCs w:val="24"/>
        </w:rPr>
        <w:t xml:space="preserve"> privind împuternicirea Directorului Executiv al Complexului Multifu</w:t>
      </w:r>
      <w:r>
        <w:rPr>
          <w:rFonts w:ascii="Times New Roman" w:hAnsi="Times New Roman"/>
          <w:b/>
          <w:i/>
          <w:shadow/>
          <w:sz w:val="24"/>
          <w:szCs w:val="24"/>
        </w:rPr>
        <w:t>n</w:t>
      </w:r>
      <w:r w:rsidRPr="003F1C4B">
        <w:rPr>
          <w:rFonts w:ascii="Times New Roman" w:hAnsi="Times New Roman"/>
          <w:b/>
          <w:i/>
          <w:shadow/>
          <w:sz w:val="24"/>
          <w:szCs w:val="24"/>
        </w:rPr>
        <w:t>cţional Caraiman să negocieze şi să semneze, împreună cu reprezentanţii desemnaţi de funcţionarii publici,  respectiv de reprezentanţii salariaţilor Complexului Multifuncţional Caraiman,  Acordul Colectiv de Muncă, respectiv Contractul Colectiv de  Muncă, încheiate la nivelul Complexului Multifuncţional Caraiman  până la aprobarea bugetului local de venituri şi cheltuieli pe anul 2009</w:t>
      </w:r>
    </w:p>
    <w:p w:rsidR="00AB67D6" w:rsidRPr="003F1C4B" w:rsidRDefault="00AB67D6" w:rsidP="00954339">
      <w:pPr>
        <w:pStyle w:val="NoSpacing"/>
        <w:ind w:left="720"/>
        <w:jc w:val="both"/>
        <w:rPr>
          <w:rFonts w:ascii="Times New Roman" w:hAnsi="Times New Roman"/>
          <w:b/>
          <w:shadow/>
          <w:sz w:val="24"/>
          <w:szCs w:val="24"/>
        </w:rPr>
      </w:pPr>
    </w:p>
    <w:p w:rsidR="00AB67D6" w:rsidRPr="003F1C4B" w:rsidRDefault="00AB67D6" w:rsidP="00954339">
      <w:pPr>
        <w:spacing w:after="0" w:line="240" w:lineRule="auto"/>
        <w:rPr>
          <w:rFonts w:ascii="Times New Roman" w:hAnsi="Times New Roman"/>
          <w:b/>
          <w:sz w:val="24"/>
          <w:szCs w:val="24"/>
        </w:rPr>
      </w:pPr>
    </w:p>
    <w:p w:rsidR="00AB67D6" w:rsidRPr="003F1C4B" w:rsidRDefault="00AB67D6" w:rsidP="00954339">
      <w:pPr>
        <w:spacing w:after="0" w:line="240" w:lineRule="auto"/>
        <w:ind w:firstLine="720"/>
        <w:jc w:val="both"/>
        <w:rPr>
          <w:rFonts w:ascii="Times New Roman" w:hAnsi="Times New Roman"/>
          <w:sz w:val="24"/>
          <w:szCs w:val="24"/>
        </w:rPr>
      </w:pPr>
      <w:r w:rsidRPr="003F1C4B">
        <w:rPr>
          <w:rFonts w:ascii="Times New Roman" w:hAnsi="Times New Roman"/>
          <w:sz w:val="24"/>
          <w:szCs w:val="24"/>
        </w:rPr>
        <w:t>Văzând Expunerea de motive a Primarului Sectorului 1, precum şi Raportul de specialitate întocmit de Complexul Multifuncţional Caraiman;</w:t>
      </w:r>
    </w:p>
    <w:p w:rsidR="00AB67D6" w:rsidRPr="003F1C4B" w:rsidRDefault="00AB67D6" w:rsidP="00BE171B">
      <w:pPr>
        <w:spacing w:after="0" w:line="240" w:lineRule="auto"/>
        <w:ind w:firstLine="720"/>
        <w:jc w:val="both"/>
        <w:rPr>
          <w:rFonts w:ascii="Times New Roman" w:hAnsi="Times New Roman"/>
          <w:sz w:val="24"/>
          <w:szCs w:val="24"/>
        </w:rPr>
      </w:pPr>
      <w:r w:rsidRPr="003F1C4B">
        <w:rPr>
          <w:rFonts w:ascii="Times New Roman" w:hAnsi="Times New Roman"/>
          <w:sz w:val="24"/>
          <w:szCs w:val="24"/>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AB67D6" w:rsidRPr="003F1C4B" w:rsidRDefault="00AB67D6" w:rsidP="00954339">
      <w:pPr>
        <w:spacing w:after="0" w:line="240" w:lineRule="auto"/>
        <w:ind w:firstLine="720"/>
        <w:jc w:val="both"/>
        <w:rPr>
          <w:rFonts w:ascii="Times New Roman" w:hAnsi="Times New Roman"/>
          <w:sz w:val="24"/>
          <w:szCs w:val="24"/>
        </w:rPr>
      </w:pPr>
      <w:r w:rsidRPr="003F1C4B">
        <w:rPr>
          <w:rFonts w:ascii="Times New Roman" w:hAnsi="Times New Roman"/>
          <w:sz w:val="24"/>
          <w:szCs w:val="24"/>
        </w:rPr>
        <w:t>În temeiul art.22, alin.(1) din Legea nr.130/1996 privind contractul colectiv de muncă, republicată şi ale art. 72 din Legea nr.188/1999, republicată;</w:t>
      </w:r>
    </w:p>
    <w:p w:rsidR="00AB67D6" w:rsidRPr="003F1C4B" w:rsidRDefault="00AB67D6" w:rsidP="00954339">
      <w:pPr>
        <w:spacing w:after="0" w:line="240" w:lineRule="auto"/>
        <w:ind w:firstLine="720"/>
        <w:jc w:val="both"/>
        <w:rPr>
          <w:rFonts w:ascii="Times New Roman" w:hAnsi="Times New Roman"/>
          <w:sz w:val="24"/>
          <w:szCs w:val="24"/>
        </w:rPr>
      </w:pPr>
      <w:r w:rsidRPr="003F1C4B">
        <w:rPr>
          <w:rFonts w:ascii="Times New Roman" w:hAnsi="Times New Roman"/>
          <w:sz w:val="24"/>
          <w:szCs w:val="24"/>
        </w:rPr>
        <w:t>Ţinând seama de prevederile Hotărârii Guvernului României nr.833/2007 privind normele de organizare şi funcţionare a comisiilor paritare şi încheierea acordurilor colective;</w:t>
      </w:r>
    </w:p>
    <w:p w:rsidR="00AB67D6" w:rsidRPr="003F1C4B" w:rsidRDefault="00AB67D6" w:rsidP="00954339">
      <w:pPr>
        <w:spacing w:after="0" w:line="240" w:lineRule="auto"/>
        <w:ind w:firstLine="720"/>
        <w:jc w:val="both"/>
        <w:rPr>
          <w:rFonts w:ascii="Times New Roman" w:hAnsi="Times New Roman"/>
          <w:sz w:val="24"/>
          <w:szCs w:val="24"/>
        </w:rPr>
      </w:pPr>
      <w:r w:rsidRPr="003F1C4B">
        <w:rPr>
          <w:rFonts w:ascii="Times New Roman" w:hAnsi="Times New Roman"/>
          <w:sz w:val="24"/>
          <w:szCs w:val="24"/>
        </w:rPr>
        <w:t>În temeiul prevederilor Contractului colectiv de muncă la nivelul unităţilor de asistenţă socială pe perioada 2007-2009;</w:t>
      </w:r>
    </w:p>
    <w:p w:rsidR="00AB67D6" w:rsidRPr="003F1C4B" w:rsidRDefault="00AB67D6" w:rsidP="00954339">
      <w:pPr>
        <w:autoSpaceDE w:val="0"/>
        <w:autoSpaceDN w:val="0"/>
        <w:adjustRightInd w:val="0"/>
        <w:spacing w:after="0" w:line="240" w:lineRule="auto"/>
        <w:ind w:firstLine="720"/>
        <w:jc w:val="both"/>
        <w:rPr>
          <w:rFonts w:ascii="Times New Roman" w:hAnsi="Times New Roman"/>
          <w:sz w:val="24"/>
          <w:szCs w:val="24"/>
        </w:rPr>
      </w:pPr>
      <w:r w:rsidRPr="003F1C4B">
        <w:rPr>
          <w:rFonts w:ascii="Times New Roman" w:hAnsi="Times New Roman"/>
          <w:sz w:val="24"/>
          <w:szCs w:val="24"/>
        </w:rPr>
        <w:t>Luând în considerare prevederile  Contractului colectiv de muncă la nivel de ramură sanitară pe perioada 2005-2007, înregistrat la Ministerul Muncii, Solidarităţii Sociale şi Familiei cu nr. 2678/14/12.12.2005;</w:t>
      </w:r>
    </w:p>
    <w:p w:rsidR="00AB67D6" w:rsidRPr="003F1C4B" w:rsidRDefault="00AB67D6" w:rsidP="00954339">
      <w:pPr>
        <w:spacing w:after="0" w:line="240" w:lineRule="auto"/>
        <w:ind w:firstLine="720"/>
        <w:jc w:val="both"/>
        <w:rPr>
          <w:rFonts w:ascii="Times New Roman" w:hAnsi="Times New Roman"/>
          <w:sz w:val="24"/>
          <w:szCs w:val="24"/>
        </w:rPr>
      </w:pPr>
      <w:r w:rsidRPr="003F1C4B">
        <w:rPr>
          <w:rFonts w:ascii="Times New Roman" w:hAnsi="Times New Roman"/>
          <w:sz w:val="24"/>
          <w:szCs w:val="24"/>
        </w:rPr>
        <w:t>Văzând Hotărârii Consiliului Local al Sectorului 1 nr. 16/12.02.2008  privind înfiinţarea în subordinea Consiliului Local al Sectorului 1 a Complexului Multifunţional Caraiman ca instituţie publică cu personalitate juridică;</w:t>
      </w:r>
    </w:p>
    <w:p w:rsidR="00AB67D6" w:rsidRPr="003F1C4B" w:rsidRDefault="00AB67D6" w:rsidP="00954339">
      <w:pPr>
        <w:spacing w:after="0" w:line="240" w:lineRule="auto"/>
        <w:ind w:firstLine="720"/>
        <w:jc w:val="both"/>
        <w:rPr>
          <w:rFonts w:ascii="Times New Roman" w:hAnsi="Times New Roman"/>
          <w:sz w:val="24"/>
          <w:szCs w:val="24"/>
        </w:rPr>
      </w:pPr>
      <w:r w:rsidRPr="003F1C4B">
        <w:rPr>
          <w:rFonts w:ascii="Times New Roman" w:hAnsi="Times New Roman"/>
          <w:sz w:val="24"/>
          <w:szCs w:val="24"/>
        </w:rPr>
        <w:t>Ţinând seama de prevederile Ordonanţei Guvernului României nr.9/2008 pentru modificarea Ordonanţei Guvernului României nr.6/2007 privind unele măsuri de reglementare a drepturilor salariale şi a altor drepturi ale funcţionarilor publici;</w:t>
      </w:r>
    </w:p>
    <w:p w:rsidR="00AB67D6" w:rsidRPr="003F1C4B" w:rsidRDefault="00AB67D6" w:rsidP="00954339">
      <w:pPr>
        <w:spacing w:after="0" w:line="240" w:lineRule="auto"/>
        <w:ind w:firstLine="720"/>
        <w:jc w:val="both"/>
        <w:rPr>
          <w:rFonts w:ascii="Times New Roman" w:hAnsi="Times New Roman"/>
          <w:sz w:val="24"/>
          <w:szCs w:val="24"/>
          <w:lang w:val="ro-RO"/>
        </w:rPr>
      </w:pPr>
      <w:r w:rsidRPr="003F1C4B">
        <w:rPr>
          <w:rFonts w:ascii="Times New Roman" w:hAnsi="Times New Roman"/>
          <w:sz w:val="24"/>
          <w:szCs w:val="24"/>
        </w:rPr>
        <w:t>Având în vedere</w:t>
      </w:r>
      <w:r w:rsidRPr="003F1C4B">
        <w:rPr>
          <w:rFonts w:ascii="Times New Roman" w:hAnsi="Times New Roman"/>
          <w:sz w:val="24"/>
          <w:szCs w:val="24"/>
          <w:lang w:val="ro-RO"/>
        </w:rPr>
        <w:t xml:space="preserve"> prevederile Ordonanţei Guvernului României nr.10/2008 privind nivelul salariilor de bază şi al altor drepturi ale personalului bugetar salarizat potrivit Ordonanţei de Urgenţă a Guvernului României nr.24/2000;</w:t>
      </w:r>
    </w:p>
    <w:p w:rsidR="00AB67D6" w:rsidRPr="003F1C4B" w:rsidRDefault="00AB67D6" w:rsidP="00954339">
      <w:pPr>
        <w:spacing w:after="0" w:line="240" w:lineRule="auto"/>
        <w:ind w:firstLine="720"/>
        <w:jc w:val="both"/>
        <w:rPr>
          <w:rFonts w:ascii="Times New Roman" w:hAnsi="Times New Roman"/>
          <w:sz w:val="24"/>
          <w:szCs w:val="24"/>
        </w:rPr>
      </w:pPr>
      <w:r w:rsidRPr="003F1C4B">
        <w:rPr>
          <w:rFonts w:ascii="Times New Roman" w:hAnsi="Times New Roman"/>
          <w:sz w:val="24"/>
          <w:szCs w:val="24"/>
        </w:rPr>
        <w:t>În temeiul prevederilor art.45, alin.(1), art.81, alin.(2) şi ale art.115, alin.(1), lit.“b” din Legea nr.215/2001 a administraţiei publice locale, republicată,</w:t>
      </w:r>
    </w:p>
    <w:p w:rsidR="00AB67D6" w:rsidRPr="003F1C4B" w:rsidRDefault="00AB67D6" w:rsidP="00954339">
      <w:pPr>
        <w:spacing w:after="0" w:line="240" w:lineRule="auto"/>
        <w:jc w:val="center"/>
        <w:rPr>
          <w:rFonts w:ascii="Times New Roman" w:hAnsi="Times New Roman"/>
          <w:b/>
          <w:sz w:val="24"/>
          <w:szCs w:val="24"/>
        </w:rPr>
      </w:pPr>
    </w:p>
    <w:p w:rsidR="00AB67D6" w:rsidRPr="003F1C4B" w:rsidRDefault="00AB67D6" w:rsidP="00954339">
      <w:pPr>
        <w:spacing w:after="0" w:line="240" w:lineRule="auto"/>
        <w:ind w:firstLine="720"/>
        <w:rPr>
          <w:rFonts w:ascii="Times New Roman" w:hAnsi="Times New Roman"/>
          <w:b/>
          <w:sz w:val="24"/>
          <w:szCs w:val="24"/>
        </w:rPr>
      </w:pPr>
      <w:r w:rsidRPr="003F1C4B">
        <w:rPr>
          <w:rFonts w:ascii="Times New Roman" w:hAnsi="Times New Roman"/>
          <w:b/>
          <w:sz w:val="24"/>
          <w:szCs w:val="24"/>
        </w:rPr>
        <w:t>CONSILIUL LOCAL AL SECTORULUI 1</w:t>
      </w:r>
    </w:p>
    <w:p w:rsidR="00AB67D6" w:rsidRPr="003F1C4B" w:rsidRDefault="00AB67D6" w:rsidP="00954339">
      <w:pPr>
        <w:spacing w:after="0" w:line="240" w:lineRule="auto"/>
        <w:ind w:firstLine="720"/>
        <w:rPr>
          <w:rFonts w:ascii="Times New Roman" w:hAnsi="Times New Roman"/>
          <w:b/>
          <w:sz w:val="24"/>
          <w:szCs w:val="24"/>
        </w:rPr>
      </w:pPr>
    </w:p>
    <w:p w:rsidR="00AB67D6" w:rsidRPr="003F1C4B" w:rsidRDefault="00AB67D6" w:rsidP="00954339">
      <w:pPr>
        <w:spacing w:after="0" w:line="240" w:lineRule="auto"/>
        <w:jc w:val="center"/>
        <w:rPr>
          <w:rFonts w:ascii="Times New Roman" w:hAnsi="Times New Roman"/>
          <w:b/>
          <w:sz w:val="24"/>
          <w:szCs w:val="24"/>
        </w:rPr>
      </w:pPr>
      <w:r w:rsidRPr="003F1C4B">
        <w:rPr>
          <w:rFonts w:ascii="Times New Roman" w:hAnsi="Times New Roman"/>
          <w:b/>
          <w:sz w:val="24"/>
          <w:szCs w:val="24"/>
        </w:rPr>
        <w:t>HOTĂRĂŞTE:</w:t>
      </w:r>
    </w:p>
    <w:p w:rsidR="00AB67D6" w:rsidRPr="003F1C4B" w:rsidRDefault="00AB67D6" w:rsidP="00954339">
      <w:pPr>
        <w:spacing w:after="0" w:line="240" w:lineRule="auto"/>
        <w:jc w:val="center"/>
        <w:rPr>
          <w:rFonts w:ascii="Times New Roman" w:hAnsi="Times New Roman"/>
          <w:b/>
          <w:sz w:val="24"/>
          <w:szCs w:val="24"/>
        </w:rPr>
      </w:pPr>
    </w:p>
    <w:p w:rsidR="00AB67D6" w:rsidRPr="003F1C4B" w:rsidRDefault="00AB67D6" w:rsidP="00A156DC">
      <w:pPr>
        <w:spacing w:after="0" w:line="240" w:lineRule="auto"/>
        <w:ind w:firstLine="720"/>
        <w:jc w:val="both"/>
        <w:rPr>
          <w:rFonts w:ascii="Times New Roman" w:hAnsi="Times New Roman"/>
          <w:sz w:val="24"/>
          <w:szCs w:val="24"/>
        </w:rPr>
      </w:pPr>
      <w:r w:rsidRPr="003F1C4B">
        <w:rPr>
          <w:rFonts w:ascii="Times New Roman" w:hAnsi="Times New Roman"/>
          <w:b/>
          <w:sz w:val="24"/>
          <w:szCs w:val="24"/>
        </w:rPr>
        <w:t>Art.1.</w:t>
      </w:r>
      <w:r w:rsidRPr="003F1C4B">
        <w:rPr>
          <w:rFonts w:ascii="Times New Roman" w:hAnsi="Times New Roman"/>
          <w:sz w:val="24"/>
          <w:szCs w:val="24"/>
        </w:rPr>
        <w:t xml:space="preserve"> Se împuterniceşte Directorul Executiv al Complexului Multifu</w:t>
      </w:r>
      <w:r>
        <w:rPr>
          <w:rFonts w:ascii="Times New Roman" w:hAnsi="Times New Roman"/>
          <w:sz w:val="24"/>
          <w:szCs w:val="24"/>
        </w:rPr>
        <w:t>n</w:t>
      </w:r>
      <w:r w:rsidRPr="003F1C4B">
        <w:rPr>
          <w:rFonts w:ascii="Times New Roman" w:hAnsi="Times New Roman"/>
          <w:sz w:val="24"/>
          <w:szCs w:val="24"/>
        </w:rPr>
        <w:t>cţional Caraiman să negocieze şi să semneze, împreună cu reprezentanţii desemnaţi de funcţionarii publici, respectiv de reprezentanţii salariaţilor Complexului Multifuncţional Caraiman, Acordul Colectiv de Muncă, respectiv Contractul Colectiv de  Muncă, încheiate la nivelul Complexului Multifuncţional Caraiman  până la aprobarea bugetului local de venituri şi chletuieli pe anul 2009.</w:t>
      </w:r>
    </w:p>
    <w:p w:rsidR="00AB67D6" w:rsidRDefault="00AB67D6" w:rsidP="00954339">
      <w:pPr>
        <w:spacing w:after="0" w:line="240" w:lineRule="auto"/>
        <w:jc w:val="both"/>
        <w:rPr>
          <w:rFonts w:ascii="Times New Roman" w:hAnsi="Times New Roman"/>
          <w:sz w:val="24"/>
          <w:szCs w:val="24"/>
        </w:rPr>
      </w:pPr>
      <w:r w:rsidRPr="003F1C4B">
        <w:rPr>
          <w:rFonts w:ascii="Times New Roman" w:hAnsi="Times New Roman"/>
          <w:sz w:val="24"/>
          <w:szCs w:val="24"/>
        </w:rPr>
        <w:tab/>
        <w:t>Drepturile prevăzute vor fi acordate cu încadrarea în prevederile bugetului de venituri şi cheltuieli aprobat potrivit legii.</w:t>
      </w:r>
    </w:p>
    <w:p w:rsidR="00AB67D6" w:rsidRPr="003F1C4B" w:rsidRDefault="00AB67D6" w:rsidP="00954339">
      <w:pPr>
        <w:spacing w:after="0" w:line="240" w:lineRule="auto"/>
        <w:jc w:val="both"/>
        <w:rPr>
          <w:rFonts w:ascii="Times New Roman" w:hAnsi="Times New Roman"/>
          <w:sz w:val="24"/>
          <w:szCs w:val="24"/>
        </w:rPr>
      </w:pPr>
    </w:p>
    <w:p w:rsidR="00AB67D6" w:rsidRDefault="00AB67D6" w:rsidP="00954339">
      <w:pPr>
        <w:spacing w:after="0" w:line="240" w:lineRule="auto"/>
        <w:ind w:firstLine="720"/>
        <w:jc w:val="both"/>
        <w:rPr>
          <w:rFonts w:ascii="Times New Roman" w:hAnsi="Times New Roman"/>
          <w:sz w:val="24"/>
          <w:szCs w:val="24"/>
        </w:rPr>
      </w:pPr>
      <w:r w:rsidRPr="003F1C4B">
        <w:rPr>
          <w:rFonts w:ascii="Times New Roman" w:hAnsi="Times New Roman"/>
          <w:b/>
          <w:sz w:val="24"/>
          <w:szCs w:val="24"/>
        </w:rPr>
        <w:t>Art.2.</w:t>
      </w:r>
      <w:r w:rsidRPr="003F1C4B">
        <w:rPr>
          <w:rFonts w:ascii="Times New Roman" w:hAnsi="Times New Roman"/>
          <w:sz w:val="24"/>
          <w:szCs w:val="24"/>
        </w:rPr>
        <w:t xml:space="preserve"> Prezenta hotărâre a fost redactată în patru exemplare orginale, un exemplar fiind necesar la Direcţia de Muncă, Familie şi Solidaritate Socială a Municipiului Bucureşti.</w:t>
      </w:r>
    </w:p>
    <w:p w:rsidR="00AB67D6" w:rsidRPr="003F1C4B" w:rsidRDefault="00AB67D6" w:rsidP="00954339">
      <w:pPr>
        <w:spacing w:after="0" w:line="240" w:lineRule="auto"/>
        <w:ind w:firstLine="720"/>
        <w:jc w:val="both"/>
        <w:rPr>
          <w:rFonts w:ascii="Times New Roman" w:hAnsi="Times New Roman"/>
          <w:sz w:val="24"/>
          <w:szCs w:val="24"/>
        </w:rPr>
      </w:pPr>
    </w:p>
    <w:p w:rsidR="00AB67D6" w:rsidRPr="003F1C4B" w:rsidRDefault="00AB67D6" w:rsidP="00954339">
      <w:pPr>
        <w:spacing w:after="0" w:line="240" w:lineRule="auto"/>
        <w:jc w:val="both"/>
        <w:rPr>
          <w:rFonts w:ascii="Times New Roman" w:hAnsi="Times New Roman"/>
          <w:sz w:val="24"/>
          <w:szCs w:val="24"/>
        </w:rPr>
      </w:pPr>
      <w:r w:rsidRPr="003F1C4B">
        <w:rPr>
          <w:rFonts w:ascii="Times New Roman" w:hAnsi="Times New Roman"/>
          <w:sz w:val="24"/>
          <w:szCs w:val="24"/>
        </w:rPr>
        <w:t xml:space="preserve"> </w:t>
      </w:r>
      <w:r w:rsidRPr="003F1C4B">
        <w:rPr>
          <w:rFonts w:ascii="Times New Roman" w:hAnsi="Times New Roman"/>
          <w:sz w:val="24"/>
          <w:szCs w:val="24"/>
        </w:rPr>
        <w:tab/>
      </w:r>
      <w:r w:rsidRPr="003F1C4B">
        <w:rPr>
          <w:rFonts w:ascii="Times New Roman" w:hAnsi="Times New Roman"/>
          <w:b/>
          <w:sz w:val="24"/>
          <w:szCs w:val="24"/>
        </w:rPr>
        <w:t>Art.3.</w:t>
      </w:r>
      <w:r w:rsidRPr="003F1C4B">
        <w:rPr>
          <w:rFonts w:ascii="Times New Roman" w:hAnsi="Times New Roman"/>
          <w:sz w:val="24"/>
          <w:szCs w:val="24"/>
        </w:rPr>
        <w:t xml:space="preserve"> Primarul Sectorului 1, Secretarul Sectorului 1, Complexul Multifuncţional Caraiman şi Serviciul Secretariat General, Audienţe vor duce la îndeplinire prevederile prezentei hotărâri.</w:t>
      </w:r>
    </w:p>
    <w:p w:rsidR="00AB67D6" w:rsidRPr="003F1C4B" w:rsidRDefault="00AB67D6" w:rsidP="00954339">
      <w:pPr>
        <w:spacing w:after="0" w:line="240" w:lineRule="auto"/>
        <w:jc w:val="center"/>
        <w:rPr>
          <w:rFonts w:ascii="Times New Roman" w:hAnsi="Times New Roman"/>
          <w:sz w:val="20"/>
          <w:szCs w:val="24"/>
        </w:rPr>
      </w:pPr>
    </w:p>
    <w:p w:rsidR="00AB67D6" w:rsidRPr="003F1C4B" w:rsidRDefault="00AB67D6" w:rsidP="00954339">
      <w:pPr>
        <w:spacing w:after="0" w:line="240" w:lineRule="auto"/>
        <w:jc w:val="center"/>
        <w:rPr>
          <w:rFonts w:ascii="Times New Roman" w:hAnsi="Times New Roman"/>
          <w:sz w:val="20"/>
          <w:szCs w:val="24"/>
        </w:rPr>
      </w:pPr>
    </w:p>
    <w:p w:rsidR="00AB67D6" w:rsidRPr="003F1C4B" w:rsidRDefault="00AB67D6" w:rsidP="00954339">
      <w:pPr>
        <w:spacing w:after="0" w:line="240" w:lineRule="auto"/>
        <w:jc w:val="center"/>
        <w:rPr>
          <w:rFonts w:ascii="Times New Roman" w:hAnsi="Times New Roman"/>
          <w:sz w:val="20"/>
          <w:szCs w:val="24"/>
        </w:rPr>
      </w:pPr>
    </w:p>
    <w:p w:rsidR="00AB67D6" w:rsidRPr="003F1C4B" w:rsidRDefault="00AB67D6" w:rsidP="007943DB">
      <w:pPr>
        <w:jc w:val="both"/>
        <w:rPr>
          <w:sz w:val="20"/>
          <w:lang w:val="ro-RO"/>
        </w:rPr>
      </w:pPr>
    </w:p>
    <w:p w:rsidR="00AB67D6" w:rsidRPr="003F1C4B" w:rsidRDefault="00AB67D6" w:rsidP="007943DB">
      <w:pPr>
        <w:spacing w:after="0"/>
        <w:ind w:firstLine="708"/>
        <w:jc w:val="both"/>
        <w:rPr>
          <w:rFonts w:ascii="Times New Roman" w:hAnsi="Times New Roman"/>
          <w:b/>
          <w:sz w:val="24"/>
          <w:lang w:val="ro-RO"/>
        </w:rPr>
      </w:pPr>
      <w:r w:rsidRPr="003F1C4B">
        <w:rPr>
          <w:rFonts w:ascii="Times New Roman" w:hAnsi="Times New Roman"/>
          <w:b/>
          <w:sz w:val="24"/>
          <w:lang w:val="ro-RO"/>
        </w:rPr>
        <w:t>PREŞEDINTE DE ŞEDINŢĂ,</w:t>
      </w:r>
      <w:r w:rsidRPr="003F1C4B">
        <w:rPr>
          <w:rFonts w:ascii="Times New Roman" w:hAnsi="Times New Roman"/>
          <w:b/>
          <w:sz w:val="24"/>
          <w:lang w:val="ro-RO"/>
        </w:rPr>
        <w:tab/>
        <w:t xml:space="preserve">      </w:t>
      </w:r>
      <w:r w:rsidRPr="003F1C4B">
        <w:rPr>
          <w:rFonts w:ascii="Times New Roman" w:hAnsi="Times New Roman"/>
          <w:b/>
          <w:sz w:val="24"/>
          <w:lang w:val="ro-RO"/>
        </w:rPr>
        <w:tab/>
        <w:t xml:space="preserve">     </w:t>
      </w:r>
      <w:r w:rsidRPr="003F1C4B">
        <w:rPr>
          <w:rFonts w:ascii="Times New Roman" w:hAnsi="Times New Roman"/>
          <w:b/>
          <w:sz w:val="24"/>
          <w:lang w:val="ro-RO"/>
        </w:rPr>
        <w:tab/>
        <w:t xml:space="preserve">  CONTRASEMNEAZĂ,</w:t>
      </w:r>
    </w:p>
    <w:p w:rsidR="00AB67D6" w:rsidRPr="003F1C4B" w:rsidRDefault="00AB67D6" w:rsidP="007943DB">
      <w:pPr>
        <w:spacing w:after="0"/>
        <w:jc w:val="both"/>
        <w:rPr>
          <w:rFonts w:ascii="Times New Roman" w:hAnsi="Times New Roman"/>
          <w:b/>
          <w:sz w:val="24"/>
          <w:lang w:val="ro-RO"/>
        </w:rPr>
      </w:pPr>
      <w:r w:rsidRPr="003F1C4B">
        <w:rPr>
          <w:rFonts w:ascii="Times New Roman" w:hAnsi="Times New Roman"/>
          <w:b/>
          <w:sz w:val="24"/>
          <w:lang w:val="ro-RO"/>
        </w:rPr>
        <w:tab/>
        <w:t xml:space="preserve">  </w:t>
      </w:r>
      <w:r>
        <w:rPr>
          <w:rFonts w:ascii="Times New Roman" w:hAnsi="Times New Roman"/>
          <w:b/>
          <w:sz w:val="24"/>
          <w:lang w:val="ro-RO"/>
        </w:rPr>
        <w:t xml:space="preserve">          </w:t>
      </w:r>
      <w:r w:rsidRPr="003F1C4B">
        <w:rPr>
          <w:rFonts w:ascii="Times New Roman" w:hAnsi="Times New Roman"/>
          <w:b/>
          <w:sz w:val="24"/>
          <w:lang w:val="ro-RO"/>
        </w:rPr>
        <w:t xml:space="preserve">  Adrian Oghină</w:t>
      </w:r>
    </w:p>
    <w:p w:rsidR="00AB67D6" w:rsidRPr="003F1C4B" w:rsidRDefault="00AB67D6" w:rsidP="007943DB">
      <w:pPr>
        <w:spacing w:after="0"/>
        <w:jc w:val="both"/>
        <w:rPr>
          <w:rFonts w:ascii="Times New Roman" w:hAnsi="Times New Roman"/>
          <w:b/>
          <w:sz w:val="24"/>
          <w:lang w:val="pt-BR"/>
        </w:rPr>
      </w:pPr>
      <w:r w:rsidRPr="003F1C4B">
        <w:rPr>
          <w:rFonts w:ascii="Times New Roman" w:hAnsi="Times New Roman"/>
          <w:b/>
          <w:sz w:val="24"/>
          <w:lang w:val="ro-RO"/>
        </w:rPr>
        <w:tab/>
      </w:r>
      <w:r w:rsidRPr="003F1C4B">
        <w:rPr>
          <w:rFonts w:ascii="Times New Roman" w:hAnsi="Times New Roman"/>
          <w:b/>
          <w:sz w:val="24"/>
          <w:lang w:val="ro-RO"/>
        </w:rPr>
        <w:tab/>
      </w:r>
      <w:r w:rsidRPr="003F1C4B">
        <w:rPr>
          <w:rFonts w:ascii="Times New Roman" w:hAnsi="Times New Roman"/>
          <w:b/>
          <w:sz w:val="24"/>
          <w:lang w:val="ro-RO"/>
        </w:rPr>
        <w:tab/>
      </w:r>
      <w:r w:rsidRPr="003F1C4B">
        <w:rPr>
          <w:rFonts w:ascii="Times New Roman" w:hAnsi="Times New Roman"/>
          <w:b/>
          <w:sz w:val="24"/>
          <w:lang w:val="ro-RO"/>
        </w:rPr>
        <w:tab/>
      </w:r>
      <w:r w:rsidRPr="003F1C4B">
        <w:rPr>
          <w:rFonts w:ascii="Times New Roman" w:hAnsi="Times New Roman"/>
          <w:b/>
          <w:sz w:val="24"/>
          <w:lang w:val="ro-RO"/>
        </w:rPr>
        <w:tab/>
      </w:r>
      <w:r w:rsidRPr="003F1C4B">
        <w:rPr>
          <w:rFonts w:ascii="Times New Roman" w:hAnsi="Times New Roman"/>
          <w:b/>
          <w:sz w:val="24"/>
          <w:lang w:val="ro-RO"/>
        </w:rPr>
        <w:tab/>
      </w:r>
      <w:r w:rsidRPr="003F1C4B">
        <w:rPr>
          <w:rFonts w:ascii="Times New Roman" w:hAnsi="Times New Roman"/>
          <w:b/>
          <w:sz w:val="24"/>
          <w:lang w:val="ro-RO"/>
        </w:rPr>
        <w:tab/>
        <w:t xml:space="preserve">                         </w:t>
      </w:r>
      <w:r w:rsidRPr="003F1C4B">
        <w:rPr>
          <w:rFonts w:ascii="Times New Roman" w:hAnsi="Times New Roman"/>
          <w:b/>
          <w:sz w:val="24"/>
          <w:lang w:val="pt-BR"/>
        </w:rPr>
        <w:t>SECRETAR</w:t>
      </w:r>
    </w:p>
    <w:p w:rsidR="00AB67D6" w:rsidRPr="003F1C4B" w:rsidRDefault="00AB67D6" w:rsidP="007943DB">
      <w:pPr>
        <w:spacing w:after="0"/>
        <w:ind w:firstLine="720"/>
        <w:jc w:val="both"/>
        <w:rPr>
          <w:rFonts w:ascii="Times New Roman" w:hAnsi="Times New Roman"/>
          <w:b/>
          <w:sz w:val="24"/>
          <w:lang w:val="pt-BR"/>
        </w:rPr>
      </w:pPr>
      <w:r w:rsidRPr="003F1C4B">
        <w:rPr>
          <w:rFonts w:ascii="Times New Roman" w:hAnsi="Times New Roman"/>
          <w:b/>
          <w:sz w:val="24"/>
          <w:lang w:val="pt-BR"/>
        </w:rPr>
        <w:tab/>
      </w:r>
      <w:r w:rsidRPr="003F1C4B">
        <w:rPr>
          <w:rFonts w:ascii="Times New Roman" w:hAnsi="Times New Roman"/>
          <w:b/>
          <w:sz w:val="24"/>
          <w:lang w:val="pt-BR"/>
        </w:rPr>
        <w:tab/>
      </w:r>
      <w:r w:rsidRPr="003F1C4B">
        <w:rPr>
          <w:rFonts w:ascii="Times New Roman" w:hAnsi="Times New Roman"/>
          <w:b/>
          <w:sz w:val="24"/>
          <w:lang w:val="pt-BR"/>
        </w:rPr>
        <w:tab/>
      </w:r>
      <w:r w:rsidRPr="003F1C4B">
        <w:rPr>
          <w:rFonts w:ascii="Times New Roman" w:hAnsi="Times New Roman"/>
          <w:b/>
          <w:sz w:val="24"/>
          <w:lang w:val="pt-BR"/>
        </w:rPr>
        <w:tab/>
      </w:r>
      <w:r w:rsidRPr="003F1C4B">
        <w:rPr>
          <w:rFonts w:ascii="Times New Roman" w:hAnsi="Times New Roman"/>
          <w:b/>
          <w:sz w:val="24"/>
          <w:lang w:val="pt-BR"/>
        </w:rPr>
        <w:tab/>
      </w:r>
      <w:r w:rsidRPr="003F1C4B">
        <w:rPr>
          <w:rFonts w:ascii="Times New Roman" w:hAnsi="Times New Roman"/>
          <w:b/>
          <w:sz w:val="24"/>
          <w:lang w:val="pt-BR"/>
        </w:rPr>
        <w:tab/>
        <w:t xml:space="preserve">    </w:t>
      </w:r>
      <w:r w:rsidRPr="003F1C4B">
        <w:rPr>
          <w:rFonts w:ascii="Times New Roman" w:hAnsi="Times New Roman"/>
          <w:b/>
          <w:sz w:val="24"/>
          <w:lang w:val="pt-BR"/>
        </w:rPr>
        <w:tab/>
        <w:t>Bogdan Nicolae Grigorescu</w:t>
      </w:r>
    </w:p>
    <w:p w:rsidR="00AB67D6" w:rsidRPr="003F1C4B" w:rsidRDefault="00AB67D6" w:rsidP="007943DB">
      <w:pPr>
        <w:spacing w:after="0"/>
        <w:jc w:val="both"/>
        <w:rPr>
          <w:rFonts w:ascii="Times New Roman" w:hAnsi="Times New Roman"/>
          <w:sz w:val="24"/>
          <w:lang w:val="pt-BR"/>
        </w:rPr>
      </w:pPr>
    </w:p>
    <w:p w:rsidR="00AB67D6" w:rsidRPr="003F1C4B" w:rsidRDefault="00AB67D6" w:rsidP="007943DB">
      <w:pPr>
        <w:spacing w:after="0"/>
        <w:jc w:val="both"/>
        <w:rPr>
          <w:rFonts w:ascii="Times New Roman" w:hAnsi="Times New Roman"/>
          <w:sz w:val="24"/>
          <w:lang w:val="pt-BR"/>
        </w:rPr>
      </w:pPr>
    </w:p>
    <w:p w:rsidR="00AB67D6" w:rsidRPr="003F1C4B" w:rsidRDefault="00AB67D6" w:rsidP="007943DB">
      <w:pPr>
        <w:spacing w:after="0"/>
        <w:jc w:val="both"/>
        <w:rPr>
          <w:rFonts w:ascii="Times New Roman" w:hAnsi="Times New Roman"/>
          <w:sz w:val="24"/>
          <w:lang w:val="pt-BR"/>
        </w:rPr>
      </w:pPr>
    </w:p>
    <w:p w:rsidR="00AB67D6" w:rsidRPr="003F1C4B" w:rsidRDefault="00AB67D6" w:rsidP="007943DB">
      <w:pPr>
        <w:spacing w:after="0"/>
        <w:jc w:val="both"/>
        <w:rPr>
          <w:rFonts w:ascii="Times New Roman" w:hAnsi="Times New Roman"/>
          <w:sz w:val="24"/>
          <w:lang w:val="pt-BR"/>
        </w:rPr>
      </w:pPr>
    </w:p>
    <w:p w:rsidR="00AB67D6" w:rsidRPr="003F1C4B" w:rsidRDefault="00AB67D6" w:rsidP="007943DB">
      <w:pPr>
        <w:spacing w:after="0"/>
        <w:jc w:val="both"/>
        <w:rPr>
          <w:rFonts w:ascii="Times New Roman" w:hAnsi="Times New Roman"/>
          <w:sz w:val="24"/>
          <w:lang w:val="pt-BR"/>
        </w:rPr>
      </w:pPr>
    </w:p>
    <w:p w:rsidR="00AB67D6" w:rsidRPr="003F1C4B" w:rsidRDefault="00AB67D6" w:rsidP="007943DB">
      <w:pPr>
        <w:spacing w:after="0"/>
        <w:jc w:val="both"/>
        <w:rPr>
          <w:rFonts w:ascii="Times New Roman" w:hAnsi="Times New Roman"/>
          <w:sz w:val="24"/>
          <w:lang w:val="pt-BR"/>
        </w:rPr>
      </w:pPr>
    </w:p>
    <w:p w:rsidR="00AB67D6" w:rsidRPr="003F1C4B" w:rsidRDefault="00AB67D6" w:rsidP="007943DB">
      <w:pPr>
        <w:spacing w:after="0"/>
        <w:jc w:val="both"/>
        <w:rPr>
          <w:rFonts w:ascii="Times New Roman" w:hAnsi="Times New Roman"/>
          <w:sz w:val="24"/>
          <w:lang w:val="pt-BR"/>
        </w:rPr>
      </w:pPr>
    </w:p>
    <w:p w:rsidR="00AB67D6" w:rsidRPr="003F1C4B" w:rsidRDefault="00AB67D6" w:rsidP="007943DB">
      <w:pPr>
        <w:spacing w:after="0"/>
        <w:jc w:val="both"/>
        <w:rPr>
          <w:rFonts w:ascii="Times New Roman" w:hAnsi="Times New Roman"/>
          <w:b/>
          <w:sz w:val="24"/>
          <w:lang w:val="pt-BR"/>
        </w:rPr>
      </w:pPr>
      <w:r w:rsidRPr="003F1C4B">
        <w:rPr>
          <w:rFonts w:ascii="Times New Roman" w:hAnsi="Times New Roman"/>
          <w:sz w:val="24"/>
          <w:lang w:val="pt-BR"/>
        </w:rPr>
        <w:tab/>
      </w:r>
      <w:r w:rsidRPr="003F1C4B">
        <w:rPr>
          <w:rFonts w:ascii="Times New Roman" w:hAnsi="Times New Roman"/>
          <w:b/>
          <w:sz w:val="24"/>
          <w:lang w:val="pt-BR"/>
        </w:rPr>
        <w:t xml:space="preserve">Nr.: </w:t>
      </w:r>
      <w:r>
        <w:rPr>
          <w:rFonts w:ascii="Times New Roman" w:hAnsi="Times New Roman"/>
          <w:b/>
          <w:sz w:val="24"/>
          <w:lang w:val="pt-BR"/>
        </w:rPr>
        <w:t>170</w:t>
      </w:r>
    </w:p>
    <w:p w:rsidR="00AB67D6" w:rsidRPr="003F1C4B" w:rsidRDefault="00AB67D6" w:rsidP="007943DB">
      <w:pPr>
        <w:spacing w:after="0"/>
        <w:jc w:val="both"/>
        <w:rPr>
          <w:rFonts w:ascii="Times New Roman" w:hAnsi="Times New Roman"/>
          <w:b/>
          <w:sz w:val="24"/>
          <w:lang w:val="pt-BR"/>
        </w:rPr>
      </w:pPr>
      <w:r w:rsidRPr="003F1C4B">
        <w:rPr>
          <w:rFonts w:ascii="Times New Roman" w:hAnsi="Times New Roman"/>
          <w:b/>
          <w:sz w:val="24"/>
          <w:lang w:val="pt-BR"/>
        </w:rPr>
        <w:tab/>
        <w:t>Data: 30.05.2008</w:t>
      </w:r>
    </w:p>
    <w:p w:rsidR="00AB67D6" w:rsidRPr="007943DB" w:rsidRDefault="00AB67D6" w:rsidP="0031571F">
      <w:pPr>
        <w:spacing w:after="0"/>
        <w:rPr>
          <w:rFonts w:ascii="Times New Roman" w:hAnsi="Times New Roman"/>
          <w:sz w:val="24"/>
          <w:szCs w:val="24"/>
          <w:lang w:val="pt-BR"/>
        </w:rPr>
      </w:pPr>
    </w:p>
    <w:sectPr w:rsidR="00AB67D6" w:rsidRPr="007943DB" w:rsidSect="00954339">
      <w:pgSz w:w="12240" w:h="15840"/>
      <w:pgMar w:top="1008" w:right="1440" w:bottom="1008"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455B"/>
    <w:rsid w:val="0005284C"/>
    <w:rsid w:val="001727B3"/>
    <w:rsid w:val="001A56AC"/>
    <w:rsid w:val="001B1D2E"/>
    <w:rsid w:val="0031571F"/>
    <w:rsid w:val="003D521C"/>
    <w:rsid w:val="003F1C4B"/>
    <w:rsid w:val="00440BBA"/>
    <w:rsid w:val="00494CA7"/>
    <w:rsid w:val="00520F3E"/>
    <w:rsid w:val="00553B6A"/>
    <w:rsid w:val="0055694E"/>
    <w:rsid w:val="00562CE5"/>
    <w:rsid w:val="005B5ED1"/>
    <w:rsid w:val="005F03EB"/>
    <w:rsid w:val="0060655B"/>
    <w:rsid w:val="00651D66"/>
    <w:rsid w:val="006F1990"/>
    <w:rsid w:val="00721D15"/>
    <w:rsid w:val="007943DB"/>
    <w:rsid w:val="007958C7"/>
    <w:rsid w:val="007B3F4F"/>
    <w:rsid w:val="00813DB4"/>
    <w:rsid w:val="00842048"/>
    <w:rsid w:val="00954339"/>
    <w:rsid w:val="009552D8"/>
    <w:rsid w:val="009A1ABB"/>
    <w:rsid w:val="00A156DC"/>
    <w:rsid w:val="00A659C5"/>
    <w:rsid w:val="00AB67D6"/>
    <w:rsid w:val="00BE171B"/>
    <w:rsid w:val="00C03757"/>
    <w:rsid w:val="00CC1373"/>
    <w:rsid w:val="00D44033"/>
    <w:rsid w:val="00DF682E"/>
    <w:rsid w:val="00E01F7F"/>
    <w:rsid w:val="00EA6E6D"/>
    <w:rsid w:val="00FE14D1"/>
    <w:rsid w:val="00FF45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F455B"/>
  </w:style>
  <w:style w:type="paragraph" w:styleId="Header">
    <w:name w:val="header"/>
    <w:basedOn w:val="Normal"/>
    <w:link w:val="HeaderChar"/>
    <w:uiPriority w:val="99"/>
    <w:rsid w:val="00FF455B"/>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FF455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2</Pages>
  <Words>564</Words>
  <Characters>3218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 </dc:creator>
  <cp:keywords/>
  <dc:description/>
  <cp:lastModifiedBy>Davio915G</cp:lastModifiedBy>
  <cp:revision>9</cp:revision>
  <cp:lastPrinted>2008-05-30T16:01:00Z</cp:lastPrinted>
  <dcterms:created xsi:type="dcterms:W3CDTF">2008-05-26T08:04:00Z</dcterms:created>
  <dcterms:modified xsi:type="dcterms:W3CDTF">2008-05-30T16:22:00Z</dcterms:modified>
</cp:coreProperties>
</file>