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2C5A51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</w:t>
      </w:r>
      <w:r w:rsidR="00A64443">
        <w:rPr>
          <w:rFonts w:ascii="Times New Roman" w:hAnsi="Times New Roman" w:cs="Times New Roman"/>
          <w:b/>
          <w:i/>
          <w:sz w:val="28"/>
          <w:szCs w:val="28"/>
          <w:lang w:val="ro-RO"/>
        </w:rPr>
        <w:t>Madrigalului nr. 68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936F0"/>
    <w:rsid w:val="009C0194"/>
    <w:rsid w:val="00A64443"/>
    <w:rsid w:val="00C50565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16</cp:revision>
  <dcterms:created xsi:type="dcterms:W3CDTF">2021-01-19T16:03:00Z</dcterms:created>
  <dcterms:modified xsi:type="dcterms:W3CDTF">2021-08-23T12:53:00Z</dcterms:modified>
</cp:coreProperties>
</file>