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E22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22CE9" w:rsidRPr="00E22CE9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Regulamentului privind ridicarea, trans</w:t>
      </w:r>
      <w:bookmarkStart w:id="0" w:name="_GoBack"/>
      <w:bookmarkEnd w:id="0"/>
      <w:r w:rsidR="00E22CE9" w:rsidRPr="00E22CE9">
        <w:rPr>
          <w:rFonts w:ascii="Times New Roman" w:hAnsi="Times New Roman" w:cs="Times New Roman"/>
          <w:b/>
          <w:i/>
          <w:sz w:val="28"/>
          <w:szCs w:val="28"/>
          <w:lang w:val="ro-RO"/>
        </w:rPr>
        <w:t>portul și depozitarea panourilor publicitare, chioșcurilor, tonetelor pentru realizarea comerțului stradal și garajelor amplasate ilegal pe domeniul public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5D3526"/>
    <w:rsid w:val="006B1BC3"/>
    <w:rsid w:val="00746AA9"/>
    <w:rsid w:val="00764472"/>
    <w:rsid w:val="007B76A7"/>
    <w:rsid w:val="008E0AD3"/>
    <w:rsid w:val="009936F0"/>
    <w:rsid w:val="009C0194"/>
    <w:rsid w:val="00C50565"/>
    <w:rsid w:val="00C53385"/>
    <w:rsid w:val="00CC6252"/>
    <w:rsid w:val="00DB3F6B"/>
    <w:rsid w:val="00E0422F"/>
    <w:rsid w:val="00E2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16</cp:revision>
  <dcterms:created xsi:type="dcterms:W3CDTF">2021-01-19T16:03:00Z</dcterms:created>
  <dcterms:modified xsi:type="dcterms:W3CDTF">2021-07-06T13:03:00Z</dcterms:modified>
</cp:coreProperties>
</file>