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FF3" w:rsidRPr="00D866EE" w:rsidRDefault="00226FF3" w:rsidP="00226FF3">
      <w:pPr>
        <w:jc w:val="both"/>
        <w:rPr>
          <w:lang w:val="ro-RO"/>
        </w:rPr>
      </w:pPr>
    </w:p>
    <w:p w:rsidR="00226FF3" w:rsidRPr="00D866EE" w:rsidRDefault="00226FF3" w:rsidP="00226FF3">
      <w:pPr>
        <w:jc w:val="both"/>
        <w:rPr>
          <w:lang w:val="ro-RO"/>
        </w:rPr>
      </w:pPr>
    </w:p>
    <w:p w:rsidR="00226FF3" w:rsidRDefault="00226FF3" w:rsidP="00226FF3">
      <w:pPr>
        <w:jc w:val="both"/>
        <w:rPr>
          <w:lang w:val="ro-RO"/>
        </w:rPr>
      </w:pPr>
    </w:p>
    <w:p w:rsidR="00226FF3" w:rsidRPr="00D866EE" w:rsidRDefault="00226FF3" w:rsidP="00226FF3">
      <w:pPr>
        <w:jc w:val="both"/>
        <w:rPr>
          <w:lang w:val="ro-RO"/>
        </w:rPr>
      </w:pPr>
    </w:p>
    <w:p w:rsidR="00226FF3" w:rsidRPr="00E200B2" w:rsidRDefault="00226FF3" w:rsidP="00226FF3">
      <w:pPr>
        <w:pStyle w:val="Heading3"/>
        <w:rPr>
          <w:shadow/>
          <w:sz w:val="38"/>
          <w:u w:val="none"/>
        </w:rPr>
      </w:pPr>
      <w:r w:rsidRPr="00E200B2">
        <w:rPr>
          <w:shadow/>
          <w:sz w:val="38"/>
          <w:u w:val="none"/>
        </w:rPr>
        <w:t>DISPOZIŢIA NR.</w:t>
      </w:r>
      <w:r>
        <w:rPr>
          <w:shadow/>
          <w:sz w:val="38"/>
          <w:u w:val="none"/>
        </w:rPr>
        <w:t xml:space="preserve"> 365 </w:t>
      </w:r>
      <w:r w:rsidRPr="00350B0D">
        <w:rPr>
          <w:shadow/>
          <w:sz w:val="38"/>
          <w:u w:val="none"/>
        </w:rPr>
        <w:t>/</w:t>
      </w:r>
      <w:r>
        <w:rPr>
          <w:shadow/>
          <w:sz w:val="38"/>
          <w:u w:val="none"/>
        </w:rPr>
        <w:t xml:space="preserve"> 09.01.2014</w:t>
      </w:r>
    </w:p>
    <w:p w:rsidR="00226FF3" w:rsidRPr="00D866EE" w:rsidRDefault="00226FF3" w:rsidP="00226FF3">
      <w:pPr>
        <w:rPr>
          <w:sz w:val="22"/>
          <w:lang w:val="ro-RO"/>
        </w:rPr>
      </w:pPr>
    </w:p>
    <w:p w:rsidR="00226FF3" w:rsidRPr="00D866EE" w:rsidRDefault="00226FF3" w:rsidP="00226FF3">
      <w:pPr>
        <w:rPr>
          <w:sz w:val="22"/>
          <w:lang w:val="ro-RO"/>
        </w:rPr>
      </w:pPr>
    </w:p>
    <w:p w:rsidR="00226FF3" w:rsidRPr="006C4DE0" w:rsidRDefault="00226FF3" w:rsidP="00226FF3">
      <w:pPr>
        <w:jc w:val="both"/>
        <w:rPr>
          <w:sz w:val="26"/>
          <w:lang w:val="ro-RO"/>
        </w:rPr>
      </w:pPr>
    </w:p>
    <w:p w:rsidR="00226FF3" w:rsidRPr="006C4DE0" w:rsidRDefault="00226FF3" w:rsidP="00226FF3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Având în vedere </w:t>
      </w:r>
      <w:r w:rsidRPr="006C4DE0">
        <w:rPr>
          <w:b/>
          <w:sz w:val="26"/>
          <w:lang w:val="ro-RO"/>
        </w:rPr>
        <w:t>art.39, alin. (4)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226FF3" w:rsidRPr="006C4DE0" w:rsidRDefault="00226FF3" w:rsidP="00226FF3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În temeiul </w:t>
      </w:r>
      <w:r w:rsidRPr="006C4DE0">
        <w:rPr>
          <w:b/>
          <w:sz w:val="26"/>
          <w:lang w:val="ro-RO"/>
        </w:rPr>
        <w:t>art.68, alin.(1), coroborat cu art.115, alin.(1), lit.”a”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226FF3" w:rsidRPr="006C4DE0" w:rsidRDefault="00226FF3" w:rsidP="00226FF3">
      <w:pPr>
        <w:ind w:firstLine="720"/>
        <w:jc w:val="both"/>
        <w:rPr>
          <w:sz w:val="26"/>
          <w:lang w:val="ro-RO"/>
        </w:rPr>
      </w:pPr>
    </w:p>
    <w:p w:rsidR="00226FF3" w:rsidRPr="00263773" w:rsidRDefault="00226FF3" w:rsidP="00226FF3">
      <w:pPr>
        <w:pStyle w:val="Heading3"/>
        <w:rPr>
          <w:shadow/>
          <w:u w:val="none"/>
        </w:rPr>
      </w:pPr>
      <w:r w:rsidRPr="00263773">
        <w:rPr>
          <w:shadow/>
          <w:u w:val="none"/>
        </w:rPr>
        <w:t>PRIMARUL SECTORULUI 1</w:t>
      </w:r>
    </w:p>
    <w:p w:rsidR="00226FF3" w:rsidRPr="00263773" w:rsidRDefault="00226FF3" w:rsidP="00226FF3">
      <w:pPr>
        <w:pStyle w:val="Heading3"/>
        <w:rPr>
          <w:shadow/>
          <w:u w:val="none"/>
        </w:rPr>
      </w:pPr>
    </w:p>
    <w:p w:rsidR="00226FF3" w:rsidRPr="00263773" w:rsidRDefault="00226FF3" w:rsidP="00226FF3">
      <w:pPr>
        <w:pStyle w:val="Heading3"/>
        <w:rPr>
          <w:shadow/>
          <w:u w:val="none"/>
        </w:rPr>
      </w:pPr>
      <w:r w:rsidRPr="00263773">
        <w:rPr>
          <w:shadow/>
          <w:u w:val="none"/>
        </w:rPr>
        <w:t>DISPUNE:</w:t>
      </w:r>
    </w:p>
    <w:p w:rsidR="00226FF3" w:rsidRPr="00D866EE" w:rsidRDefault="00226FF3" w:rsidP="00226FF3">
      <w:pPr>
        <w:jc w:val="both"/>
        <w:rPr>
          <w:sz w:val="26"/>
          <w:szCs w:val="24"/>
          <w:lang w:val="ro-RO"/>
        </w:rPr>
      </w:pPr>
    </w:p>
    <w:p w:rsidR="00226FF3" w:rsidRPr="00D866EE" w:rsidRDefault="00226FF3" w:rsidP="00226FF3">
      <w:pPr>
        <w:jc w:val="both"/>
        <w:rPr>
          <w:sz w:val="26"/>
          <w:szCs w:val="24"/>
          <w:lang w:val="ro-RO"/>
        </w:rPr>
      </w:pPr>
    </w:p>
    <w:p w:rsidR="00226FF3" w:rsidRDefault="00226FF3" w:rsidP="00226FF3">
      <w:pPr>
        <w:ind w:firstLine="720"/>
        <w:jc w:val="both"/>
        <w:rPr>
          <w:b/>
          <w:sz w:val="26"/>
          <w:lang w:val="ro-RO"/>
        </w:rPr>
      </w:pPr>
      <w:r w:rsidRPr="006C4DE0">
        <w:rPr>
          <w:b/>
          <w:sz w:val="26"/>
          <w:lang w:val="ro-RO"/>
        </w:rPr>
        <w:t>Articol unic:</w:t>
      </w:r>
      <w:r w:rsidRPr="006C4DE0">
        <w:rPr>
          <w:sz w:val="26"/>
          <w:lang w:val="ro-RO"/>
        </w:rPr>
        <w:t xml:space="preserve"> </w:t>
      </w:r>
      <w:r w:rsidRPr="00263773">
        <w:rPr>
          <w:sz w:val="26"/>
          <w:lang w:val="ro-RO"/>
        </w:rPr>
        <w:t xml:space="preserve">Se convoacă Consiliul Local al Sectorului 1, în şedinţă de îndată, pe data de  </w:t>
      </w:r>
      <w:r w:rsidRPr="00DF5B78">
        <w:rPr>
          <w:b/>
          <w:sz w:val="26"/>
          <w:lang w:val="ro-RO"/>
        </w:rPr>
        <w:t>10.01.2014, ora 1</w:t>
      </w:r>
      <w:r w:rsidR="00AD33D4">
        <w:rPr>
          <w:b/>
          <w:sz w:val="26"/>
          <w:lang w:val="ro-RO"/>
        </w:rPr>
        <w:t>2</w:t>
      </w:r>
      <w:r w:rsidRPr="00DF5B78">
        <w:rPr>
          <w:b/>
          <w:sz w:val="26"/>
          <w:lang w:val="ro-RO"/>
        </w:rPr>
        <w:t>.00</w:t>
      </w:r>
      <w:r w:rsidRPr="00263773">
        <w:rPr>
          <w:sz w:val="26"/>
          <w:lang w:val="ro-RO"/>
        </w:rPr>
        <w:t>,</w:t>
      </w:r>
      <w:r w:rsidRPr="00BA2AE9">
        <w:rPr>
          <w:b/>
          <w:sz w:val="24"/>
          <w:szCs w:val="28"/>
          <w:lang w:val="ro-RO"/>
        </w:rPr>
        <w:t xml:space="preserve">  </w:t>
      </w:r>
      <w:r w:rsidRPr="00877ABD">
        <w:rPr>
          <w:sz w:val="26"/>
          <w:lang w:val="ro-RO"/>
        </w:rPr>
        <w:t xml:space="preserve">în sala de </w:t>
      </w:r>
      <w:r>
        <w:rPr>
          <w:sz w:val="26"/>
          <w:lang w:val="ro-RO"/>
        </w:rPr>
        <w:t>şedinţă</w:t>
      </w:r>
      <w:r w:rsidRPr="00877ABD">
        <w:rPr>
          <w:sz w:val="26"/>
          <w:lang w:val="ro-RO"/>
        </w:rPr>
        <w:t xml:space="preserve"> a Primăriei Sectorului 1 din Şos.Bucureşti-</w:t>
      </w:r>
      <w:r w:rsidRPr="002B6A4A">
        <w:rPr>
          <w:sz w:val="26"/>
          <w:lang w:val="ro-RO"/>
        </w:rPr>
        <w:t xml:space="preserve">Ploieşti nr.9-13, etajul 7, Sector 1, cu următoarea </w:t>
      </w:r>
      <w:r w:rsidRPr="002B6A4A">
        <w:rPr>
          <w:b/>
          <w:sz w:val="26"/>
          <w:lang w:val="ro-RO"/>
        </w:rPr>
        <w:t>ordine de zi:</w:t>
      </w:r>
    </w:p>
    <w:p w:rsidR="00226FF3" w:rsidRPr="001E0A38" w:rsidRDefault="00226FF3" w:rsidP="00226FF3">
      <w:pPr>
        <w:ind w:firstLine="567"/>
        <w:jc w:val="both"/>
        <w:rPr>
          <w:b/>
          <w:sz w:val="24"/>
          <w:szCs w:val="28"/>
          <w:lang w:val="ro-RO"/>
        </w:rPr>
      </w:pPr>
    </w:p>
    <w:p w:rsidR="00226FF3" w:rsidRDefault="00226FF3" w:rsidP="00226FF3">
      <w:pPr>
        <w:ind w:left="885"/>
        <w:jc w:val="both"/>
        <w:rPr>
          <w:sz w:val="24"/>
          <w:lang w:val="ro-RO"/>
        </w:rPr>
      </w:pPr>
    </w:p>
    <w:p w:rsidR="00226FF3" w:rsidRDefault="00226FF3" w:rsidP="00226FF3">
      <w:pPr>
        <w:numPr>
          <w:ilvl w:val="0"/>
          <w:numId w:val="1"/>
        </w:numPr>
        <w:jc w:val="both"/>
        <w:rPr>
          <w:sz w:val="26"/>
          <w:lang w:val="ro-RO"/>
        </w:rPr>
      </w:pPr>
      <w:r w:rsidRPr="00B276CA">
        <w:rPr>
          <w:b/>
          <w:sz w:val="26"/>
          <w:lang w:val="ro-RO"/>
        </w:rPr>
        <w:t>Proiect de hotărâre</w:t>
      </w:r>
      <w:r w:rsidRPr="00B276CA">
        <w:rPr>
          <w:sz w:val="26"/>
          <w:lang w:val="ro-RO"/>
        </w:rPr>
        <w:t xml:space="preserve"> privind </w:t>
      </w:r>
      <w:r>
        <w:rPr>
          <w:sz w:val="26"/>
          <w:lang w:val="ro-RO"/>
        </w:rPr>
        <w:t xml:space="preserve"> acoperirea definitivă din excedentul bugetului local a deficitului secțiunii de dezvoltare pe anul 2013 </w:t>
      </w:r>
      <w:r w:rsidRPr="00B276CA">
        <w:rPr>
          <w:sz w:val="26"/>
          <w:lang w:val="ro-RO"/>
        </w:rPr>
        <w:t>– Primarul Sectorului 1 al Municipiului București</w:t>
      </w:r>
    </w:p>
    <w:p w:rsidR="00226FF3" w:rsidRPr="00B276CA" w:rsidRDefault="00226FF3" w:rsidP="00226FF3">
      <w:pPr>
        <w:numPr>
          <w:ilvl w:val="0"/>
          <w:numId w:val="1"/>
        </w:numPr>
        <w:jc w:val="both"/>
        <w:rPr>
          <w:sz w:val="26"/>
          <w:lang w:val="ro-RO"/>
        </w:rPr>
      </w:pPr>
      <w:r>
        <w:rPr>
          <w:b/>
          <w:sz w:val="26"/>
          <w:lang w:val="ro-RO"/>
        </w:rPr>
        <w:t xml:space="preserve">Proiect de hotărâre </w:t>
      </w:r>
      <w:r w:rsidRPr="00DF5B78">
        <w:rPr>
          <w:sz w:val="26"/>
          <w:lang w:val="ro-RO"/>
        </w:rPr>
        <w:t>privind aprobarea</w:t>
      </w:r>
      <w:r>
        <w:rPr>
          <w:sz w:val="26"/>
          <w:lang w:val="ro-RO"/>
        </w:rPr>
        <w:t xml:space="preserve"> Statului de funcții al aparatului de specialitate al Primarului Sectorului 1 – Primarul Sectorului 1 al Municipiului București</w:t>
      </w:r>
    </w:p>
    <w:p w:rsidR="00226FF3" w:rsidRDefault="00226FF3" w:rsidP="00226FF3">
      <w:pPr>
        <w:ind w:left="885"/>
        <w:jc w:val="both"/>
        <w:rPr>
          <w:sz w:val="24"/>
          <w:lang w:val="ro-RO"/>
        </w:rPr>
      </w:pPr>
    </w:p>
    <w:p w:rsidR="00226FF3" w:rsidRPr="002B4E64" w:rsidRDefault="00226FF3" w:rsidP="00226FF3">
      <w:pPr>
        <w:ind w:left="885"/>
        <w:jc w:val="both"/>
        <w:rPr>
          <w:sz w:val="24"/>
          <w:lang w:val="ro-RO"/>
        </w:rPr>
      </w:pPr>
    </w:p>
    <w:p w:rsidR="00226FF3" w:rsidRPr="00E200B2" w:rsidRDefault="00226FF3" w:rsidP="00226FF3">
      <w:pPr>
        <w:jc w:val="center"/>
        <w:rPr>
          <w:b/>
          <w:shadow/>
          <w:sz w:val="32"/>
          <w:lang w:val="ro-RO"/>
        </w:rPr>
      </w:pPr>
      <w:r w:rsidRPr="00E200B2">
        <w:rPr>
          <w:b/>
          <w:shadow/>
          <w:sz w:val="32"/>
          <w:lang w:val="ro-RO"/>
        </w:rPr>
        <w:t>P R I M A R,</w:t>
      </w:r>
    </w:p>
    <w:p w:rsidR="00226FF3" w:rsidRDefault="00226FF3" w:rsidP="00226FF3">
      <w:pPr>
        <w:jc w:val="both"/>
        <w:rPr>
          <w:b/>
          <w:shadow/>
          <w:sz w:val="32"/>
          <w:lang w:val="ro-RO"/>
        </w:rPr>
      </w:pPr>
    </w:p>
    <w:p w:rsidR="00226FF3" w:rsidRDefault="00226FF3" w:rsidP="00226FF3">
      <w:pPr>
        <w:jc w:val="both"/>
        <w:rPr>
          <w:b/>
          <w:shadow/>
          <w:sz w:val="32"/>
          <w:lang w:val="ro-RO"/>
        </w:rPr>
      </w:pPr>
    </w:p>
    <w:p w:rsidR="00226FF3" w:rsidRPr="00E200B2" w:rsidRDefault="00226FF3" w:rsidP="00226FF3">
      <w:pPr>
        <w:pStyle w:val="Heading4"/>
        <w:rPr>
          <w:shadow/>
          <w:sz w:val="32"/>
          <w:lang w:val="ro-RO"/>
        </w:rPr>
      </w:pPr>
      <w:r w:rsidRPr="00E200B2">
        <w:rPr>
          <w:shadow/>
          <w:sz w:val="32"/>
          <w:lang w:val="ro-RO"/>
        </w:rPr>
        <w:t>ANDREI  IOAN  CHILIMAN</w:t>
      </w:r>
    </w:p>
    <w:p w:rsidR="00226FF3" w:rsidRPr="00E200B2" w:rsidRDefault="00226FF3" w:rsidP="00226FF3">
      <w:pPr>
        <w:jc w:val="both"/>
        <w:rPr>
          <w:sz w:val="32"/>
          <w:lang w:val="ro-RO"/>
        </w:rPr>
      </w:pPr>
    </w:p>
    <w:p w:rsidR="00226FF3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E200B2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E200B2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E200B2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8619F4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  <w:r w:rsidRPr="008619F4">
        <w:rPr>
          <w:b/>
          <w:caps/>
          <w:shadow/>
          <w:sz w:val="30"/>
          <w:lang w:val="ro-RO"/>
        </w:rPr>
        <w:t>Avizează pentru legalitate,</w:t>
      </w:r>
    </w:p>
    <w:p w:rsidR="00226FF3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  <w:r w:rsidRPr="008619F4">
        <w:rPr>
          <w:b/>
          <w:caps/>
          <w:shadow/>
          <w:sz w:val="30"/>
          <w:lang w:val="ro-RO"/>
        </w:rPr>
        <w:t>Secretarul Sectorului 1,</w:t>
      </w:r>
    </w:p>
    <w:p w:rsidR="00226FF3" w:rsidRPr="008619F4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8619F4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  <w:r>
        <w:rPr>
          <w:b/>
          <w:caps/>
          <w:shadow/>
          <w:sz w:val="30"/>
          <w:lang w:val="ro-RO"/>
        </w:rPr>
        <w:t>REMUS ALEXANDRU MOLDOVEANU</w:t>
      </w:r>
    </w:p>
    <w:p w:rsidR="00226FF3" w:rsidRPr="008619F4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8619F4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8619F4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8619F4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8619F4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8619F4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8619F4" w:rsidRDefault="00226FF3" w:rsidP="00226FF3">
      <w:pPr>
        <w:ind w:firstLine="567"/>
        <w:jc w:val="center"/>
        <w:rPr>
          <w:b/>
          <w:caps/>
          <w:shadow/>
          <w:sz w:val="30"/>
          <w:lang w:val="ro-RO"/>
        </w:rPr>
      </w:pPr>
    </w:p>
    <w:p w:rsidR="00226FF3" w:rsidRPr="00707C57" w:rsidRDefault="00226FF3" w:rsidP="00226FF3">
      <w:pPr>
        <w:ind w:firstLine="567"/>
        <w:jc w:val="center"/>
        <w:rPr>
          <w:b/>
          <w:caps/>
          <w:shadow/>
          <w:sz w:val="28"/>
          <w:szCs w:val="28"/>
          <w:lang w:val="ro-RO"/>
        </w:rPr>
      </w:pPr>
    </w:p>
    <w:p w:rsidR="00226FF3" w:rsidRPr="00707C57" w:rsidRDefault="00226FF3" w:rsidP="00226FF3">
      <w:pPr>
        <w:ind w:firstLine="567"/>
        <w:jc w:val="center"/>
        <w:rPr>
          <w:b/>
          <w:caps/>
          <w:shadow/>
          <w:sz w:val="28"/>
          <w:szCs w:val="28"/>
          <w:lang w:val="ro-RO"/>
        </w:rPr>
      </w:pPr>
      <w:r w:rsidRPr="00707C57">
        <w:rPr>
          <w:b/>
          <w:caps/>
          <w:shadow/>
          <w:sz w:val="28"/>
          <w:szCs w:val="28"/>
          <w:lang w:val="ro-RO"/>
        </w:rPr>
        <w:t>Aviz favorabil,</w:t>
      </w:r>
    </w:p>
    <w:p w:rsidR="00226FF3" w:rsidRPr="00707C57" w:rsidRDefault="00226FF3" w:rsidP="00226FF3">
      <w:pPr>
        <w:ind w:firstLine="567"/>
        <w:jc w:val="center"/>
        <w:rPr>
          <w:b/>
          <w:shadow/>
          <w:sz w:val="28"/>
          <w:szCs w:val="28"/>
          <w:lang w:val="es-ES"/>
        </w:rPr>
      </w:pPr>
      <w:r w:rsidRPr="00707C57">
        <w:rPr>
          <w:b/>
          <w:shadow/>
          <w:sz w:val="28"/>
          <w:szCs w:val="28"/>
          <w:lang w:val="es-ES"/>
        </w:rPr>
        <w:t xml:space="preserve">SERVICIUL LEGISLAŢIE ȘI </w:t>
      </w:r>
    </w:p>
    <w:p w:rsidR="00226FF3" w:rsidRPr="00707C57" w:rsidRDefault="00226FF3" w:rsidP="00226FF3">
      <w:pPr>
        <w:ind w:firstLine="567"/>
        <w:jc w:val="center"/>
        <w:rPr>
          <w:b/>
          <w:shadow/>
          <w:sz w:val="28"/>
          <w:szCs w:val="28"/>
          <w:lang w:val="es-ES"/>
        </w:rPr>
      </w:pPr>
      <w:r w:rsidRPr="00707C57">
        <w:rPr>
          <w:b/>
          <w:shadow/>
          <w:sz w:val="28"/>
          <w:szCs w:val="28"/>
          <w:lang w:val="es-ES"/>
        </w:rPr>
        <w:t>SPAȚII CU ALTĂ DESTINAȚIE DECÂT CEA DE LOCUINȚĂ,</w:t>
      </w:r>
    </w:p>
    <w:p w:rsidR="00226FF3" w:rsidRPr="00707C57" w:rsidRDefault="00226FF3" w:rsidP="00226FF3">
      <w:pPr>
        <w:ind w:firstLine="567"/>
        <w:jc w:val="center"/>
        <w:rPr>
          <w:b/>
          <w:shadow/>
          <w:sz w:val="28"/>
          <w:szCs w:val="28"/>
          <w:lang w:val="es-ES"/>
        </w:rPr>
      </w:pPr>
    </w:p>
    <w:p w:rsidR="00226FF3" w:rsidRPr="00707C57" w:rsidRDefault="00226FF3" w:rsidP="00226FF3">
      <w:pPr>
        <w:ind w:firstLine="567"/>
        <w:jc w:val="center"/>
        <w:rPr>
          <w:b/>
          <w:shadow/>
          <w:sz w:val="28"/>
          <w:szCs w:val="28"/>
          <w:lang w:val="ro-RO"/>
        </w:rPr>
      </w:pPr>
      <w:r w:rsidRPr="00707C57">
        <w:rPr>
          <w:b/>
          <w:shadow/>
          <w:sz w:val="28"/>
          <w:szCs w:val="28"/>
          <w:lang w:val="ro-RO"/>
        </w:rPr>
        <w:t>Şef Serviciu,</w:t>
      </w:r>
    </w:p>
    <w:p w:rsidR="00226FF3" w:rsidRPr="00707C57" w:rsidRDefault="00226FF3" w:rsidP="00226FF3">
      <w:pPr>
        <w:ind w:firstLine="567"/>
        <w:jc w:val="center"/>
        <w:rPr>
          <w:b/>
          <w:shadow/>
          <w:sz w:val="28"/>
          <w:szCs w:val="28"/>
          <w:lang w:val="ro-RO"/>
        </w:rPr>
      </w:pPr>
      <w:r w:rsidRPr="00707C57">
        <w:rPr>
          <w:b/>
          <w:shadow/>
          <w:sz w:val="28"/>
          <w:szCs w:val="28"/>
          <w:lang w:val="ro-RO"/>
        </w:rPr>
        <w:t>Florentina Bucșa</w:t>
      </w:r>
    </w:p>
    <w:p w:rsidR="00226FF3" w:rsidRPr="00707C57" w:rsidRDefault="00226FF3" w:rsidP="00226FF3">
      <w:pPr>
        <w:ind w:firstLine="567"/>
        <w:jc w:val="center"/>
        <w:rPr>
          <w:b/>
          <w:shadow/>
          <w:sz w:val="28"/>
          <w:szCs w:val="28"/>
          <w:lang w:val="ro-RO"/>
        </w:rPr>
      </w:pPr>
    </w:p>
    <w:p w:rsidR="00226FF3" w:rsidRPr="008619F4" w:rsidRDefault="00226FF3" w:rsidP="00226FF3">
      <w:pPr>
        <w:rPr>
          <w:b/>
          <w:shadow/>
          <w:sz w:val="30"/>
          <w:lang w:val="ro-RO"/>
        </w:rPr>
      </w:pPr>
    </w:p>
    <w:p w:rsidR="00226FF3" w:rsidRPr="008619F4" w:rsidRDefault="00226FF3" w:rsidP="00226FF3">
      <w:pPr>
        <w:rPr>
          <w:b/>
          <w:shadow/>
          <w:sz w:val="30"/>
          <w:lang w:val="ro-RO"/>
        </w:rPr>
      </w:pPr>
    </w:p>
    <w:p w:rsidR="00226FF3" w:rsidRPr="008619F4" w:rsidRDefault="00226FF3" w:rsidP="00226FF3">
      <w:pPr>
        <w:rPr>
          <w:b/>
          <w:shadow/>
          <w:sz w:val="30"/>
          <w:lang w:val="ro-RO"/>
        </w:rPr>
      </w:pPr>
      <w:r>
        <w:rPr>
          <w:b/>
          <w:shadow/>
          <w:sz w:val="30"/>
          <w:lang w:val="ro-RO"/>
        </w:rPr>
        <w:t xml:space="preserve"> </w:t>
      </w:r>
    </w:p>
    <w:p w:rsidR="00226FF3" w:rsidRDefault="00226FF3" w:rsidP="00226FF3">
      <w:pPr>
        <w:rPr>
          <w:b/>
          <w:shadow/>
          <w:sz w:val="30"/>
          <w:lang w:val="ro-RO"/>
        </w:rPr>
      </w:pPr>
    </w:p>
    <w:p w:rsidR="003A0D3A" w:rsidRDefault="003A0D3A" w:rsidP="00226FF3">
      <w:pPr>
        <w:rPr>
          <w:b/>
          <w:shadow/>
          <w:sz w:val="30"/>
          <w:lang w:val="ro-RO"/>
        </w:rPr>
      </w:pPr>
    </w:p>
    <w:p w:rsidR="003A0D3A" w:rsidRPr="008619F4" w:rsidRDefault="003A0D3A" w:rsidP="00226FF3">
      <w:pPr>
        <w:rPr>
          <w:b/>
          <w:shadow/>
          <w:sz w:val="30"/>
          <w:lang w:val="ro-RO"/>
        </w:rPr>
      </w:pPr>
    </w:p>
    <w:p w:rsidR="00226FF3" w:rsidRPr="008619F4" w:rsidRDefault="00226FF3" w:rsidP="00226FF3">
      <w:pPr>
        <w:ind w:firstLine="567"/>
        <w:jc w:val="center"/>
        <w:rPr>
          <w:b/>
          <w:shadow/>
          <w:sz w:val="30"/>
          <w:lang w:val="ro-RO"/>
        </w:rPr>
      </w:pPr>
    </w:p>
    <w:p w:rsidR="00226FF3" w:rsidRPr="008619F4" w:rsidRDefault="00226FF3" w:rsidP="00226FF3">
      <w:pPr>
        <w:ind w:firstLine="567"/>
        <w:rPr>
          <w:b/>
          <w:shadow/>
          <w:sz w:val="24"/>
          <w:lang w:val="ro-RO"/>
        </w:rPr>
      </w:pPr>
      <w:r w:rsidRPr="008619F4">
        <w:rPr>
          <w:b/>
          <w:shadow/>
          <w:sz w:val="24"/>
          <w:lang w:val="ro-RO"/>
        </w:rPr>
        <w:t xml:space="preserve">                           Întocmit,</w:t>
      </w:r>
    </w:p>
    <w:p w:rsidR="00226FF3" w:rsidRPr="008619F4" w:rsidRDefault="00226FF3" w:rsidP="00226FF3">
      <w:pPr>
        <w:ind w:firstLine="567"/>
        <w:rPr>
          <w:b/>
          <w:shadow/>
          <w:sz w:val="24"/>
          <w:lang w:val="es-ES"/>
        </w:rPr>
      </w:pPr>
      <w:proofErr w:type="spellStart"/>
      <w:r w:rsidRPr="008619F4">
        <w:rPr>
          <w:b/>
          <w:shadow/>
          <w:sz w:val="24"/>
          <w:lang w:val="es-ES"/>
        </w:rPr>
        <w:t>Serviciul</w:t>
      </w:r>
      <w:proofErr w:type="spellEnd"/>
      <w:r w:rsidRPr="008619F4">
        <w:rPr>
          <w:b/>
          <w:shadow/>
          <w:sz w:val="24"/>
          <w:lang w:val="es-ES"/>
        </w:rPr>
        <w:t xml:space="preserve"> </w:t>
      </w:r>
      <w:proofErr w:type="spellStart"/>
      <w:r w:rsidRPr="008619F4">
        <w:rPr>
          <w:b/>
          <w:shadow/>
          <w:sz w:val="24"/>
          <w:lang w:val="es-ES"/>
        </w:rPr>
        <w:t>Secretariat</w:t>
      </w:r>
      <w:proofErr w:type="spellEnd"/>
      <w:r w:rsidRPr="008619F4">
        <w:rPr>
          <w:b/>
          <w:shadow/>
          <w:sz w:val="24"/>
          <w:lang w:val="es-ES"/>
        </w:rPr>
        <w:t xml:space="preserve"> General, </w:t>
      </w:r>
      <w:proofErr w:type="spellStart"/>
      <w:r w:rsidRPr="008619F4">
        <w:rPr>
          <w:b/>
          <w:shadow/>
          <w:sz w:val="24"/>
          <w:lang w:val="es-ES"/>
        </w:rPr>
        <w:t>Audiențe</w:t>
      </w:r>
      <w:proofErr w:type="spellEnd"/>
      <w:r w:rsidRPr="008619F4">
        <w:rPr>
          <w:b/>
          <w:shadow/>
          <w:sz w:val="24"/>
          <w:lang w:val="es-ES"/>
        </w:rPr>
        <w:t>,</w:t>
      </w:r>
    </w:p>
    <w:p w:rsidR="00226FF3" w:rsidRPr="008619F4" w:rsidRDefault="00226FF3" w:rsidP="00226FF3">
      <w:pPr>
        <w:ind w:firstLine="567"/>
        <w:rPr>
          <w:b/>
          <w:shadow/>
          <w:sz w:val="24"/>
          <w:lang w:val="es-ES"/>
        </w:rPr>
      </w:pPr>
      <w:r w:rsidRPr="008619F4">
        <w:rPr>
          <w:b/>
          <w:shadow/>
          <w:sz w:val="24"/>
          <w:lang w:val="es-ES"/>
        </w:rPr>
        <w:t xml:space="preserve">                        </w:t>
      </w:r>
      <w:proofErr w:type="spellStart"/>
      <w:r w:rsidRPr="008619F4">
        <w:rPr>
          <w:b/>
          <w:shadow/>
          <w:sz w:val="24"/>
          <w:lang w:val="es-ES"/>
        </w:rPr>
        <w:t>Şef</w:t>
      </w:r>
      <w:proofErr w:type="spellEnd"/>
      <w:r w:rsidRPr="008619F4">
        <w:rPr>
          <w:b/>
          <w:shadow/>
          <w:sz w:val="24"/>
          <w:lang w:val="es-ES"/>
        </w:rPr>
        <w:t xml:space="preserve"> </w:t>
      </w:r>
      <w:proofErr w:type="spellStart"/>
      <w:r w:rsidRPr="008619F4">
        <w:rPr>
          <w:b/>
          <w:shadow/>
          <w:sz w:val="24"/>
          <w:lang w:val="es-ES"/>
        </w:rPr>
        <w:t>Serviciu</w:t>
      </w:r>
      <w:proofErr w:type="spellEnd"/>
      <w:r w:rsidRPr="008619F4">
        <w:rPr>
          <w:b/>
          <w:shadow/>
          <w:sz w:val="24"/>
          <w:lang w:val="es-ES"/>
        </w:rPr>
        <w:t>,</w:t>
      </w:r>
    </w:p>
    <w:p w:rsidR="00226FF3" w:rsidRPr="008619F4" w:rsidRDefault="00226FF3" w:rsidP="00226FF3">
      <w:pPr>
        <w:ind w:firstLine="567"/>
        <w:rPr>
          <w:b/>
          <w:shadow/>
          <w:sz w:val="24"/>
          <w:lang w:val="es-ES"/>
        </w:rPr>
      </w:pPr>
      <w:r w:rsidRPr="008619F4">
        <w:rPr>
          <w:b/>
          <w:shadow/>
          <w:sz w:val="24"/>
          <w:lang w:val="es-ES"/>
        </w:rPr>
        <w:t xml:space="preserve">                </w:t>
      </w:r>
      <w:proofErr w:type="spellStart"/>
      <w:r w:rsidRPr="008619F4">
        <w:rPr>
          <w:b/>
          <w:shadow/>
          <w:sz w:val="24"/>
          <w:lang w:val="es-ES"/>
        </w:rPr>
        <w:t>Georgeta</w:t>
      </w:r>
      <w:proofErr w:type="spellEnd"/>
      <w:r w:rsidRPr="008619F4">
        <w:rPr>
          <w:b/>
          <w:shadow/>
          <w:sz w:val="24"/>
          <w:lang w:val="es-ES"/>
        </w:rPr>
        <w:t xml:space="preserve"> </w:t>
      </w:r>
      <w:proofErr w:type="spellStart"/>
      <w:r w:rsidRPr="008619F4">
        <w:rPr>
          <w:b/>
          <w:shadow/>
          <w:sz w:val="24"/>
          <w:lang w:val="es-ES"/>
        </w:rPr>
        <w:t>Raportaru</w:t>
      </w:r>
      <w:proofErr w:type="spellEnd"/>
    </w:p>
    <w:p w:rsidR="00226FF3" w:rsidRPr="008619F4" w:rsidRDefault="00226FF3" w:rsidP="00226FF3">
      <w:pPr>
        <w:rPr>
          <w:sz w:val="24"/>
          <w:lang w:val="es-ES"/>
        </w:rPr>
      </w:pPr>
    </w:p>
    <w:sectPr w:rsidR="00226FF3" w:rsidRPr="008619F4" w:rsidSect="003A0D3A">
      <w:headerReference w:type="default" r:id="rId8"/>
      <w:footerReference w:type="default" r:id="rId9"/>
      <w:pgSz w:w="12240" w:h="15840"/>
      <w:pgMar w:top="1848" w:right="900" w:bottom="1440" w:left="1440" w:header="284" w:footer="15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00B" w:rsidRDefault="00F0000B" w:rsidP="00626653">
      <w:r>
        <w:separator/>
      </w:r>
    </w:p>
  </w:endnote>
  <w:endnote w:type="continuationSeparator" w:id="0">
    <w:p w:rsidR="00F0000B" w:rsidRDefault="00F0000B" w:rsidP="00626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106"/>
      <w:tblW w:w="11023" w:type="dxa"/>
      <w:tblLayout w:type="fixed"/>
      <w:tblLook w:val="04A0"/>
    </w:tblPr>
    <w:tblGrid>
      <w:gridCol w:w="2447"/>
      <w:gridCol w:w="3048"/>
      <w:gridCol w:w="5528"/>
    </w:tblGrid>
    <w:tr w:rsidR="00770971" w:rsidTr="00770971">
      <w:trPr>
        <w:trHeight w:val="1139"/>
      </w:trPr>
      <w:tc>
        <w:tcPr>
          <w:tcW w:w="2447" w:type="dxa"/>
        </w:tcPr>
        <w:p w:rsidR="00770971" w:rsidRPr="00E851FF" w:rsidRDefault="00770971" w:rsidP="00770971">
          <w:r>
            <w:rPr>
              <w:noProof/>
              <w:lang w:val="ro-RO" w:eastAsia="ro-RO"/>
            </w:rPr>
            <w:drawing>
              <wp:inline distT="0" distB="0" distL="0" distR="0">
                <wp:extent cx="1397000" cy="647700"/>
                <wp:effectExtent l="19050" t="0" r="0" b="0"/>
                <wp:docPr id="5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770971" w:rsidRPr="004F71B6" w:rsidRDefault="00770971" w:rsidP="00770971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770971" w:rsidRPr="00E851FF" w:rsidRDefault="00770971" w:rsidP="00770971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="00770971" w:rsidRPr="004F71B6">
            <w:rPr>
              <w:sz w:val="18"/>
              <w:szCs w:val="18"/>
              <w:lang w:val="ro-RO"/>
            </w:rPr>
            <w:t>, Sectorul 1 Bucureşti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="00770971"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770971" w:rsidRPr="004F71B6" w:rsidRDefault="00770971" w:rsidP="00770971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770971" w:rsidRPr="004F71B6" w:rsidRDefault="00770971" w:rsidP="006724E5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 w:rsidR="006724E5"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626653" w:rsidRDefault="00626653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3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2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1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00B" w:rsidRDefault="00F0000B" w:rsidP="00626653">
      <w:r>
        <w:separator/>
      </w:r>
    </w:p>
  </w:footnote>
  <w:footnote w:type="continuationSeparator" w:id="0">
    <w:p w:rsidR="00F0000B" w:rsidRDefault="00F0000B" w:rsidP="00626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margin" w:tblpXSpec="center" w:tblpY="365"/>
      <w:tblW w:w="127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thinHorzStripe" w:color="99CC00" w:fill="auto"/>
      <w:tblLook w:val="04A0"/>
    </w:tblPr>
    <w:tblGrid>
      <w:gridCol w:w="12793"/>
    </w:tblGrid>
    <w:tr w:rsidR="00626653" w:rsidTr="00626653">
      <w:tc>
        <w:tcPr>
          <w:tcW w:w="12793" w:type="dxa"/>
          <w:shd w:val="thinHorzStripe" w:color="99CC00" w:fill="auto"/>
        </w:tcPr>
        <w:p w:rsidR="00626653" w:rsidRDefault="00626653" w:rsidP="00626653"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83186</wp:posOffset>
                </wp:positionV>
                <wp:extent cx="2513788" cy="1028700"/>
                <wp:effectExtent l="19050" t="0" r="812" b="0"/>
                <wp:wrapNone/>
                <wp:docPr id="6" name="Picture 1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950" cy="1031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26653" w:rsidRDefault="00626653" w:rsidP="00626653"/>
        <w:p w:rsidR="00626653" w:rsidRDefault="00D305EE" w:rsidP="00626653">
          <w:pPr>
            <w:jc w:val="both"/>
            <w:rPr>
              <w:rFonts w:ascii="Georgia" w:hAnsi="Georgia"/>
              <w:sz w:val="32"/>
              <w:szCs w:val="32"/>
            </w:rPr>
          </w:pPr>
          <w:r w:rsidRPr="00D305EE">
            <w:rPr>
              <w:rFonts w:asciiTheme="minorHAnsi" w:hAnsiTheme="minorHAnsi" w:cstheme="minorBidi"/>
              <w:noProof/>
              <w:sz w:val="22"/>
              <w:szCs w:val="22"/>
            </w:rPr>
            <w:pict>
              <v:rect id="_x0000_s17409" style="position:absolute;left:0;text-align:left;margin-left:378.1pt;margin-top:5.2pt;width:183.75pt;height:33.75pt;z-index:251663360" filled="f" stroked="f">
                <v:textbox style="mso-next-textbox:#_x0000_s17409">
                  <w:txbxContent>
                    <w:p w:rsidR="006673A7" w:rsidRPr="006673A7" w:rsidRDefault="006673A7" w:rsidP="006673A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6629B">
                        <w:rPr>
                          <w:b/>
                          <w:sz w:val="56"/>
                          <w:szCs w:val="40"/>
                        </w:rPr>
                        <w:t>PRIMAR</w:t>
                      </w:r>
                    </w:p>
                  </w:txbxContent>
                </v:textbox>
              </v:rect>
            </w:pict>
          </w:r>
          <w:r w:rsidR="00626653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626653" w:rsidRDefault="00626653" w:rsidP="00626653">
          <w:pPr>
            <w:jc w:val="center"/>
            <w:rPr>
              <w:rFonts w:ascii="Georgia" w:hAnsi="Georgia"/>
              <w:sz w:val="36"/>
              <w:szCs w:val="36"/>
            </w:rPr>
          </w:pPr>
          <w:r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626653" w:rsidRPr="002900B2" w:rsidRDefault="00626653" w:rsidP="0062665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626653" w:rsidRDefault="00626653" w:rsidP="00626653"/>
      </w:tc>
    </w:tr>
  </w:tbl>
  <w:p w:rsidR="00626653" w:rsidRPr="00626653" w:rsidRDefault="00626653" w:rsidP="00626653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3072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75083E"/>
    <w:rsid w:val="00017A2C"/>
    <w:rsid w:val="000531F4"/>
    <w:rsid w:val="000958FD"/>
    <w:rsid w:val="0011780D"/>
    <w:rsid w:val="00145931"/>
    <w:rsid w:val="001E59A7"/>
    <w:rsid w:val="00226FF3"/>
    <w:rsid w:val="00275D7D"/>
    <w:rsid w:val="00297395"/>
    <w:rsid w:val="00387001"/>
    <w:rsid w:val="003904FB"/>
    <w:rsid w:val="003A0D3A"/>
    <w:rsid w:val="003F155E"/>
    <w:rsid w:val="0048755B"/>
    <w:rsid w:val="004C7D8D"/>
    <w:rsid w:val="005861E0"/>
    <w:rsid w:val="00626653"/>
    <w:rsid w:val="00647F0A"/>
    <w:rsid w:val="006673A7"/>
    <w:rsid w:val="006724E5"/>
    <w:rsid w:val="006D55DB"/>
    <w:rsid w:val="007507D5"/>
    <w:rsid w:val="0075083E"/>
    <w:rsid w:val="00770971"/>
    <w:rsid w:val="007910F7"/>
    <w:rsid w:val="007D19B9"/>
    <w:rsid w:val="008367B0"/>
    <w:rsid w:val="00860518"/>
    <w:rsid w:val="00883B21"/>
    <w:rsid w:val="008F5997"/>
    <w:rsid w:val="0091512A"/>
    <w:rsid w:val="00A961B5"/>
    <w:rsid w:val="00AA1BF0"/>
    <w:rsid w:val="00AD33D4"/>
    <w:rsid w:val="00B47C7E"/>
    <w:rsid w:val="00B9106D"/>
    <w:rsid w:val="00C6252E"/>
    <w:rsid w:val="00D305EE"/>
    <w:rsid w:val="00E25A07"/>
    <w:rsid w:val="00EB23F9"/>
    <w:rsid w:val="00EF7566"/>
    <w:rsid w:val="00F0000B"/>
    <w:rsid w:val="00F6629B"/>
    <w:rsid w:val="00FE39D8"/>
    <w:rsid w:val="00FE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t\Desktop\antete\00Antet-Sec1-Primar%5bsablon%5d_dispozitii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7C7D0-53C1-41A2-A441-6EE47A1E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00Antet-Sec1-Primar[sablon]_dispozitii(1)</Template>
  <TotalTime>38</TotalTime>
  <Pages>2</Pages>
  <Words>208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cp:lastPrinted>2014-01-09T09:44:00Z</cp:lastPrinted>
  <dcterms:created xsi:type="dcterms:W3CDTF">2014-01-09T09:30:00Z</dcterms:created>
  <dcterms:modified xsi:type="dcterms:W3CDTF">2014-01-09T10:09:00Z</dcterms:modified>
</cp:coreProperties>
</file>