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56.283417pt;margin-top:258.153259pt;width:718.176386pt;height:.750446pt;mso-position-horizontal-relative:page;mso-position-vertical-relative:page;z-index:15729152" filled="true" fillcolor="#bdc1c6" stroked="false">
            <v:fill type="solid"/>
            <w10:wrap type="none"/>
          </v:rect>
        </w:pict>
      </w:r>
      <w:r>
        <w:rPr/>
        <w:pict>
          <v:rect style="position:absolute;margin-left:56.283417pt;margin-top:279.916199pt;width:718.176386pt;height:.750446pt;mso-position-horizontal-relative:page;mso-position-vertical-relative:page;z-index:15729664" filled="true" fillcolor="#bdc1c6" stroked="false">
            <v:fill type="solid"/>
            <w10:wrap type="none"/>
          </v:rect>
        </w:pict>
      </w:r>
      <w:r>
        <w:rPr/>
        <w:pict>
          <v:rect style="position:absolute;margin-left:56.283417pt;margin-top:301.679108pt;width:718.176386pt;height:.750446pt;mso-position-horizontal-relative:page;mso-position-vertical-relative:page;z-index:15730176" filled="true" fillcolor="#bdc1c6" stroked="false">
            <v:fill type="solid"/>
            <w10:wrap type="none"/>
          </v:rect>
        </w:pict>
      </w:r>
      <w:r>
        <w:rPr/>
        <w:pict>
          <v:rect style="position:absolute;margin-left:56.283417pt;margin-top:323.442017pt;width:718.176386pt;height:.750446pt;mso-position-horizontal-relative:page;mso-position-vertical-relative:page;z-index:15730688" filled="true" fillcolor="#bdc1c6" stroked="false">
            <v:fill type="solid"/>
            <w10:wrap type="none"/>
          </v:rect>
        </w:pict>
      </w:r>
      <w:r>
        <w:rPr/>
        <w:pict>
          <v:rect style="position:absolute;margin-left:56.283417pt;margin-top:345.204956pt;width:718.176386pt;height:.750446pt;mso-position-horizontal-relative:page;mso-position-vertical-relative:page;z-index:15731200" filled="true" fillcolor="#bdc1c6" stroked="false">
            <v:fill type="solid"/>
            <w10:wrap type="none"/>
          </v:rect>
        </w:pict>
      </w:r>
      <w:r>
        <w:rPr/>
        <w:pict>
          <v:rect style="position:absolute;margin-left:24.014257pt;margin-top:72.793221pt;width:757.95pt;height:.750446pt;mso-position-horizontal-relative:page;mso-position-vertical-relative:page;z-index:15731712" filled="true" fillcolor="#d9dbdf" stroked="false">
            <v:fill type="solid"/>
            <w10:wrap type="none"/>
          </v:rect>
        </w:pict>
      </w:r>
      <w:r>
        <w:rPr>
          <w:color w:val="202024"/>
          <w:w w:val="115"/>
        </w:rPr>
        <w:t>TERMOFICARE</w:t>
      </w:r>
      <w:r>
        <w:rPr>
          <w:color w:val="202024"/>
          <w:spacing w:val="-17"/>
          <w:w w:val="115"/>
        </w:rPr>
        <w:t> </w:t>
      </w:r>
      <w:r>
        <w:rPr>
          <w:color w:val="202024"/>
          <w:w w:val="115"/>
        </w:rPr>
        <w:t>DE</w:t>
      </w:r>
      <w:r>
        <w:rPr>
          <w:color w:val="202024"/>
          <w:spacing w:val="-17"/>
          <w:w w:val="115"/>
        </w:rPr>
        <w:t> </w:t>
      </w:r>
      <w:r>
        <w:rPr>
          <w:color w:val="202024"/>
          <w:w w:val="115"/>
        </w:rPr>
        <w:t>LA</w:t>
      </w:r>
      <w:r>
        <w:rPr>
          <w:color w:val="202024"/>
          <w:spacing w:val="-17"/>
          <w:w w:val="115"/>
        </w:rPr>
        <w:t> </w:t>
      </w:r>
      <w:r>
        <w:rPr>
          <w:color w:val="202024"/>
          <w:w w:val="115"/>
        </w:rPr>
        <w:t>SOARE</w:t>
      </w:r>
    </w:p>
    <w:p>
      <w:pPr>
        <w:spacing w:before="231"/>
        <w:ind w:left="320" w:right="0" w:firstLine="0"/>
        <w:jc w:val="left"/>
        <w:rPr>
          <w:rFonts w:ascii="Gill Sans MT"/>
          <w:sz w:val="21"/>
        </w:rPr>
      </w:pPr>
      <w:r>
        <w:rPr>
          <w:rFonts w:ascii="Gill Sans MT"/>
          <w:color w:val="D92F25"/>
          <w:w w:val="105"/>
          <w:sz w:val="21"/>
        </w:rPr>
        <w:t>*Obligatoriu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spacing w:before="7"/>
        <w:rPr>
          <w:rFonts w:ascii="Gill Sans MT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80" w:after="0"/>
        <w:ind w:left="608" w:right="0" w:hanging="499"/>
        <w:jc w:val="left"/>
        <w:rPr>
          <w:sz w:val="24"/>
        </w:rPr>
      </w:pPr>
      <w:r>
        <w:rPr>
          <w:color w:val="202024"/>
          <w:w w:val="105"/>
          <w:sz w:val="24"/>
        </w:rPr>
        <w:t>Adres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rFonts w:ascii="Palatino Linotype" w:hAnsi="Palatino Linotype"/>
          <w:color w:val="202024"/>
          <w:spacing w:val="7"/>
          <w:w w:val="105"/>
          <w:sz w:val="24"/>
        </w:rPr>
        <w:t> </w:t>
      </w:r>
      <w:r>
        <w:rPr>
          <w:color w:val="202024"/>
          <w:w w:val="105"/>
          <w:sz w:val="24"/>
        </w:rPr>
        <w:t>de</w:t>
      </w:r>
      <w:r>
        <w:rPr>
          <w:color w:val="202024"/>
          <w:spacing w:val="13"/>
          <w:w w:val="105"/>
          <w:sz w:val="24"/>
        </w:rPr>
        <w:t> </w:t>
      </w:r>
      <w:r>
        <w:rPr>
          <w:color w:val="202024"/>
          <w:w w:val="105"/>
          <w:sz w:val="24"/>
        </w:rPr>
        <w:t>e-mail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D92F25"/>
          <w:w w:val="10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rect style="position:absolute;margin-left:56.283417pt;margin-top:10.278740pt;width:359.463416pt;height:.750446pt;mso-position-horizontal-relative:page;mso-position-vertical-relative:paragraph;z-index:-15728640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81" w:after="0"/>
        <w:ind w:left="608" w:right="0" w:hanging="499"/>
        <w:jc w:val="left"/>
        <w:rPr>
          <w:sz w:val="24"/>
        </w:rPr>
      </w:pPr>
      <w:r>
        <w:rPr>
          <w:color w:val="202024"/>
          <w:w w:val="110"/>
          <w:sz w:val="24"/>
        </w:rPr>
        <w:t>Asocia</w:t>
      </w:r>
      <w:r>
        <w:rPr>
          <w:rFonts w:ascii="Palatino Linotype" w:hAnsi="Palatino Linotype"/>
          <w:color w:val="202024"/>
          <w:w w:val="110"/>
          <w:sz w:val="24"/>
        </w:rPr>
        <w:t>ț</w:t>
      </w:r>
      <w:r>
        <w:rPr>
          <w:color w:val="202024"/>
          <w:w w:val="110"/>
          <w:sz w:val="24"/>
        </w:rPr>
        <w:t>ia de proprietari</w:t>
      </w:r>
      <w:r>
        <w:rPr>
          <w:color w:val="202024"/>
          <w:spacing w:val="1"/>
          <w:w w:val="110"/>
          <w:sz w:val="24"/>
        </w:rPr>
        <w:t> </w:t>
      </w:r>
      <w:r>
        <w:rPr>
          <w:rFonts w:ascii="Palatino Linotype" w:hAnsi="Palatino Linotype"/>
          <w:color w:val="202024"/>
          <w:w w:val="110"/>
          <w:sz w:val="24"/>
        </w:rPr>
        <w:t>ș</w:t>
      </w:r>
      <w:r>
        <w:rPr>
          <w:color w:val="202024"/>
          <w:w w:val="110"/>
          <w:sz w:val="24"/>
        </w:rPr>
        <w:t>i adresa</w:t>
      </w:r>
      <w:r>
        <w:rPr>
          <w:color w:val="202024"/>
          <w:spacing w:val="1"/>
          <w:w w:val="110"/>
          <w:sz w:val="24"/>
        </w:rPr>
        <w:t> </w:t>
      </w:r>
      <w:r>
        <w:rPr>
          <w:color w:val="D92F25"/>
          <w:w w:val="110"/>
          <w:sz w:val="24"/>
        </w:rPr>
        <w:t>*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00" w:orient="landscape"/>
          <w:pgMar w:top="540" w:bottom="280" w:left="520" w:right="2420"/>
        </w:sect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64" w:after="0"/>
        <w:ind w:left="608" w:right="0" w:hanging="499"/>
        <w:jc w:val="left"/>
        <w:rPr>
          <w:sz w:val="24"/>
        </w:rPr>
      </w:pPr>
      <w:r>
        <w:rPr>
          <w:color w:val="202024"/>
          <w:w w:val="105"/>
          <w:sz w:val="24"/>
        </w:rPr>
        <w:t>Num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color w:val="202024"/>
          <w:w w:val="105"/>
          <w:sz w:val="24"/>
        </w:rPr>
        <w:t>rul</w:t>
      </w:r>
      <w:r>
        <w:rPr>
          <w:color w:val="202024"/>
          <w:spacing w:val="13"/>
          <w:w w:val="105"/>
          <w:sz w:val="24"/>
        </w:rPr>
        <w:t> </w:t>
      </w:r>
      <w:r>
        <w:rPr>
          <w:color w:val="202024"/>
          <w:w w:val="105"/>
          <w:sz w:val="24"/>
        </w:rPr>
        <w:t>de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etaje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al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blocurilor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(fara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parter)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D92F25"/>
          <w:w w:val="105"/>
          <w:sz w:val="24"/>
        </w:rPr>
        <w:t>*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608" w:right="0" w:firstLine="0"/>
        <w:jc w:val="lef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color w:val="202024"/>
          <w:w w:val="95"/>
          <w:sz w:val="24"/>
        </w:rPr>
        <w:t>Marca</w:t>
      </w:r>
      <w:r>
        <w:rPr>
          <w:rFonts w:ascii="Cambria" w:hAnsi="Cambria"/>
          <w:i/>
          <w:color w:val="202024"/>
          <w:w w:val="95"/>
          <w:sz w:val="24"/>
        </w:rPr>
        <w:t>ț</w:t>
      </w:r>
      <w:r>
        <w:rPr>
          <w:rFonts w:ascii="Trebuchet MS" w:hAnsi="Trebuchet MS"/>
          <w:i/>
          <w:color w:val="202024"/>
          <w:w w:val="95"/>
          <w:sz w:val="24"/>
        </w:rPr>
        <w:t>i</w:t>
      </w:r>
      <w:r>
        <w:rPr>
          <w:rFonts w:ascii="Trebuchet MS" w:hAnsi="Trebuchet MS"/>
          <w:i/>
          <w:color w:val="202024"/>
          <w:spacing w:val="-4"/>
          <w:w w:val="95"/>
          <w:sz w:val="24"/>
        </w:rPr>
        <w:t> </w:t>
      </w:r>
      <w:r>
        <w:rPr>
          <w:rFonts w:ascii="Trebuchet MS" w:hAnsi="Trebuchet MS"/>
          <w:i/>
          <w:color w:val="202024"/>
          <w:w w:val="95"/>
          <w:sz w:val="24"/>
        </w:rPr>
        <w:t>un</w:t>
      </w:r>
      <w:r>
        <w:rPr>
          <w:rFonts w:ascii="Trebuchet MS" w:hAnsi="Trebuchet MS"/>
          <w:i/>
          <w:color w:val="202024"/>
          <w:spacing w:val="-4"/>
          <w:w w:val="95"/>
          <w:sz w:val="24"/>
        </w:rPr>
        <w:t> </w:t>
      </w:r>
      <w:r>
        <w:rPr>
          <w:rFonts w:ascii="Trebuchet MS" w:hAnsi="Trebuchet MS"/>
          <w:i/>
          <w:color w:val="202024"/>
          <w:w w:val="95"/>
          <w:sz w:val="24"/>
        </w:rPr>
        <w:t>singur</w:t>
      </w:r>
      <w:r>
        <w:rPr>
          <w:rFonts w:ascii="Trebuchet MS" w:hAnsi="Trebuchet MS"/>
          <w:i/>
          <w:color w:val="202024"/>
          <w:spacing w:val="-3"/>
          <w:w w:val="95"/>
          <w:sz w:val="24"/>
        </w:rPr>
        <w:t> </w:t>
      </w:r>
      <w:r>
        <w:rPr>
          <w:rFonts w:ascii="Trebuchet MS" w:hAnsi="Trebuchet MS"/>
          <w:i/>
          <w:color w:val="202024"/>
          <w:w w:val="95"/>
          <w:sz w:val="24"/>
        </w:rPr>
        <w:t>oval.</w:t>
      </w:r>
    </w:p>
    <w:p>
      <w:pPr>
        <w:pStyle w:val="BodyText"/>
        <w:spacing w:before="3"/>
        <w:rPr>
          <w:rFonts w:ascii="Trebuchet MS"/>
          <w:i/>
          <w:sz w:val="30"/>
        </w:rPr>
      </w:pPr>
    </w:p>
    <w:p>
      <w:pPr>
        <w:spacing w:before="0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-.374429pt;width:23.3pt;height:12.8pt;mso-position-horizontal-relative:page;mso-position-vertical-relative:paragraph;z-index:15732224" coordorigin="1208,-7" coordsize="466,256" path="m1208,120l1208,112,1209,103,1211,95,1212,87,1215,79,1218,71,1221,64,1246,30,1252,24,1258,19,1265,14,1272,9,1279,5,1287,2,1295,-1,1303,-3,1311,-5,1319,-7,1327,-7,1336,-7,1546,-7,1554,-7,1563,-7,1617,14,1624,19,1630,24,1636,30,1642,36,1664,71,1667,79,1673,120,1673,128,1673,137,1671,145,1669,153,1636,210,1595,238,1587,241,1546,248,1336,248,1327,248,1319,247,1311,245,1303,244,1295,241,1287,238,1279,235,1272,231,1265,226,1258,222,1230,191,1225,184,1208,128,1208,120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1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71pt;width:23.3pt;height:12.8pt;mso-position-horizontal-relative:page;mso-position-vertical-relative:paragraph;z-index:15732736" coordorigin="1208,200" coordsize="466,256" path="m1208,327l1208,319,1209,310,1234,249,1246,237,1252,231,1287,209,1295,206,1303,204,1311,202,1319,200,1327,200,1336,200,1546,200,1554,200,1563,200,1624,226,1636,237,1642,243,1671,302,1673,327,1673,335,1673,344,1671,352,1669,360,1636,417,1579,451,1546,455,1336,455,1287,445,1279,442,1272,438,1265,433,1258,429,1218,376,1215,368,1212,360,1211,352,1209,344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2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71pt;width:23.3pt;height:12.8pt;mso-position-horizontal-relative:page;mso-position-vertical-relative:paragraph;z-index:15733248" coordorigin="1208,200" coordsize="466,256" path="m1208,327l1208,319,1209,310,1211,302,1212,294,1215,286,1218,278,1221,271,1246,237,1252,231,1258,226,1265,221,1272,216,1279,212,1287,209,1295,206,1303,204,1311,202,1319,200,1327,200,1336,200,1546,200,1554,200,1563,200,1624,226,1636,237,1642,243,1664,278,1667,286,1673,327,1673,335,1652,398,1617,433,1610,438,1554,455,1546,455,1336,455,1327,455,1319,454,1265,433,1258,429,1218,376,1215,368,1212,360,1211,352,1209,344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3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70pt;width:23.3pt;height:12.8pt;mso-position-horizontal-relative:page;mso-position-vertical-relative:paragraph;z-index:15733760" coordorigin="1208,200" coordsize="466,256" path="m1208,327l1208,319,1209,310,1234,249,1287,209,1295,206,1303,204,1311,202,1319,200,1327,200,1336,200,1546,200,1554,200,1563,200,1571,202,1579,204,1636,237,1669,294,1673,327,1673,335,1664,376,1661,384,1657,391,1652,398,1647,405,1595,445,1587,448,1546,455,1336,455,1327,455,1319,454,1311,452,1303,451,1295,448,1287,445,1279,442,1272,438,1265,433,1258,429,1230,398,1225,391,1221,384,1218,376,1215,368,1212,360,1211,352,1209,344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4</w:t>
      </w:r>
    </w:p>
    <w:p>
      <w:pPr>
        <w:spacing w:before="206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2557pt;width:23.3pt;height:12.8pt;mso-position-horizontal-relative:page;mso-position-vertical-relative:paragraph;z-index:15734272" coordorigin="1208,199" coordsize="466,256" path="m1208,326l1208,318,1209,309,1211,301,1212,293,1215,285,1218,277,1221,270,1225,262,1230,255,1234,248,1240,242,1246,236,1252,230,1287,208,1295,205,1303,203,1311,201,1319,199,1327,199,1336,199,1546,199,1554,199,1563,199,1571,201,1579,203,1636,236,1642,242,1647,248,1652,255,1657,262,1661,270,1664,277,1667,285,1673,326,1673,334,1673,343,1671,351,1669,359,1636,416,1595,444,1587,447,1546,454,1336,454,1287,444,1279,441,1272,437,1265,432,1258,428,1230,397,1225,390,1221,383,1218,375,1215,367,1212,359,1211,351,1209,343,1208,334,1208,326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5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70pt;width:23.3pt;height:12.8pt;mso-position-horizontal-relative:page;mso-position-vertical-relative:paragraph;z-index:15734784" coordorigin="1208,200" coordsize="466,256" path="m1208,327l1208,319,1209,310,1211,302,1212,294,1215,286,1218,278,1221,271,1265,221,1272,216,1279,212,1287,209,1295,206,1303,204,1311,202,1319,200,1327,200,1336,200,1546,200,1554,200,1563,200,1617,221,1624,226,1664,278,1667,286,1669,294,1671,302,1673,310,1673,319,1673,327,1673,335,1673,344,1671,352,1669,360,1636,417,1579,451,1571,452,1563,454,1554,455,1546,455,1336,455,1327,455,1319,454,1311,452,1303,451,1265,433,1258,429,1230,398,1225,391,1221,384,1218,376,1215,368,1212,360,1211,352,1209,344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6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69pt;width:23.3pt;height:12.8pt;mso-position-horizontal-relative:page;mso-position-vertical-relative:paragraph;z-index:15735296" coordorigin="1208,200" coordsize="466,256" path="m1208,327l1208,319,1209,310,1211,302,1212,294,1215,286,1218,278,1221,271,1265,221,1272,216,1279,212,1287,209,1295,206,1303,204,1311,202,1319,200,1327,200,1336,200,1546,200,1554,200,1563,200,1571,202,1579,204,1587,206,1595,209,1602,212,1652,256,1671,302,1673,310,1673,319,1673,327,1673,335,1673,344,1671,352,1669,360,1636,417,1579,451,1546,455,1336,455,1272,438,1265,433,1258,429,1230,398,1225,391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7</w:t>
      </w:r>
    </w:p>
    <w:p>
      <w:pPr>
        <w:spacing w:before="206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25569pt;width:23.3pt;height:12.8pt;mso-position-horizontal-relative:page;mso-position-vertical-relative:paragraph;z-index:15735808" coordorigin="1208,199" coordsize="466,256" path="m1208,326l1208,318,1209,309,1211,301,1212,293,1215,285,1218,277,1221,270,1225,262,1230,255,1234,248,1287,208,1327,199,1336,199,1546,199,1554,199,1563,199,1617,220,1624,225,1652,255,1657,262,1671,301,1673,309,1673,318,1673,326,1673,334,1652,397,1647,404,1595,444,1587,447,1546,454,1336,454,1287,444,1279,441,1246,416,1240,410,1234,404,1230,397,1225,390,1208,334,1208,326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8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68pt;width:23.3pt;height:12.8pt;mso-position-horizontal-relative:page;mso-position-vertical-relative:paragraph;z-index:15736320" coordorigin="1208,200" coordsize="466,256" path="m1208,327l1208,319,1209,310,1211,302,1212,294,1215,286,1218,278,1221,271,1265,221,1327,200,1336,200,1546,200,1554,200,1563,200,1624,226,1664,278,1667,286,1669,294,1671,302,1673,310,1673,319,1673,327,1673,335,1673,344,1671,352,1669,360,1636,417,1579,451,1546,455,1336,455,1272,438,1265,433,1258,429,1230,398,1225,391,1221,384,1218,376,1215,368,1212,360,1211,352,1209,344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9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68pt;width:23.3pt;height:12.8pt;mso-position-horizontal-relative:page;mso-position-vertical-relative:paragraph;z-index:15736832" coordorigin="1208,200" coordsize="466,256" path="m1208,327l1208,319,1209,310,1234,249,1265,221,1272,216,1336,200,1546,200,1610,216,1657,263,1673,327,1673,335,1673,344,1671,352,1669,360,1667,368,1664,376,1661,384,1657,391,1652,398,1647,405,1595,445,1546,455,1336,455,1272,438,1265,433,1258,429,1218,376,1215,368,1212,360,1211,352,1209,344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0"/>
          <w:sz w:val="21"/>
        </w:rPr>
        <w:t>10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68pt;width:23.3pt;height:12.8pt;mso-position-horizontal-relative:page;mso-position-vertical-relative:paragraph;z-index:15737344" coordorigin="1208,200" coordsize="466,256" path="m1208,327l1208,319,1209,310,1211,302,1212,294,1215,286,1218,278,1221,271,1265,221,1327,200,1336,200,1546,200,1554,200,1563,200,1624,226,1664,278,1667,286,1673,327,1673,335,1673,344,1671,352,1669,360,1667,368,1664,376,1661,384,1617,433,1595,445,1587,448,1579,451,1571,452,1563,454,1554,455,1546,455,1336,455,1327,455,1319,454,1311,452,1303,451,1295,448,1287,445,1279,442,1272,438,1265,433,1258,429,1252,423,1246,417,1240,411,1218,376,1215,368,1212,360,1211,352,1209,344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0"/>
          <w:sz w:val="21"/>
        </w:rPr>
        <w:t>11</w:t>
      </w:r>
    </w:p>
    <w:p>
      <w:pPr>
        <w:spacing w:before="206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25567pt;width:23.3pt;height:12.8pt;mso-position-horizontal-relative:page;mso-position-vertical-relative:paragraph;z-index:15737856" coordorigin="1208,199" coordsize="466,256" path="m1208,326l1208,318,1209,309,1211,301,1212,293,1215,285,1218,277,1221,270,1265,220,1311,201,1319,199,1327,199,1336,199,1546,199,1554,199,1563,199,1571,201,1579,203,1636,236,1669,293,1673,326,1673,334,1673,343,1671,351,1669,359,1667,367,1664,375,1661,383,1617,432,1595,444,1587,447,1579,450,1571,451,1563,453,1554,454,1546,454,1336,454,1327,454,1319,453,1311,451,1303,450,1295,447,1287,444,1279,441,1272,437,1265,432,1258,428,1252,422,1246,416,1240,410,1218,375,1215,367,1212,359,1211,351,1209,343,1208,334,1208,326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0"/>
          <w:sz w:val="21"/>
        </w:rPr>
        <w:t>12</w:t>
      </w:r>
    </w:p>
    <w:p>
      <w:pPr>
        <w:spacing w:after="0"/>
        <w:jc w:val="left"/>
        <w:rPr>
          <w:rFonts w:ascii="Gill Sans MT"/>
          <w:sz w:val="21"/>
        </w:rPr>
        <w:sectPr>
          <w:pgSz w:w="16840" w:h="11900" w:orient="landscape"/>
          <w:pgMar w:top="160" w:bottom="280" w:left="520" w:right="2420"/>
        </w:sect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64" w:after="0"/>
        <w:ind w:left="608" w:right="0" w:hanging="499"/>
        <w:jc w:val="left"/>
        <w:rPr>
          <w:sz w:val="24"/>
        </w:rPr>
      </w:pPr>
      <w:r>
        <w:rPr>
          <w:color w:val="202024"/>
          <w:w w:val="105"/>
          <w:sz w:val="24"/>
        </w:rPr>
        <w:t>Num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color w:val="202024"/>
          <w:w w:val="105"/>
          <w:sz w:val="24"/>
        </w:rPr>
        <w:t>rul</w:t>
      </w:r>
      <w:r>
        <w:rPr>
          <w:color w:val="202024"/>
          <w:spacing w:val="9"/>
          <w:w w:val="105"/>
          <w:sz w:val="24"/>
        </w:rPr>
        <w:t> </w:t>
      </w:r>
      <w:r>
        <w:rPr>
          <w:color w:val="202024"/>
          <w:w w:val="105"/>
          <w:sz w:val="24"/>
        </w:rPr>
        <w:t>de</w:t>
      </w:r>
      <w:r>
        <w:rPr>
          <w:color w:val="202024"/>
          <w:spacing w:val="9"/>
          <w:w w:val="105"/>
          <w:sz w:val="24"/>
        </w:rPr>
        <w:t> </w:t>
      </w:r>
      <w:r>
        <w:rPr>
          <w:color w:val="202024"/>
          <w:w w:val="105"/>
          <w:sz w:val="24"/>
        </w:rPr>
        <w:t>sc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color w:val="202024"/>
          <w:w w:val="105"/>
          <w:sz w:val="24"/>
        </w:rPr>
        <w:t>ri</w:t>
      </w:r>
      <w:r>
        <w:rPr>
          <w:color w:val="202024"/>
          <w:spacing w:val="9"/>
          <w:w w:val="105"/>
          <w:sz w:val="24"/>
        </w:rPr>
        <w:t> </w:t>
      </w:r>
      <w:r>
        <w:rPr>
          <w:color w:val="D92F25"/>
          <w:w w:val="105"/>
          <w:sz w:val="24"/>
        </w:rPr>
        <w:t>*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608" w:right="0" w:firstLine="0"/>
        <w:jc w:val="lef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color w:val="202024"/>
          <w:w w:val="95"/>
          <w:sz w:val="24"/>
        </w:rPr>
        <w:t>Marca</w:t>
      </w:r>
      <w:r>
        <w:rPr>
          <w:rFonts w:ascii="Cambria" w:hAnsi="Cambria"/>
          <w:i/>
          <w:color w:val="202024"/>
          <w:w w:val="95"/>
          <w:sz w:val="24"/>
        </w:rPr>
        <w:t>ț</w:t>
      </w:r>
      <w:r>
        <w:rPr>
          <w:rFonts w:ascii="Trebuchet MS" w:hAnsi="Trebuchet MS"/>
          <w:i/>
          <w:color w:val="202024"/>
          <w:w w:val="95"/>
          <w:sz w:val="24"/>
        </w:rPr>
        <w:t>i</w:t>
      </w:r>
      <w:r>
        <w:rPr>
          <w:rFonts w:ascii="Trebuchet MS" w:hAnsi="Trebuchet MS"/>
          <w:i/>
          <w:color w:val="202024"/>
          <w:spacing w:val="-4"/>
          <w:w w:val="95"/>
          <w:sz w:val="24"/>
        </w:rPr>
        <w:t> </w:t>
      </w:r>
      <w:r>
        <w:rPr>
          <w:rFonts w:ascii="Trebuchet MS" w:hAnsi="Trebuchet MS"/>
          <w:i/>
          <w:color w:val="202024"/>
          <w:w w:val="95"/>
          <w:sz w:val="24"/>
        </w:rPr>
        <w:t>un</w:t>
      </w:r>
      <w:r>
        <w:rPr>
          <w:rFonts w:ascii="Trebuchet MS" w:hAnsi="Trebuchet MS"/>
          <w:i/>
          <w:color w:val="202024"/>
          <w:spacing w:val="-4"/>
          <w:w w:val="95"/>
          <w:sz w:val="24"/>
        </w:rPr>
        <w:t> </w:t>
      </w:r>
      <w:r>
        <w:rPr>
          <w:rFonts w:ascii="Trebuchet MS" w:hAnsi="Trebuchet MS"/>
          <w:i/>
          <w:color w:val="202024"/>
          <w:w w:val="95"/>
          <w:sz w:val="24"/>
        </w:rPr>
        <w:t>singur</w:t>
      </w:r>
      <w:r>
        <w:rPr>
          <w:rFonts w:ascii="Trebuchet MS" w:hAnsi="Trebuchet MS"/>
          <w:i/>
          <w:color w:val="202024"/>
          <w:spacing w:val="-3"/>
          <w:w w:val="95"/>
          <w:sz w:val="24"/>
        </w:rPr>
        <w:t> </w:t>
      </w:r>
      <w:r>
        <w:rPr>
          <w:rFonts w:ascii="Trebuchet MS" w:hAnsi="Trebuchet MS"/>
          <w:i/>
          <w:color w:val="202024"/>
          <w:w w:val="95"/>
          <w:sz w:val="24"/>
        </w:rPr>
        <w:t>oval.</w:t>
      </w:r>
    </w:p>
    <w:p>
      <w:pPr>
        <w:pStyle w:val="BodyText"/>
        <w:spacing w:before="3"/>
        <w:rPr>
          <w:rFonts w:ascii="Trebuchet MS"/>
          <w:i/>
          <w:sz w:val="30"/>
        </w:rPr>
      </w:pPr>
    </w:p>
    <w:p>
      <w:pPr>
        <w:spacing w:before="0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-.374429pt;width:23.3pt;height:12.8pt;mso-position-horizontal-relative:page;mso-position-vertical-relative:paragraph;z-index:15740416" coordorigin="1208,-7" coordsize="466,256" path="m1208,120l1208,112,1209,103,1211,95,1212,87,1246,30,1252,24,1287,2,1295,-1,1303,-3,1311,-5,1319,-7,1327,-7,1336,-7,1546,-7,1554,-7,1563,-7,1624,19,1664,71,1671,95,1673,103,1673,112,1673,120,1673,128,1673,137,1671,145,1669,153,1636,210,1579,244,1571,245,1563,247,1554,248,1546,248,1336,248,1327,248,1319,247,1311,245,1303,244,1295,241,1287,238,1279,235,1230,191,1225,184,1211,145,1209,137,1208,128,1208,120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1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71pt;width:23.3pt;height:12.8pt;mso-position-horizontal-relative:page;mso-position-vertical-relative:paragraph;z-index:15740928" coordorigin="1208,200" coordsize="466,256" path="m1208,327l1208,319,1209,310,1234,249,1246,237,1252,231,1258,226,1265,221,1272,216,1279,212,1287,209,1295,206,1303,204,1311,202,1319,200,1327,200,1336,200,1546,200,1554,200,1563,200,1571,202,1579,204,1636,237,1669,294,1671,302,1673,310,1673,319,1673,327,1673,335,1673,344,1671,352,1669,360,1652,398,1647,405,1617,433,1610,438,1602,442,1595,445,1587,448,1546,455,1336,455,1327,455,1319,454,1311,452,1303,451,1295,448,1287,445,1279,442,1230,398,1225,391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2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71pt;width:23.3pt;height:12.8pt;mso-position-horizontal-relative:page;mso-position-vertical-relative:paragraph;z-index:15741440" coordorigin="1208,200" coordsize="466,256" path="m1208,327l1208,319,1209,310,1211,302,1212,294,1246,237,1252,231,1258,226,1265,221,1272,216,1279,212,1287,209,1295,206,1303,204,1311,202,1319,200,1327,200,1336,200,1546,200,1554,200,1563,200,1617,221,1624,226,1630,231,1636,237,1642,243,1664,278,1667,286,1673,327,1673,335,1673,344,1671,352,1669,360,1652,398,1647,405,1595,445,1546,455,1336,455,1287,445,1279,442,1230,398,1225,391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3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70pt;width:23.3pt;height:12.8pt;mso-position-horizontal-relative:page;mso-position-vertical-relative:paragraph;z-index:15741952" coordorigin="1208,200" coordsize="466,256" path="m1208,327l1208,319,1209,310,1211,302,1212,294,1215,286,1218,278,1221,271,1246,237,1252,231,1258,226,1265,221,1272,216,1279,212,1287,209,1295,206,1303,204,1311,202,1319,200,1327,200,1336,200,1546,200,1554,200,1563,200,1571,202,1579,204,1587,206,1595,209,1602,212,1610,216,1617,221,1624,226,1664,278,1667,286,1673,327,1673,335,1673,344,1671,352,1669,360,1636,417,1617,433,1610,438,1571,452,1563,454,1554,455,1546,455,1336,455,1327,455,1319,454,1311,452,1303,451,1295,448,1287,445,1279,442,1272,438,1265,433,1258,429,1230,398,1225,391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4</w:t>
      </w:r>
    </w:p>
    <w:p>
      <w:pPr>
        <w:spacing w:before="206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2557pt;width:23.3pt;height:12.8pt;mso-position-horizontal-relative:page;mso-position-vertical-relative:paragraph;z-index:15742464" coordorigin="1208,199" coordsize="466,256" path="m1208,326l1208,318,1209,309,1211,301,1212,293,1215,285,1218,277,1221,270,1265,220,1272,215,1279,211,1287,208,1295,205,1303,203,1311,201,1319,199,1327,199,1336,199,1546,199,1554,199,1563,199,1617,220,1624,225,1664,277,1671,301,1673,309,1673,318,1673,326,1673,334,1652,397,1617,432,1610,437,1571,451,1563,453,1554,454,1546,454,1336,454,1327,454,1319,453,1311,451,1303,450,1265,432,1258,428,1218,375,1208,334,1208,326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5</w:t>
      </w:r>
    </w:p>
    <w:p>
      <w:pPr>
        <w:spacing w:before="207"/>
        <w:ind w:left="1231" w:right="0" w:firstLine="0"/>
        <w:jc w:val="left"/>
        <w:rPr>
          <w:rFonts w:ascii="Gill Sans MT"/>
          <w:sz w:val="21"/>
        </w:rPr>
      </w:pPr>
      <w:r>
        <w:rPr/>
        <w:pict>
          <v:shape style="position:absolute;margin-left:60.410866pt;margin-top:9.975570pt;width:23.3pt;height:12.8pt;mso-position-horizontal-relative:page;mso-position-vertical-relative:paragraph;z-index:15742976" coordorigin="1208,200" coordsize="466,256" path="m1208,327l1208,319,1209,310,1211,302,1212,294,1246,237,1252,231,1258,226,1265,221,1272,216,1279,212,1287,209,1295,206,1303,204,1311,202,1319,200,1327,200,1336,200,1546,200,1554,200,1563,200,1571,202,1579,204,1587,206,1595,209,1602,212,1610,216,1617,221,1624,226,1630,231,1636,237,1642,243,1671,302,1673,310,1673,319,1673,327,1673,335,1652,398,1617,433,1610,438,1571,452,1563,454,1554,455,1546,455,1336,455,1327,455,1319,454,1311,452,1303,451,1246,417,1230,398,1225,391,1208,335,1208,327xe" filled="false" stroked="true" strokeweight=".750446pt" strokecolor="#99a0a6">
            <v:path arrowok="t"/>
            <v:stroke dashstyle="solid"/>
            <w10:wrap type="none"/>
          </v:shape>
        </w:pict>
      </w:r>
      <w:r>
        <w:rPr>
          <w:rFonts w:ascii="Gill Sans MT"/>
          <w:color w:val="202024"/>
          <w:w w:val="112"/>
          <w:sz w:val="21"/>
        </w:rPr>
        <w:t>6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spacing w:before="4"/>
        <w:rPr>
          <w:rFonts w:ascii="Gill Sans MT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81" w:after="0"/>
        <w:ind w:left="608" w:right="0" w:hanging="499"/>
        <w:jc w:val="left"/>
        <w:rPr>
          <w:sz w:val="24"/>
        </w:rPr>
      </w:pPr>
      <w:r>
        <w:rPr>
          <w:color w:val="202024"/>
          <w:w w:val="105"/>
          <w:sz w:val="24"/>
        </w:rPr>
        <w:t>Num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color w:val="202024"/>
          <w:w w:val="105"/>
          <w:sz w:val="24"/>
        </w:rPr>
        <w:t>rul</w:t>
      </w:r>
      <w:r>
        <w:rPr>
          <w:color w:val="202024"/>
          <w:spacing w:val="12"/>
          <w:w w:val="105"/>
          <w:sz w:val="24"/>
        </w:rPr>
        <w:t> </w:t>
      </w:r>
      <w:r>
        <w:rPr>
          <w:color w:val="202024"/>
          <w:w w:val="105"/>
          <w:sz w:val="24"/>
        </w:rPr>
        <w:t>total</w:t>
      </w:r>
      <w:r>
        <w:rPr>
          <w:color w:val="202024"/>
          <w:spacing w:val="12"/>
          <w:w w:val="105"/>
          <w:sz w:val="24"/>
        </w:rPr>
        <w:t> </w:t>
      </w:r>
      <w:r>
        <w:rPr>
          <w:color w:val="202024"/>
          <w:w w:val="105"/>
          <w:sz w:val="24"/>
        </w:rPr>
        <w:t>de</w:t>
      </w:r>
      <w:r>
        <w:rPr>
          <w:color w:val="202024"/>
          <w:spacing w:val="12"/>
          <w:w w:val="105"/>
          <w:sz w:val="24"/>
        </w:rPr>
        <w:t> </w:t>
      </w:r>
      <w:r>
        <w:rPr>
          <w:color w:val="202024"/>
          <w:w w:val="105"/>
          <w:sz w:val="24"/>
        </w:rPr>
        <w:t>apartamente</w:t>
      </w:r>
      <w:r>
        <w:rPr>
          <w:color w:val="202024"/>
          <w:spacing w:val="13"/>
          <w:w w:val="105"/>
          <w:sz w:val="24"/>
        </w:rPr>
        <w:t> </w:t>
      </w:r>
      <w:r>
        <w:rPr>
          <w:color w:val="D92F25"/>
          <w:w w:val="10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rect style="position:absolute;margin-left:56.283417pt;margin-top:10.257156pt;width:359.463416pt;height:.750446pt;mso-position-horizontal-relative:page;mso-position-vertical-relative:paragraph;z-index:-15718912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268" w:after="0"/>
        <w:ind w:left="608" w:right="0" w:hanging="499"/>
        <w:jc w:val="left"/>
        <w:rPr>
          <w:sz w:val="24"/>
        </w:rPr>
      </w:pPr>
      <w:r>
        <w:rPr>
          <w:color w:val="202024"/>
          <w:w w:val="105"/>
          <w:sz w:val="24"/>
        </w:rPr>
        <w:t>Num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color w:val="202024"/>
          <w:w w:val="105"/>
          <w:sz w:val="24"/>
        </w:rPr>
        <w:t>rul</w:t>
      </w:r>
      <w:r>
        <w:rPr>
          <w:color w:val="202024"/>
          <w:spacing w:val="18"/>
          <w:w w:val="105"/>
          <w:sz w:val="24"/>
        </w:rPr>
        <w:t> </w:t>
      </w:r>
      <w:r>
        <w:rPr>
          <w:color w:val="202024"/>
          <w:w w:val="105"/>
          <w:sz w:val="24"/>
        </w:rPr>
        <w:t>de</w:t>
      </w:r>
      <w:r>
        <w:rPr>
          <w:color w:val="202024"/>
          <w:spacing w:val="18"/>
          <w:w w:val="105"/>
          <w:sz w:val="24"/>
        </w:rPr>
        <w:t> </w:t>
      </w:r>
      <w:r>
        <w:rPr>
          <w:color w:val="202024"/>
          <w:w w:val="105"/>
          <w:sz w:val="24"/>
        </w:rPr>
        <w:t>persoane</w:t>
      </w:r>
      <w:r>
        <w:rPr>
          <w:color w:val="202024"/>
          <w:spacing w:val="18"/>
          <w:w w:val="105"/>
          <w:sz w:val="24"/>
        </w:rPr>
        <w:t> </w:t>
      </w:r>
      <w:r>
        <w:rPr>
          <w:color w:val="202024"/>
          <w:w w:val="105"/>
          <w:sz w:val="24"/>
        </w:rPr>
        <w:t>înregistrate</w:t>
      </w:r>
      <w:r>
        <w:rPr>
          <w:color w:val="202024"/>
          <w:spacing w:val="18"/>
          <w:w w:val="105"/>
          <w:sz w:val="24"/>
        </w:rPr>
        <w:t> </w:t>
      </w:r>
      <w:r>
        <w:rPr>
          <w:color w:val="202024"/>
          <w:w w:val="105"/>
          <w:sz w:val="24"/>
        </w:rPr>
        <w:t>la</w:t>
      </w:r>
      <w:r>
        <w:rPr>
          <w:color w:val="202024"/>
          <w:spacing w:val="19"/>
          <w:w w:val="105"/>
          <w:sz w:val="24"/>
        </w:rPr>
        <w:t> </w:t>
      </w:r>
      <w:r>
        <w:rPr>
          <w:color w:val="202024"/>
          <w:w w:val="105"/>
          <w:sz w:val="24"/>
        </w:rPr>
        <w:t>între</w:t>
      </w:r>
      <w:r>
        <w:rPr>
          <w:rFonts w:ascii="Palatino Linotype" w:hAnsi="Palatino Linotype"/>
          <w:color w:val="202024"/>
          <w:w w:val="105"/>
          <w:sz w:val="24"/>
        </w:rPr>
        <w:t>ț</w:t>
      </w:r>
      <w:r>
        <w:rPr>
          <w:color w:val="202024"/>
          <w:w w:val="105"/>
          <w:sz w:val="24"/>
        </w:rPr>
        <w:t>inere</w:t>
      </w:r>
      <w:r>
        <w:rPr>
          <w:color w:val="202024"/>
          <w:spacing w:val="18"/>
          <w:w w:val="105"/>
          <w:sz w:val="24"/>
        </w:rPr>
        <w:t> </w:t>
      </w:r>
      <w:r>
        <w:rPr>
          <w:color w:val="D92F25"/>
          <w:w w:val="10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56.283417pt;margin-top:10.285838pt;width:359.463416pt;height:.750446pt;mso-position-horizontal-relative:page;mso-position-vertical-relative:paragraph;z-index:-15718400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268" w:after="0"/>
        <w:ind w:left="608" w:right="0" w:hanging="499"/>
        <w:jc w:val="left"/>
        <w:rPr>
          <w:sz w:val="24"/>
        </w:rPr>
      </w:pPr>
      <w:r>
        <w:rPr>
          <w:color w:val="202024"/>
          <w:w w:val="105"/>
          <w:sz w:val="24"/>
        </w:rPr>
        <w:t>Num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color w:val="202024"/>
          <w:w w:val="105"/>
          <w:sz w:val="24"/>
        </w:rPr>
        <w:t>rul</w:t>
      </w:r>
      <w:r>
        <w:rPr>
          <w:color w:val="202024"/>
          <w:spacing w:val="13"/>
          <w:w w:val="105"/>
          <w:sz w:val="24"/>
        </w:rPr>
        <w:t> </w:t>
      </w:r>
      <w:r>
        <w:rPr>
          <w:color w:val="202024"/>
          <w:w w:val="105"/>
          <w:sz w:val="24"/>
        </w:rPr>
        <w:t>total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de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copii,</w:t>
      </w:r>
      <w:r>
        <w:rPr>
          <w:color w:val="202024"/>
          <w:spacing w:val="13"/>
          <w:w w:val="105"/>
          <w:sz w:val="24"/>
        </w:rPr>
        <w:t> </w:t>
      </w:r>
      <w:r>
        <w:rPr>
          <w:color w:val="202024"/>
          <w:w w:val="105"/>
          <w:sz w:val="24"/>
        </w:rPr>
        <w:t>cu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vârste</w:t>
      </w:r>
      <w:r>
        <w:rPr>
          <w:color w:val="202024"/>
          <w:spacing w:val="13"/>
          <w:w w:val="105"/>
          <w:sz w:val="24"/>
        </w:rPr>
        <w:t> </w:t>
      </w:r>
      <w:r>
        <w:rPr>
          <w:color w:val="202024"/>
          <w:w w:val="105"/>
          <w:sz w:val="24"/>
        </w:rPr>
        <w:t>pân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rFonts w:ascii="Palatino Linotype" w:hAnsi="Palatino Linotype"/>
          <w:color w:val="202024"/>
          <w:spacing w:val="8"/>
          <w:w w:val="105"/>
          <w:sz w:val="24"/>
        </w:rPr>
        <w:t> </w:t>
      </w:r>
      <w:r>
        <w:rPr>
          <w:color w:val="202024"/>
          <w:w w:val="105"/>
          <w:sz w:val="24"/>
        </w:rPr>
        <w:t>la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14</w:t>
      </w:r>
      <w:r>
        <w:rPr>
          <w:color w:val="202024"/>
          <w:spacing w:val="13"/>
          <w:w w:val="105"/>
          <w:sz w:val="24"/>
        </w:rPr>
        <w:t> </w:t>
      </w:r>
      <w:r>
        <w:rPr>
          <w:color w:val="202024"/>
          <w:w w:val="105"/>
          <w:sz w:val="24"/>
        </w:rPr>
        <w:t>ani,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înregistra</w:t>
      </w:r>
      <w:r>
        <w:rPr>
          <w:rFonts w:ascii="Palatino Linotype" w:hAnsi="Palatino Linotype"/>
          <w:color w:val="202024"/>
          <w:w w:val="105"/>
          <w:sz w:val="24"/>
        </w:rPr>
        <w:t>ț</w:t>
      </w:r>
      <w:r>
        <w:rPr>
          <w:color w:val="202024"/>
          <w:w w:val="105"/>
          <w:sz w:val="24"/>
        </w:rPr>
        <w:t>i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la</w:t>
      </w:r>
      <w:r>
        <w:rPr>
          <w:color w:val="202024"/>
          <w:spacing w:val="13"/>
          <w:w w:val="105"/>
          <w:sz w:val="24"/>
        </w:rPr>
        <w:t> </w:t>
      </w:r>
      <w:r>
        <w:rPr>
          <w:color w:val="202024"/>
          <w:w w:val="105"/>
          <w:sz w:val="24"/>
        </w:rPr>
        <w:t>între</w:t>
      </w:r>
      <w:r>
        <w:rPr>
          <w:rFonts w:ascii="Palatino Linotype" w:hAnsi="Palatino Linotype"/>
          <w:color w:val="202024"/>
          <w:w w:val="105"/>
          <w:sz w:val="24"/>
        </w:rPr>
        <w:t>ț</w:t>
      </w:r>
      <w:r>
        <w:rPr>
          <w:color w:val="202024"/>
          <w:w w:val="105"/>
          <w:sz w:val="24"/>
        </w:rPr>
        <w:t>inere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D92F25"/>
          <w:w w:val="10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56.283417pt;margin-top:10.285838pt;width:359.463416pt;height:.750446pt;mso-position-horizontal-relative:page;mso-position-vertical-relative:paragraph;z-index:-15717888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268" w:after="0"/>
        <w:ind w:left="608" w:right="0" w:hanging="499"/>
        <w:jc w:val="left"/>
        <w:rPr>
          <w:sz w:val="24"/>
        </w:rPr>
      </w:pPr>
      <w:r>
        <w:rPr>
          <w:color w:val="202024"/>
          <w:w w:val="110"/>
          <w:sz w:val="24"/>
        </w:rPr>
        <w:t>Valoarea</w:t>
      </w:r>
      <w:r>
        <w:rPr>
          <w:color w:val="202024"/>
          <w:spacing w:val="-1"/>
          <w:w w:val="110"/>
          <w:sz w:val="24"/>
        </w:rPr>
        <w:t> </w:t>
      </w:r>
      <w:r>
        <w:rPr>
          <w:color w:val="202024"/>
          <w:w w:val="110"/>
          <w:sz w:val="24"/>
        </w:rPr>
        <w:t>facturii</w:t>
      </w:r>
      <w:r>
        <w:rPr>
          <w:color w:val="202024"/>
          <w:spacing w:val="-1"/>
          <w:w w:val="110"/>
          <w:sz w:val="24"/>
        </w:rPr>
        <w:t> </w:t>
      </w:r>
      <w:r>
        <w:rPr>
          <w:color w:val="202024"/>
          <w:w w:val="110"/>
          <w:sz w:val="24"/>
        </w:rPr>
        <w:t>de înc</w:t>
      </w:r>
      <w:r>
        <w:rPr>
          <w:rFonts w:ascii="Palatino Linotype" w:hAnsi="Palatino Linotype"/>
          <w:color w:val="202024"/>
          <w:w w:val="110"/>
          <w:sz w:val="24"/>
        </w:rPr>
        <w:t>ă</w:t>
      </w:r>
      <w:r>
        <w:rPr>
          <w:color w:val="202024"/>
          <w:w w:val="110"/>
          <w:sz w:val="24"/>
        </w:rPr>
        <w:t>lzire</w:t>
      </w:r>
      <w:r>
        <w:rPr>
          <w:color w:val="202024"/>
          <w:spacing w:val="-1"/>
          <w:w w:val="110"/>
          <w:sz w:val="24"/>
        </w:rPr>
        <w:t> </w:t>
      </w:r>
      <w:r>
        <w:rPr>
          <w:color w:val="202024"/>
          <w:w w:val="110"/>
          <w:sz w:val="24"/>
        </w:rPr>
        <w:t>pentru luna</w:t>
      </w:r>
      <w:r>
        <w:rPr>
          <w:color w:val="202024"/>
          <w:spacing w:val="-1"/>
          <w:w w:val="110"/>
          <w:sz w:val="24"/>
        </w:rPr>
        <w:t> </w:t>
      </w:r>
      <w:r>
        <w:rPr>
          <w:color w:val="202024"/>
          <w:w w:val="110"/>
          <w:sz w:val="24"/>
        </w:rPr>
        <w:t>octombrie</w:t>
      </w:r>
      <w:r>
        <w:rPr>
          <w:color w:val="202024"/>
          <w:spacing w:val="-1"/>
          <w:w w:val="110"/>
          <w:sz w:val="24"/>
        </w:rPr>
        <w:t> </w:t>
      </w:r>
      <w:r>
        <w:rPr>
          <w:color w:val="202024"/>
          <w:w w:val="110"/>
          <w:sz w:val="24"/>
        </w:rPr>
        <w:t>2020 </w:t>
      </w:r>
      <w:r>
        <w:rPr>
          <w:color w:val="D92F25"/>
          <w:w w:val="1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56.283417pt;margin-top:10.285838pt;width:359.463416pt;height:.750446pt;mso-position-horizontal-relative:page;mso-position-vertical-relative:paragraph;z-index:-15717376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spacing w:after="0"/>
        <w:rPr>
          <w:sz w:val="13"/>
        </w:rPr>
        <w:sectPr>
          <w:pgSz w:w="16840" w:h="11900" w:orient="landscape"/>
          <w:pgMar w:top="160" w:bottom="280" w:left="520" w:right="2420"/>
        </w:sect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64" w:after="0"/>
        <w:ind w:left="608" w:right="0" w:hanging="499"/>
        <w:jc w:val="left"/>
        <w:rPr>
          <w:sz w:val="24"/>
        </w:rPr>
      </w:pPr>
      <w:r>
        <w:rPr>
          <w:color w:val="202024"/>
          <w:w w:val="110"/>
          <w:sz w:val="24"/>
        </w:rPr>
        <w:t>Valoarea</w:t>
      </w:r>
      <w:r>
        <w:rPr>
          <w:color w:val="202024"/>
          <w:spacing w:val="-3"/>
          <w:w w:val="110"/>
          <w:sz w:val="24"/>
        </w:rPr>
        <w:t> </w:t>
      </w:r>
      <w:r>
        <w:rPr>
          <w:color w:val="202024"/>
          <w:w w:val="110"/>
          <w:sz w:val="24"/>
        </w:rPr>
        <w:t>facturii</w:t>
      </w:r>
      <w:r>
        <w:rPr>
          <w:color w:val="202024"/>
          <w:spacing w:val="-3"/>
          <w:w w:val="110"/>
          <w:sz w:val="24"/>
        </w:rPr>
        <w:t> </w:t>
      </w:r>
      <w:r>
        <w:rPr>
          <w:color w:val="202024"/>
          <w:w w:val="110"/>
          <w:sz w:val="24"/>
        </w:rPr>
        <w:t>de</w:t>
      </w:r>
      <w:r>
        <w:rPr>
          <w:color w:val="202024"/>
          <w:spacing w:val="-2"/>
          <w:w w:val="110"/>
          <w:sz w:val="24"/>
        </w:rPr>
        <w:t> </w:t>
      </w:r>
      <w:r>
        <w:rPr>
          <w:color w:val="202024"/>
          <w:w w:val="110"/>
          <w:sz w:val="24"/>
        </w:rPr>
        <w:t>înc</w:t>
      </w:r>
      <w:r>
        <w:rPr>
          <w:rFonts w:ascii="Palatino Linotype" w:hAnsi="Palatino Linotype"/>
          <w:color w:val="202024"/>
          <w:w w:val="110"/>
          <w:sz w:val="24"/>
        </w:rPr>
        <w:t>ă</w:t>
      </w:r>
      <w:r>
        <w:rPr>
          <w:color w:val="202024"/>
          <w:w w:val="110"/>
          <w:sz w:val="24"/>
        </w:rPr>
        <w:t>lzire</w:t>
      </w:r>
      <w:r>
        <w:rPr>
          <w:color w:val="202024"/>
          <w:spacing w:val="-3"/>
          <w:w w:val="110"/>
          <w:sz w:val="24"/>
        </w:rPr>
        <w:t> </w:t>
      </w:r>
      <w:r>
        <w:rPr>
          <w:color w:val="202024"/>
          <w:w w:val="110"/>
          <w:sz w:val="24"/>
        </w:rPr>
        <w:t>pentru</w:t>
      </w:r>
      <w:r>
        <w:rPr>
          <w:color w:val="202024"/>
          <w:spacing w:val="-2"/>
          <w:w w:val="110"/>
          <w:sz w:val="24"/>
        </w:rPr>
        <w:t> </w:t>
      </w:r>
      <w:r>
        <w:rPr>
          <w:color w:val="202024"/>
          <w:w w:val="110"/>
          <w:sz w:val="24"/>
        </w:rPr>
        <w:t>luna</w:t>
      </w:r>
      <w:r>
        <w:rPr>
          <w:color w:val="202024"/>
          <w:spacing w:val="-3"/>
          <w:w w:val="110"/>
          <w:sz w:val="24"/>
        </w:rPr>
        <w:t> </w:t>
      </w:r>
      <w:r>
        <w:rPr>
          <w:color w:val="202024"/>
          <w:w w:val="110"/>
          <w:sz w:val="24"/>
        </w:rPr>
        <w:t>noiembrie</w:t>
      </w:r>
      <w:r>
        <w:rPr>
          <w:color w:val="202024"/>
          <w:spacing w:val="-3"/>
          <w:w w:val="110"/>
          <w:sz w:val="24"/>
        </w:rPr>
        <w:t> </w:t>
      </w:r>
      <w:r>
        <w:rPr>
          <w:color w:val="202024"/>
          <w:w w:val="110"/>
          <w:sz w:val="24"/>
        </w:rPr>
        <w:t>2020</w:t>
      </w:r>
      <w:r>
        <w:rPr>
          <w:color w:val="202024"/>
          <w:spacing w:val="-2"/>
          <w:w w:val="110"/>
          <w:sz w:val="24"/>
        </w:rPr>
        <w:t> </w:t>
      </w:r>
      <w:r>
        <w:rPr>
          <w:color w:val="D92F25"/>
          <w:w w:val="1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rect style="position:absolute;margin-left:56.283417pt;margin-top:9.323627pt;width:359.463416pt;height:.750446pt;mso-position-horizontal-relative:page;mso-position-vertical-relative:paragraph;z-index:-15713792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  <w:tab w:pos="744" w:val="left" w:leader="none"/>
        </w:tabs>
        <w:spacing w:line="240" w:lineRule="auto" w:before="268" w:after="0"/>
        <w:ind w:left="743" w:right="0" w:hanging="634"/>
        <w:jc w:val="left"/>
        <w:rPr>
          <w:sz w:val="24"/>
        </w:rPr>
      </w:pPr>
      <w:r>
        <w:rPr>
          <w:color w:val="202024"/>
          <w:w w:val="110"/>
          <w:sz w:val="24"/>
        </w:rPr>
        <w:t>Valoarea facturii de</w:t>
      </w:r>
      <w:r>
        <w:rPr>
          <w:color w:val="202024"/>
          <w:spacing w:val="1"/>
          <w:w w:val="110"/>
          <w:sz w:val="24"/>
        </w:rPr>
        <w:t> </w:t>
      </w:r>
      <w:r>
        <w:rPr>
          <w:color w:val="202024"/>
          <w:w w:val="110"/>
          <w:sz w:val="24"/>
        </w:rPr>
        <w:t>înc</w:t>
      </w:r>
      <w:r>
        <w:rPr>
          <w:rFonts w:ascii="Palatino Linotype" w:hAnsi="Palatino Linotype"/>
          <w:color w:val="202024"/>
          <w:w w:val="110"/>
          <w:sz w:val="24"/>
        </w:rPr>
        <w:t>ă</w:t>
      </w:r>
      <w:r>
        <w:rPr>
          <w:color w:val="202024"/>
          <w:w w:val="110"/>
          <w:sz w:val="24"/>
        </w:rPr>
        <w:t>lzire pentru</w:t>
      </w:r>
      <w:r>
        <w:rPr>
          <w:color w:val="202024"/>
          <w:spacing w:val="1"/>
          <w:w w:val="110"/>
          <w:sz w:val="24"/>
        </w:rPr>
        <w:t> </w:t>
      </w:r>
      <w:r>
        <w:rPr>
          <w:color w:val="202024"/>
          <w:w w:val="110"/>
          <w:sz w:val="24"/>
        </w:rPr>
        <w:t>luna decembrie</w:t>
      </w:r>
      <w:r>
        <w:rPr>
          <w:color w:val="202024"/>
          <w:spacing w:val="1"/>
          <w:w w:val="110"/>
          <w:sz w:val="24"/>
        </w:rPr>
        <w:t> </w:t>
      </w:r>
      <w:r>
        <w:rPr>
          <w:color w:val="202024"/>
          <w:w w:val="110"/>
          <w:sz w:val="24"/>
        </w:rPr>
        <w:t>2020 </w:t>
      </w:r>
      <w:r>
        <w:rPr>
          <w:color w:val="D92F25"/>
          <w:w w:val="1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63.037426pt;margin-top:10.285838pt;width:355.711188pt;height:.750446pt;mso-position-horizontal-relative:page;mso-position-vertical-relative:paragraph;z-index:-15713280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  <w:tab w:pos="744" w:val="left" w:leader="none"/>
        </w:tabs>
        <w:spacing w:line="240" w:lineRule="auto" w:before="268" w:after="0"/>
        <w:ind w:left="743" w:right="0" w:hanging="634"/>
        <w:jc w:val="left"/>
        <w:rPr>
          <w:sz w:val="24"/>
        </w:rPr>
      </w:pPr>
      <w:r>
        <w:rPr>
          <w:color w:val="202024"/>
          <w:w w:val="105"/>
          <w:sz w:val="24"/>
        </w:rPr>
        <w:t>Valoarea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facturii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de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înc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color w:val="202024"/>
          <w:w w:val="105"/>
          <w:sz w:val="24"/>
        </w:rPr>
        <w:t>lzire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pentru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luna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ianuarie</w:t>
      </w:r>
      <w:r>
        <w:rPr>
          <w:color w:val="202024"/>
          <w:spacing w:val="14"/>
          <w:w w:val="105"/>
          <w:sz w:val="24"/>
        </w:rPr>
        <w:t> </w:t>
      </w:r>
      <w:r>
        <w:rPr>
          <w:color w:val="202024"/>
          <w:w w:val="105"/>
          <w:sz w:val="24"/>
        </w:rPr>
        <w:t>2021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D92F25"/>
          <w:w w:val="10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63.037426pt;margin-top:10.285838pt;width:355.711188pt;height:.750446pt;mso-position-horizontal-relative:page;mso-position-vertical-relative:paragraph;z-index:-15712768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  <w:tab w:pos="744" w:val="left" w:leader="none"/>
        </w:tabs>
        <w:spacing w:line="240" w:lineRule="auto" w:before="268" w:after="0"/>
        <w:ind w:left="743" w:right="0" w:hanging="634"/>
        <w:jc w:val="left"/>
        <w:rPr>
          <w:sz w:val="24"/>
        </w:rPr>
      </w:pPr>
      <w:r>
        <w:rPr>
          <w:color w:val="202024"/>
          <w:w w:val="105"/>
          <w:sz w:val="24"/>
        </w:rPr>
        <w:t>Valoarea</w:t>
      </w:r>
      <w:r>
        <w:rPr>
          <w:color w:val="202024"/>
          <w:spacing w:val="16"/>
          <w:w w:val="105"/>
          <w:sz w:val="24"/>
        </w:rPr>
        <w:t> </w:t>
      </w:r>
      <w:r>
        <w:rPr>
          <w:color w:val="202024"/>
          <w:w w:val="105"/>
          <w:sz w:val="24"/>
        </w:rPr>
        <w:t>facturii</w:t>
      </w:r>
      <w:r>
        <w:rPr>
          <w:color w:val="202024"/>
          <w:spacing w:val="17"/>
          <w:w w:val="105"/>
          <w:sz w:val="24"/>
        </w:rPr>
        <w:t> </w:t>
      </w:r>
      <w:r>
        <w:rPr>
          <w:color w:val="202024"/>
          <w:w w:val="105"/>
          <w:sz w:val="24"/>
        </w:rPr>
        <w:t>de</w:t>
      </w:r>
      <w:r>
        <w:rPr>
          <w:color w:val="202024"/>
          <w:spacing w:val="16"/>
          <w:w w:val="105"/>
          <w:sz w:val="24"/>
        </w:rPr>
        <w:t> </w:t>
      </w:r>
      <w:r>
        <w:rPr>
          <w:color w:val="202024"/>
          <w:w w:val="105"/>
          <w:sz w:val="24"/>
        </w:rPr>
        <w:t>înc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color w:val="202024"/>
          <w:w w:val="105"/>
          <w:sz w:val="24"/>
        </w:rPr>
        <w:t>lzire</w:t>
      </w:r>
      <w:r>
        <w:rPr>
          <w:color w:val="202024"/>
          <w:spacing w:val="17"/>
          <w:w w:val="105"/>
          <w:sz w:val="24"/>
        </w:rPr>
        <w:t> </w:t>
      </w:r>
      <w:r>
        <w:rPr>
          <w:color w:val="202024"/>
          <w:w w:val="105"/>
          <w:sz w:val="24"/>
        </w:rPr>
        <w:t>pentru</w:t>
      </w:r>
      <w:r>
        <w:rPr>
          <w:color w:val="202024"/>
          <w:spacing w:val="17"/>
          <w:w w:val="105"/>
          <w:sz w:val="24"/>
        </w:rPr>
        <w:t> </w:t>
      </w:r>
      <w:r>
        <w:rPr>
          <w:color w:val="202024"/>
          <w:w w:val="105"/>
          <w:sz w:val="24"/>
        </w:rPr>
        <w:t>luna</w:t>
      </w:r>
      <w:r>
        <w:rPr>
          <w:color w:val="202024"/>
          <w:spacing w:val="16"/>
          <w:w w:val="105"/>
          <w:sz w:val="24"/>
        </w:rPr>
        <w:t> </w:t>
      </w:r>
      <w:r>
        <w:rPr>
          <w:color w:val="202024"/>
          <w:w w:val="105"/>
          <w:sz w:val="24"/>
        </w:rPr>
        <w:t>februarie</w:t>
      </w:r>
      <w:r>
        <w:rPr>
          <w:color w:val="202024"/>
          <w:spacing w:val="17"/>
          <w:w w:val="105"/>
          <w:sz w:val="24"/>
        </w:rPr>
        <w:t> </w:t>
      </w:r>
      <w:r>
        <w:rPr>
          <w:color w:val="202024"/>
          <w:w w:val="105"/>
          <w:sz w:val="24"/>
        </w:rPr>
        <w:t>2021</w:t>
      </w:r>
      <w:r>
        <w:rPr>
          <w:color w:val="202024"/>
          <w:spacing w:val="17"/>
          <w:w w:val="105"/>
          <w:sz w:val="24"/>
        </w:rPr>
        <w:t> </w:t>
      </w:r>
      <w:r>
        <w:rPr>
          <w:color w:val="D92F25"/>
          <w:w w:val="10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63.037426pt;margin-top:10.285838pt;width:355.711188pt;height:.750446pt;mso-position-horizontal-relative:page;mso-position-vertical-relative:paragraph;z-index:-15712256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  <w:tab w:pos="744" w:val="left" w:leader="none"/>
        </w:tabs>
        <w:spacing w:line="240" w:lineRule="auto" w:before="268" w:after="0"/>
        <w:ind w:left="743" w:right="0" w:hanging="634"/>
        <w:jc w:val="left"/>
        <w:rPr>
          <w:sz w:val="24"/>
        </w:rPr>
      </w:pPr>
      <w:r>
        <w:rPr>
          <w:color w:val="202024"/>
          <w:w w:val="105"/>
          <w:sz w:val="24"/>
        </w:rPr>
        <w:t>Valoarea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facturii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de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înc</w:t>
      </w:r>
      <w:r>
        <w:rPr>
          <w:rFonts w:ascii="Palatino Linotype" w:hAnsi="Palatino Linotype"/>
          <w:color w:val="202024"/>
          <w:w w:val="105"/>
          <w:sz w:val="24"/>
        </w:rPr>
        <w:t>ă</w:t>
      </w:r>
      <w:r>
        <w:rPr>
          <w:color w:val="202024"/>
          <w:w w:val="105"/>
          <w:sz w:val="24"/>
        </w:rPr>
        <w:t>lzire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pentru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luna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martie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202024"/>
          <w:w w:val="105"/>
          <w:sz w:val="24"/>
        </w:rPr>
        <w:t>2021</w:t>
      </w:r>
      <w:r>
        <w:rPr>
          <w:color w:val="202024"/>
          <w:spacing w:val="15"/>
          <w:w w:val="105"/>
          <w:sz w:val="24"/>
        </w:rPr>
        <w:t> </w:t>
      </w:r>
      <w:r>
        <w:rPr>
          <w:color w:val="D92F25"/>
          <w:w w:val="10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63.037426pt;margin-top:10.285838pt;width:355.711188pt;height:.750446pt;mso-position-horizontal-relative:page;mso-position-vertical-relative:paragraph;z-index:-15711744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  <w:tab w:pos="744" w:val="left" w:leader="none"/>
        </w:tabs>
        <w:spacing w:line="240" w:lineRule="auto" w:before="268" w:after="0"/>
        <w:ind w:left="743" w:right="0" w:hanging="634"/>
        <w:jc w:val="left"/>
        <w:rPr>
          <w:sz w:val="24"/>
        </w:rPr>
      </w:pPr>
      <w:r>
        <w:rPr>
          <w:color w:val="202024"/>
          <w:w w:val="110"/>
          <w:sz w:val="24"/>
        </w:rPr>
        <w:t>Num</w:t>
      </w:r>
      <w:r>
        <w:rPr>
          <w:rFonts w:ascii="Palatino Linotype" w:hAnsi="Palatino Linotype"/>
          <w:color w:val="202024"/>
          <w:w w:val="110"/>
          <w:sz w:val="24"/>
        </w:rPr>
        <w:t>ă</w:t>
      </w:r>
      <w:r>
        <w:rPr>
          <w:color w:val="202024"/>
          <w:w w:val="110"/>
          <w:sz w:val="24"/>
        </w:rPr>
        <w:t>rul</w:t>
      </w:r>
      <w:r>
        <w:rPr>
          <w:color w:val="202024"/>
          <w:spacing w:val="-9"/>
          <w:w w:val="110"/>
          <w:sz w:val="24"/>
        </w:rPr>
        <w:t> </w:t>
      </w:r>
      <w:r>
        <w:rPr>
          <w:color w:val="202024"/>
          <w:w w:val="110"/>
          <w:sz w:val="24"/>
        </w:rPr>
        <w:t>aproximativ</w:t>
      </w:r>
      <w:r>
        <w:rPr>
          <w:color w:val="202024"/>
          <w:spacing w:val="-8"/>
          <w:w w:val="110"/>
          <w:sz w:val="24"/>
        </w:rPr>
        <w:t> </w:t>
      </w:r>
      <w:r>
        <w:rPr>
          <w:color w:val="202024"/>
          <w:w w:val="110"/>
          <w:sz w:val="24"/>
        </w:rPr>
        <w:t>de</w:t>
      </w:r>
      <w:r>
        <w:rPr>
          <w:color w:val="202024"/>
          <w:spacing w:val="-8"/>
          <w:w w:val="110"/>
          <w:sz w:val="24"/>
        </w:rPr>
        <w:t> </w:t>
      </w:r>
      <w:r>
        <w:rPr>
          <w:color w:val="202024"/>
          <w:w w:val="110"/>
          <w:sz w:val="24"/>
        </w:rPr>
        <w:t>întreruperi</w:t>
      </w:r>
      <w:r>
        <w:rPr>
          <w:color w:val="202024"/>
          <w:spacing w:val="-9"/>
          <w:w w:val="110"/>
          <w:sz w:val="24"/>
        </w:rPr>
        <w:t> </w:t>
      </w:r>
      <w:r>
        <w:rPr>
          <w:color w:val="202024"/>
          <w:w w:val="110"/>
          <w:sz w:val="24"/>
        </w:rPr>
        <w:t>a</w:t>
      </w:r>
      <w:r>
        <w:rPr>
          <w:color w:val="202024"/>
          <w:spacing w:val="-8"/>
          <w:w w:val="110"/>
          <w:sz w:val="24"/>
        </w:rPr>
        <w:t> </w:t>
      </w:r>
      <w:r>
        <w:rPr>
          <w:color w:val="202024"/>
          <w:w w:val="110"/>
          <w:sz w:val="24"/>
        </w:rPr>
        <w:t>furniz</w:t>
      </w:r>
      <w:r>
        <w:rPr>
          <w:rFonts w:ascii="Palatino Linotype" w:hAnsi="Palatino Linotype"/>
          <w:color w:val="202024"/>
          <w:w w:val="110"/>
          <w:sz w:val="24"/>
        </w:rPr>
        <w:t>ă</w:t>
      </w:r>
      <w:r>
        <w:rPr>
          <w:color w:val="202024"/>
          <w:w w:val="110"/>
          <w:sz w:val="24"/>
        </w:rPr>
        <w:t>rii</w:t>
      </w:r>
      <w:r>
        <w:rPr>
          <w:color w:val="202024"/>
          <w:spacing w:val="-8"/>
          <w:w w:val="110"/>
          <w:sz w:val="24"/>
        </w:rPr>
        <w:t> </w:t>
      </w:r>
      <w:r>
        <w:rPr>
          <w:color w:val="202024"/>
          <w:w w:val="110"/>
          <w:sz w:val="24"/>
        </w:rPr>
        <w:t>agentului</w:t>
      </w:r>
      <w:r>
        <w:rPr>
          <w:color w:val="202024"/>
          <w:spacing w:val="-9"/>
          <w:w w:val="110"/>
          <w:sz w:val="24"/>
        </w:rPr>
        <w:t> </w:t>
      </w:r>
      <w:r>
        <w:rPr>
          <w:color w:val="202024"/>
          <w:w w:val="110"/>
          <w:sz w:val="24"/>
        </w:rPr>
        <w:t>termic</w:t>
      </w:r>
      <w:r>
        <w:rPr>
          <w:color w:val="202024"/>
          <w:spacing w:val="-8"/>
          <w:w w:val="110"/>
          <w:sz w:val="24"/>
        </w:rPr>
        <w:t> </w:t>
      </w:r>
      <w:r>
        <w:rPr>
          <w:color w:val="202024"/>
          <w:w w:val="110"/>
          <w:sz w:val="24"/>
        </w:rPr>
        <w:t>din</w:t>
      </w:r>
      <w:r>
        <w:rPr>
          <w:color w:val="202024"/>
          <w:spacing w:val="-8"/>
          <w:w w:val="110"/>
          <w:sz w:val="24"/>
        </w:rPr>
        <w:t> </w:t>
      </w:r>
      <w:r>
        <w:rPr>
          <w:color w:val="202024"/>
          <w:w w:val="110"/>
          <w:sz w:val="24"/>
        </w:rPr>
        <w:t>ultimul</w:t>
      </w:r>
      <w:r>
        <w:rPr>
          <w:color w:val="202024"/>
          <w:spacing w:val="-9"/>
          <w:w w:val="110"/>
          <w:sz w:val="24"/>
        </w:rPr>
        <w:t> </w:t>
      </w:r>
      <w:r>
        <w:rPr>
          <w:color w:val="202024"/>
          <w:w w:val="110"/>
          <w:sz w:val="24"/>
        </w:rPr>
        <w:t>an</w:t>
      </w:r>
      <w:r>
        <w:rPr>
          <w:color w:val="202024"/>
          <w:spacing w:val="-8"/>
          <w:w w:val="110"/>
          <w:sz w:val="24"/>
        </w:rPr>
        <w:t> </w:t>
      </w:r>
      <w:r>
        <w:rPr>
          <w:color w:val="D92F25"/>
          <w:w w:val="1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63.037426pt;margin-top:10.285838pt;width:355.711188pt;height:.750446pt;mso-position-horizontal-relative:page;mso-position-vertical-relative:paragraph;z-index:-15711232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  <w:tab w:pos="744" w:val="left" w:leader="none"/>
        </w:tabs>
        <w:spacing w:line="240" w:lineRule="auto" w:before="0" w:after="0"/>
        <w:ind w:left="743" w:right="0" w:hanging="634"/>
        <w:jc w:val="left"/>
        <w:rPr>
          <w:sz w:val="24"/>
        </w:rPr>
      </w:pPr>
      <w:r>
        <w:rPr>
          <w:color w:val="202024"/>
          <w:w w:val="110"/>
          <w:sz w:val="24"/>
        </w:rPr>
        <w:t>Cantitatea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de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gigacalorii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furnizata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de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catre</w:t>
      </w:r>
      <w:r>
        <w:rPr>
          <w:color w:val="202024"/>
          <w:spacing w:val="9"/>
          <w:w w:val="110"/>
          <w:sz w:val="24"/>
        </w:rPr>
        <w:t> </w:t>
      </w:r>
      <w:r>
        <w:rPr>
          <w:color w:val="202024"/>
          <w:w w:val="110"/>
          <w:sz w:val="24"/>
        </w:rPr>
        <w:t>Termoenergetiaca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in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sezonul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rece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2020-2021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202024"/>
          <w:w w:val="110"/>
          <w:sz w:val="24"/>
        </w:rPr>
        <w:t>conform</w:t>
      </w:r>
      <w:r>
        <w:rPr>
          <w:color w:val="202024"/>
          <w:spacing w:val="9"/>
          <w:w w:val="110"/>
          <w:sz w:val="24"/>
        </w:rPr>
        <w:t> </w:t>
      </w:r>
      <w:r>
        <w:rPr>
          <w:color w:val="202024"/>
          <w:w w:val="110"/>
          <w:sz w:val="24"/>
        </w:rPr>
        <w:t>facturi</w:t>
      </w:r>
      <w:r>
        <w:rPr>
          <w:color w:val="202024"/>
          <w:spacing w:val="8"/>
          <w:w w:val="110"/>
          <w:sz w:val="24"/>
        </w:rPr>
        <w:t> </w:t>
      </w:r>
      <w:r>
        <w:rPr>
          <w:color w:val="D92F25"/>
          <w:w w:val="1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rect style="position:absolute;margin-left:63.037426pt;margin-top:10.594922pt;width:355.711188pt;height:.750446pt;mso-position-horizontal-relative:page;mso-position-vertical-relative:paragraph;z-index:-15710720;mso-wrap-distance-left:0;mso-wrap-distance-right:0" filled="true" fillcolor="#bdc1c6" stroked="false">
            <v:fill type="solid"/>
            <w10:wrap type="topAndBottom"/>
          </v:rect>
        </w:pict>
      </w:r>
    </w:p>
    <w:sectPr>
      <w:pgSz w:w="16840" w:h="11900" w:orient="landscape"/>
      <w:pgMar w:top="160" w:bottom="0" w:left="5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ll Sans MT">
    <w:altName w:val="Gill Sans MT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  <w:font w:name="Trebuchet MS">
    <w:altName w:val="Trebuchet MS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8" w:hanging="499"/>
        <w:jc w:val="left"/>
      </w:pPr>
      <w:rPr>
        <w:rFonts w:hint="default" w:ascii="Gill Sans MT" w:hAnsi="Gill Sans MT" w:eastAsia="Gill Sans MT" w:cs="Gill Sans MT"/>
        <w:color w:val="202024"/>
        <w:w w:val="114"/>
        <w:sz w:val="24"/>
        <w:szCs w:val="24"/>
      </w:rPr>
    </w:lvl>
    <w:lvl w:ilvl="1">
      <w:start w:val="0"/>
      <w:numFmt w:val="bullet"/>
      <w:lvlText w:val="•"/>
      <w:lvlJc w:val="left"/>
      <w:pPr>
        <w:ind w:left="1929" w:hanging="4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59" w:hanging="4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89" w:hanging="4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19" w:hanging="4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9" w:hanging="4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79" w:hanging="4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08" w:hanging="4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38" w:hanging="4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Title" w:type="paragraph">
    <w:name w:val="Title"/>
    <w:basedOn w:val="Normal"/>
    <w:uiPriority w:val="1"/>
    <w:qFormat/>
    <w:pPr>
      <w:spacing w:before="94"/>
      <w:ind w:left="575"/>
    </w:pPr>
    <w:rPr>
      <w:rFonts w:ascii="Calibri" w:hAnsi="Calibri" w:eastAsia="Calibri" w:cs="Calibri"/>
      <w:sz w:val="48"/>
      <w:szCs w:val="48"/>
    </w:rPr>
  </w:style>
  <w:style w:styleId="ListParagraph" w:type="paragraph">
    <w:name w:val="List Paragraph"/>
    <w:basedOn w:val="Normal"/>
    <w:uiPriority w:val="1"/>
    <w:qFormat/>
    <w:pPr>
      <w:spacing w:before="268"/>
      <w:ind w:left="608" w:hanging="499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2021-12-10T08:20:26Z</dcterms:created>
  <dcterms:modified xsi:type="dcterms:W3CDTF">2021-12-10T08:20:26Z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Mozilla/5.0 (Windows NT 10.0; Win64; x64) AppleWebKit/537.36 (KHTML, like Gecko) Chrome/96.0.4664.93 Safari/537.36</vt:lpwstr>
  </property>
  <property fmtid="{D5CDD505-2E9C-101B-9397-08002B2CF9AE}" pid="4" name="LastSaved">
    <vt:filetime>2021-12-10T00:00:00Z</vt:filetime>
  </property>
</Properties>
</file>