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B8" w:rsidRPr="00296CB8" w:rsidRDefault="00296CB8" w:rsidP="00296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proofErr w:type="gramStart"/>
      <w:r w:rsidRPr="00296CB8">
        <w:rPr>
          <w:rFonts w:ascii="Times New Roman" w:eastAsia="Calibri" w:hAnsi="Times New Roman" w:cs="Times New Roman"/>
          <w:b/>
          <w:sz w:val="24"/>
          <w:szCs w:val="24"/>
        </w:rPr>
        <w:t>ANEXA NR.</w:t>
      </w:r>
      <w:proofErr w:type="gramEnd"/>
      <w:r w:rsidRPr="00296CB8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DECLARAȚIE CONSIMŢĂMÂNT PRIVIND PRELUCRA</w:t>
      </w:r>
      <w:bookmarkStart w:id="0" w:name="bookmark0"/>
      <w:r w:rsidRPr="00296CB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REA DATELOR CU CARACTER </w:t>
      </w:r>
      <w:bookmarkEnd w:id="0"/>
      <w:r w:rsidRPr="00296CB8">
        <w:rPr>
          <w:rFonts w:ascii="Times New Roman" w:eastAsia="Calibri" w:hAnsi="Times New Roman" w:cs="Times New Roman"/>
          <w:b/>
          <w:sz w:val="24"/>
          <w:szCs w:val="24"/>
          <w:lang w:val="ro-RO"/>
        </w:rPr>
        <w:t>PERSONAL</w:t>
      </w:r>
    </w:p>
    <w:p w:rsidR="00296CB8" w:rsidRPr="00296CB8" w:rsidRDefault="00296CB8" w:rsidP="00296CB8">
      <w:pPr>
        <w:keepNext/>
        <w:keepLines/>
        <w:widowControl w:val="0"/>
        <w:spacing w:after="0" w:line="240" w:lineRule="auto"/>
        <w:ind w:left="20"/>
        <w:jc w:val="center"/>
        <w:outlineLvl w:val="0"/>
        <w:rPr>
          <w:rFonts w:ascii="Times New Roman" w:eastAsia="Arial Narrow" w:hAnsi="Times New Roman" w:cs="Times New Roman"/>
          <w:b/>
          <w:bCs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tabs>
          <w:tab w:val="left" w:leader="dot" w:pos="6482"/>
        </w:tabs>
        <w:spacing w:after="0" w:line="240" w:lineRule="auto"/>
        <w:ind w:left="20"/>
        <w:jc w:val="both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Subsemnatul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 xml:space="preserve"> (</w:t>
      </w: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organizatia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 xml:space="preserve">/ </w:t>
      </w: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reprezentantul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 xml:space="preserve"> legal) </w:t>
      </w:r>
      <w:r w:rsidRPr="00296CB8">
        <w:rPr>
          <w:rFonts w:ascii="Times New Roman" w:eastAsia="Arial Narrow" w:hAnsi="Times New Roman" w:cs="Times New Roman"/>
          <w:sz w:val="24"/>
          <w:szCs w:val="24"/>
        </w:rPr>
        <w:tab/>
      </w:r>
      <w:proofErr w:type="gramStart"/>
      <w:r w:rsidRPr="00296CB8">
        <w:rPr>
          <w:rFonts w:ascii="Times New Roman" w:eastAsia="Arial Narrow" w:hAnsi="Times New Roman" w:cs="Times New Roman"/>
          <w:sz w:val="24"/>
          <w:szCs w:val="24"/>
        </w:rPr>
        <w:t>,cu</w:t>
      </w:r>
      <w:proofErr w:type="gramEnd"/>
      <w:r w:rsidRPr="00296CB8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domiciliul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în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judeţul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296CB8">
        <w:rPr>
          <w:rFonts w:ascii="Times New Roman" w:eastAsia="Arial Narrow" w:hAnsi="Times New Roman" w:cs="Times New Roman"/>
          <w:sz w:val="24"/>
          <w:szCs w:val="24"/>
        </w:rPr>
        <w:tab/>
        <w:t>…………............................</w:t>
      </w: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municipiul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>/</w:t>
      </w: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oraşul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>/</w:t>
      </w: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comuna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296CB8">
        <w:rPr>
          <w:rFonts w:ascii="Times New Roman" w:eastAsia="Arial Narrow" w:hAnsi="Times New Roman" w:cs="Times New Roman"/>
          <w:sz w:val="24"/>
          <w:szCs w:val="24"/>
        </w:rPr>
        <w:tab/>
        <w:t xml:space="preserve">, </w:t>
      </w: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sectorul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 xml:space="preserve">............., cod </w:t>
      </w: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poştal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ab/>
        <w:t xml:space="preserve">, </w:t>
      </w: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str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ab/>
        <w:t>nr</w:t>
      </w:r>
      <w:r w:rsidRPr="00296CB8">
        <w:rPr>
          <w:rFonts w:ascii="Times New Roman" w:eastAsia="Arial Narrow" w:hAnsi="Times New Roman" w:cs="Times New Roman"/>
          <w:sz w:val="24"/>
          <w:szCs w:val="24"/>
        </w:rPr>
        <w:tab/>
        <w:t xml:space="preserve">, </w:t>
      </w: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bl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ab/>
        <w:t xml:space="preserve">,                </w:t>
      </w: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sc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ab/>
        <w:t>, et</w:t>
      </w:r>
      <w:r w:rsidRPr="00296CB8">
        <w:rPr>
          <w:rFonts w:ascii="Times New Roman" w:eastAsia="Arial Narrow" w:hAnsi="Times New Roman" w:cs="Times New Roman"/>
          <w:sz w:val="24"/>
          <w:szCs w:val="24"/>
        </w:rPr>
        <w:tab/>
        <w:t xml:space="preserve">, </w:t>
      </w: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ap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telefon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>/fax</w:t>
      </w:r>
      <w:r w:rsidRPr="00296CB8">
        <w:rPr>
          <w:rFonts w:ascii="Times New Roman" w:eastAsia="Arial Narrow" w:hAnsi="Times New Roman" w:cs="Times New Roman"/>
          <w:sz w:val="24"/>
          <w:szCs w:val="24"/>
        </w:rPr>
        <w:tab/>
        <w:t xml:space="preserve"> e-mail</w:t>
      </w:r>
      <w:r w:rsidRPr="00296CB8">
        <w:rPr>
          <w:rFonts w:ascii="Times New Roman" w:eastAsia="Arial Narrow" w:hAnsi="Times New Roman" w:cs="Times New Roman"/>
          <w:sz w:val="24"/>
          <w:szCs w:val="24"/>
        </w:rPr>
        <w:tab/>
        <w:t>,</w:t>
      </w:r>
    </w:p>
    <w:p w:rsidR="00296CB8" w:rsidRPr="00296CB8" w:rsidRDefault="00296CB8" w:rsidP="00296CB8">
      <w:pPr>
        <w:widowControl w:val="0"/>
        <w:spacing w:after="180" w:line="226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296CB8">
        <w:rPr>
          <w:rFonts w:ascii="Arial Narrow" w:eastAsia="Arial Narrow" w:hAnsi="Arial Narrow" w:cs="Arial Narrow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22F8A416" wp14:editId="37BBA29B">
                <wp:simplePos x="0" y="0"/>
                <wp:positionH relativeFrom="margin">
                  <wp:posOffset>-6985</wp:posOffset>
                </wp:positionH>
                <wp:positionV relativeFrom="paragraph">
                  <wp:posOffset>479425</wp:posOffset>
                </wp:positionV>
                <wp:extent cx="6242685" cy="1322070"/>
                <wp:effectExtent l="0" t="0" r="5715" b="114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132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CB8" w:rsidRDefault="00296CB8" w:rsidP="00296CB8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ro-RO" w:eastAsia="ro-RO"/>
                              </w:rPr>
                            </w:pPr>
                            <w:proofErr w:type="spellStart"/>
                            <w:r>
                              <w:rPr>
                                <w:rStyle w:val="Bodytext5Exact"/>
                                <w:rFonts w:ascii="Times New Roman" w:hAnsi="Times New Roman"/>
                                <w:bCs w:val="0"/>
                              </w:rPr>
                              <w:t>Sunt</w:t>
                            </w:r>
                            <w:proofErr w:type="spellEnd"/>
                            <w:r>
                              <w:rPr>
                                <w:rStyle w:val="Bodytext5Exact"/>
                                <w:rFonts w:ascii="Times New Roman" w:hAnsi="Times New Roman"/>
                                <w:bCs w:val="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Style w:val="Bodytext5Exact"/>
                                <w:rFonts w:ascii="Times New Roman" w:hAnsi="Times New Roman"/>
                                <w:bCs w:val="0"/>
                              </w:rPr>
                              <w:t>acord</w:t>
                            </w:r>
                            <w:proofErr w:type="spellEnd"/>
                            <w:r>
                              <w:rPr>
                                <w:rStyle w:val="Bodytext5Exact"/>
                                <w:rFonts w:ascii="Times New Roman" w:hAnsi="Times New Roman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5Exact"/>
                                <w:rFonts w:ascii="Times New Roman" w:hAnsi="Times New Roman"/>
                                <w:bCs w:val="0"/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rStyle w:val="Bodytext5Exact"/>
                                <w:rFonts w:ascii="Times New Roman" w:hAnsi="Times New Roman"/>
                                <w:bCs w:val="0"/>
                              </w:rPr>
                              <w:t xml:space="preserve"> SECTORUL 1</w:t>
                            </w:r>
                            <w:r>
                              <w:rPr>
                                <w:rStyle w:val="Bodytext5Exact"/>
                                <w:rFonts w:ascii="Times New Roman" w:hAnsi="Times New Roman"/>
                                <w:b w:val="0"/>
                                <w:bCs w:val="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să</w:t>
                            </w:r>
                            <w:proofErr w:type="spellEnd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fie </w:t>
                            </w:r>
                            <w:proofErr w:type="spellStart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autorizat</w:t>
                            </w:r>
                            <w:proofErr w:type="spellEnd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să</w:t>
                            </w:r>
                            <w:proofErr w:type="spellEnd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proceseze</w:t>
                            </w:r>
                            <w:proofErr w:type="spellEnd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datele</w:t>
                            </w:r>
                            <w:proofErr w:type="spellEnd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mele</w:t>
                            </w:r>
                            <w:proofErr w:type="spellEnd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personale</w:t>
                            </w:r>
                            <w:proofErr w:type="spellEnd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introduse</w:t>
                            </w:r>
                            <w:proofErr w:type="spellEnd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sistemul</w:t>
                            </w:r>
                            <w:proofErr w:type="spellEnd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fizic</w:t>
                            </w:r>
                            <w:proofErr w:type="spellEnd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/ electronic </w:t>
                            </w:r>
                            <w:proofErr w:type="spellStart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următoarele</w:t>
                            </w:r>
                            <w:proofErr w:type="spellEnd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scopuri</w:t>
                            </w:r>
                            <w:proofErr w:type="spellEnd"/>
                            <w:r>
                              <w:rPr>
                                <w:rStyle w:val="bodytext5exact0"/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verificarea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dosarului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candidatură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depus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 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vederea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evaluării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selecției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partener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elaborarea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depunerea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cererii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finanțare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aferente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proiectului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împreună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cu SECTORUL 1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cadrul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Programului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Dezvoltare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locală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reducerea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sărăciei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creșterea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incluziunii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romilor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" 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Apelul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proiecte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nr 1 „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Creșterea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incluziunii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abilitarea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romilor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” 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Apel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deschis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proiecte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- 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Rundă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a 2-a;</w:t>
                            </w:r>
                          </w:p>
                          <w:p w:rsidR="00296CB8" w:rsidRDefault="00296CB8" w:rsidP="00296CB8">
                            <w:pPr>
                              <w:pStyle w:val="Bodytext5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</w:pBdr>
                              <w:shd w:val="clear" w:color="auto" w:fill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 w:eastAsia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DA/ NU...........................................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5pt;margin-top:37.75pt;width:491.55pt;height:104.1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mnrw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" filled="f" stroked="f">
                <v:textbox inset="0,0,0,0">
                  <w:txbxContent>
                    <w:p w:rsidR="00296CB8" w:rsidRDefault="00296CB8" w:rsidP="00296CB8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ro-RO" w:eastAsia="ro-RO"/>
                        </w:rPr>
                      </w:pPr>
                      <w:proofErr w:type="spellStart"/>
                      <w:r>
                        <w:rPr>
                          <w:rStyle w:val="Bodytext5Exact"/>
                          <w:rFonts w:ascii="Times New Roman" w:hAnsi="Times New Roman"/>
                          <w:bCs w:val="0"/>
                        </w:rPr>
                        <w:t>Sunt</w:t>
                      </w:r>
                      <w:proofErr w:type="spellEnd"/>
                      <w:r>
                        <w:rPr>
                          <w:rStyle w:val="Bodytext5Exact"/>
                          <w:rFonts w:ascii="Times New Roman" w:hAnsi="Times New Roman"/>
                          <w:bCs w:val="0"/>
                        </w:rPr>
                        <w:t xml:space="preserve"> de </w:t>
                      </w:r>
                      <w:proofErr w:type="spellStart"/>
                      <w:r>
                        <w:rPr>
                          <w:rStyle w:val="Bodytext5Exact"/>
                          <w:rFonts w:ascii="Times New Roman" w:hAnsi="Times New Roman"/>
                          <w:bCs w:val="0"/>
                        </w:rPr>
                        <w:t>acord</w:t>
                      </w:r>
                      <w:proofErr w:type="spellEnd"/>
                      <w:r>
                        <w:rPr>
                          <w:rStyle w:val="Bodytext5Exact"/>
                          <w:rFonts w:ascii="Times New Roman" w:hAnsi="Times New Roman"/>
                          <w:bCs w:val="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5Exact"/>
                          <w:rFonts w:ascii="Times New Roman" w:hAnsi="Times New Roman"/>
                          <w:bCs w:val="0"/>
                        </w:rPr>
                        <w:t>ca</w:t>
                      </w:r>
                      <w:proofErr w:type="spellEnd"/>
                      <w:r>
                        <w:rPr>
                          <w:rStyle w:val="Bodytext5Exact"/>
                          <w:rFonts w:ascii="Times New Roman" w:hAnsi="Times New Roman"/>
                          <w:bCs w:val="0"/>
                        </w:rPr>
                        <w:t xml:space="preserve"> SECTORUL 1</w:t>
                      </w:r>
                      <w:r>
                        <w:rPr>
                          <w:rStyle w:val="Bodytext5Exact"/>
                          <w:rFonts w:ascii="Times New Roman" w:hAnsi="Times New Roman"/>
                          <w:b w:val="0"/>
                          <w:bCs w:val="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 </w:t>
                      </w:r>
                      <w:proofErr w:type="spellStart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să</w:t>
                      </w:r>
                      <w:proofErr w:type="spellEnd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fie </w:t>
                      </w:r>
                      <w:proofErr w:type="spellStart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autorizat</w:t>
                      </w:r>
                      <w:proofErr w:type="spellEnd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să</w:t>
                      </w:r>
                      <w:proofErr w:type="spellEnd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proceseze</w:t>
                      </w:r>
                      <w:proofErr w:type="spellEnd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datele</w:t>
                      </w:r>
                      <w:proofErr w:type="spellEnd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mele</w:t>
                      </w:r>
                      <w:proofErr w:type="spellEnd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personale</w:t>
                      </w:r>
                      <w:proofErr w:type="spellEnd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introduse</w:t>
                      </w:r>
                      <w:proofErr w:type="spellEnd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în</w:t>
                      </w:r>
                      <w:proofErr w:type="spellEnd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sistemul</w:t>
                      </w:r>
                      <w:proofErr w:type="spellEnd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fizic</w:t>
                      </w:r>
                      <w:proofErr w:type="spellEnd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/ electronic </w:t>
                      </w:r>
                      <w:proofErr w:type="spellStart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în</w:t>
                      </w:r>
                      <w:proofErr w:type="spellEnd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următoarele</w:t>
                      </w:r>
                      <w:proofErr w:type="spellEnd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scopuri</w:t>
                      </w:r>
                      <w:proofErr w:type="spellEnd"/>
                      <w:r>
                        <w:rPr>
                          <w:rStyle w:val="bodytext5exact0"/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 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verificarea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dosarului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candidatură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depus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în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 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vederea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 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evaluării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și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selecției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 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ca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iCs/>
                          <w:color w:val="000000"/>
                          <w:sz w:val="20"/>
                          <w:szCs w:val="20"/>
                        </w:rPr>
                        <w:t>partener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iCs/>
                          <w:color w:val="000000"/>
                          <w:sz w:val="20"/>
                          <w:szCs w:val="20"/>
                        </w:rPr>
                        <w:t>pentru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elaborarea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și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depunerea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cererii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finanțare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aferente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proiectului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împreună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cu SECTORUL 1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în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cadrul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Programului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Dezvoltare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locală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reducerea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sărăciei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și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creșterea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incluziunii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romilor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" 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Apelul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proiecte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nr 1 „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Creșterea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incluziunii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și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abilitarea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romilor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” -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Apel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deschis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proiecte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- 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Rundă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a 2-a;</w:t>
                      </w:r>
                    </w:p>
                    <w:p w:rsidR="00296CB8" w:rsidRDefault="00296CB8" w:rsidP="00296CB8">
                      <w:pPr>
                        <w:pStyle w:val="Bodytext5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</w:pBdr>
                        <w:shd w:val="clear" w:color="auto" w:fill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 w:eastAsia="ro-RO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DA/ NU...........................................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96CB8" w:rsidRPr="00296CB8" w:rsidRDefault="00296CB8" w:rsidP="00296CB8">
      <w:pPr>
        <w:widowControl w:val="0"/>
        <w:spacing w:after="0" w:line="226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296CB8" w:rsidRPr="00296CB8" w:rsidRDefault="00296CB8" w:rsidP="00296CB8">
      <w:pPr>
        <w:widowControl w:val="0"/>
        <w:spacing w:after="0" w:line="226" w:lineRule="exact"/>
        <w:ind w:firstLine="740"/>
        <w:jc w:val="both"/>
        <w:rPr>
          <w:rFonts w:ascii="Times New Roman" w:eastAsia="Arial Narrow" w:hAnsi="Times New Roman" w:cs="Times New Roman"/>
          <w:sz w:val="16"/>
          <w:szCs w:val="16"/>
        </w:rPr>
      </w:pPr>
    </w:p>
    <w:p w:rsidR="00296CB8" w:rsidRPr="00296CB8" w:rsidRDefault="00296CB8" w:rsidP="00296CB8">
      <w:pPr>
        <w:widowControl w:val="0"/>
        <w:spacing w:after="0" w:line="226" w:lineRule="exact"/>
        <w:ind w:firstLine="740"/>
        <w:jc w:val="both"/>
        <w:rPr>
          <w:rFonts w:ascii="Times New Roman" w:eastAsia="Arial Narrow" w:hAnsi="Times New Roman" w:cs="Times New Roman"/>
          <w:sz w:val="16"/>
          <w:szCs w:val="16"/>
        </w:rPr>
      </w:pPr>
    </w:p>
    <w:p w:rsidR="00296CB8" w:rsidRPr="00296CB8" w:rsidRDefault="00296CB8" w:rsidP="00296CB8">
      <w:pPr>
        <w:widowControl w:val="0"/>
        <w:spacing w:after="0" w:line="226" w:lineRule="exact"/>
        <w:ind w:firstLine="740"/>
        <w:jc w:val="both"/>
        <w:rPr>
          <w:rFonts w:ascii="Times New Roman" w:eastAsia="Arial Narrow" w:hAnsi="Times New Roman" w:cs="Times New Roman"/>
          <w:sz w:val="16"/>
          <w:szCs w:val="16"/>
        </w:rPr>
      </w:pPr>
    </w:p>
    <w:p w:rsidR="00296CB8" w:rsidRPr="00296CB8" w:rsidRDefault="00296CB8" w:rsidP="00296CB8">
      <w:pPr>
        <w:widowControl w:val="0"/>
        <w:spacing w:after="0" w:line="226" w:lineRule="exact"/>
        <w:ind w:firstLine="740"/>
        <w:jc w:val="both"/>
        <w:rPr>
          <w:rFonts w:ascii="Times New Roman" w:eastAsia="Arial Narrow" w:hAnsi="Times New Roman" w:cs="Times New Roman"/>
          <w:sz w:val="16"/>
          <w:szCs w:val="16"/>
        </w:rPr>
      </w:pPr>
    </w:p>
    <w:p w:rsidR="00296CB8" w:rsidRPr="00296CB8" w:rsidRDefault="00296CB8" w:rsidP="00296CB8">
      <w:pPr>
        <w:widowControl w:val="0"/>
        <w:spacing w:after="0" w:line="226" w:lineRule="exact"/>
        <w:ind w:firstLine="740"/>
        <w:jc w:val="both"/>
        <w:rPr>
          <w:rFonts w:ascii="Times New Roman" w:eastAsia="Arial Narrow" w:hAnsi="Times New Roman" w:cs="Times New Roman"/>
          <w:sz w:val="16"/>
          <w:szCs w:val="16"/>
        </w:rPr>
      </w:pP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Consimţământul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în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ceea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296CB8">
        <w:rPr>
          <w:rFonts w:ascii="Times New Roman" w:eastAsia="Arial Narrow" w:hAnsi="Times New Roman" w:cs="Times New Roman"/>
          <w:sz w:val="16"/>
          <w:szCs w:val="16"/>
        </w:rPr>
        <w:t>ce</w:t>
      </w:r>
      <w:proofErr w:type="spellEnd"/>
      <w:proofErr w:type="gram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priveşte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prelucrarea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datelor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cu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caracter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personal,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precum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şi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furnizarea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datelor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menţionate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mai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sus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sunt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voluntare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. </w:t>
      </w:r>
      <w:proofErr w:type="spellStart"/>
      <w:proofErr w:type="gramStart"/>
      <w:r w:rsidRPr="00296CB8">
        <w:rPr>
          <w:rFonts w:ascii="Times New Roman" w:eastAsia="Arial Narrow" w:hAnsi="Times New Roman" w:cs="Times New Roman"/>
          <w:sz w:val="16"/>
          <w:szCs w:val="16"/>
        </w:rPr>
        <w:t>Acest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consimţământ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poate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fi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revocat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în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orice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moment, cu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efect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ulterior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printr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-o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notificare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gratuită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către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r w:rsidRPr="00296CB8">
        <w:rPr>
          <w:rFonts w:ascii="Times New Roman" w:eastAsia="Arial Narrow" w:hAnsi="Times New Roman" w:cs="Times New Roman"/>
          <w:i/>
          <w:iCs/>
          <w:color w:val="000000"/>
          <w:sz w:val="16"/>
          <w:szCs w:val="16"/>
          <w:lang w:val="ro-RO" w:eastAsia="ro-RO" w:bidi="ro-RO"/>
        </w:rPr>
        <w:t xml:space="preserve">PRIMĂRIA SECTOR 1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sau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prin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poştă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>.</w:t>
      </w:r>
      <w:proofErr w:type="gram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Notificarea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de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revocare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a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consimţământului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poate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fi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realizată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spre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exemplu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prin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e-mail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către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dpo@primarias1.ro,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sau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o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cerere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scrisa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,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datata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si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semnata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transmisa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la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sediul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Primariei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Sectorului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1 a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Municipiului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Bucuresti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din Str.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Banu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Manta, Nr. 9,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Sectorul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1,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Bucuresti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>, Cod postal 011222.</w:t>
      </w:r>
    </w:p>
    <w:p w:rsidR="00296CB8" w:rsidRPr="00296CB8" w:rsidRDefault="00296CB8" w:rsidP="00296CB8">
      <w:pPr>
        <w:widowControl w:val="0"/>
        <w:spacing w:after="0" w:line="226" w:lineRule="exact"/>
        <w:ind w:firstLine="740"/>
        <w:jc w:val="both"/>
        <w:rPr>
          <w:rFonts w:ascii="Times New Roman" w:eastAsia="Arial Narrow" w:hAnsi="Times New Roman" w:cs="Times New Roman"/>
          <w:sz w:val="16"/>
          <w:szCs w:val="16"/>
        </w:rPr>
      </w:pP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Vă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rugăm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296CB8">
        <w:rPr>
          <w:rFonts w:ascii="Times New Roman" w:eastAsia="Arial Narrow" w:hAnsi="Times New Roman" w:cs="Times New Roman"/>
          <w:sz w:val="16"/>
          <w:szCs w:val="16"/>
        </w:rPr>
        <w:t>să</w:t>
      </w:r>
      <w:proofErr w:type="spellEnd"/>
      <w:proofErr w:type="gram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aveţi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în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vedere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faptul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că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revocarea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consimţământului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nu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afectează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legalitatea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utilizarii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datelor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înainte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de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retragerea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consimţământului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(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notificarea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nu are impact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retroactiv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).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Dacă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consimţământul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nu </w:t>
      </w:r>
      <w:proofErr w:type="spellStart"/>
      <w:proofErr w:type="gramStart"/>
      <w:r w:rsidRPr="00296CB8">
        <w:rPr>
          <w:rFonts w:ascii="Times New Roman" w:eastAsia="Arial Narrow" w:hAnsi="Times New Roman" w:cs="Times New Roman"/>
          <w:sz w:val="16"/>
          <w:szCs w:val="16"/>
        </w:rPr>
        <w:t>este</w:t>
      </w:r>
      <w:proofErr w:type="spellEnd"/>
      <w:proofErr w:type="gram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acordat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sau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a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fost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revocat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,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datele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pers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nale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nu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vor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fi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utilizate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în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scopurile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de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mai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sus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>.</w:t>
      </w:r>
    </w:p>
    <w:p w:rsidR="00296CB8" w:rsidRPr="00296CB8" w:rsidRDefault="00296CB8" w:rsidP="00296CB8">
      <w:pPr>
        <w:widowControl w:val="0"/>
        <w:spacing w:after="0" w:line="230" w:lineRule="exact"/>
        <w:ind w:firstLine="740"/>
        <w:jc w:val="both"/>
        <w:rPr>
          <w:rFonts w:ascii="Times New Roman" w:eastAsia="Arial Narrow" w:hAnsi="Times New Roman" w:cs="Times New Roman"/>
          <w:sz w:val="16"/>
          <w:szCs w:val="16"/>
        </w:rPr>
      </w:pP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În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cazul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în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care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aveţi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întrebări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legate de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această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declaraţie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de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consimţământ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sau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de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protecţia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datelor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de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către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r w:rsidRPr="00296CB8">
        <w:rPr>
          <w:rFonts w:ascii="Times New Roman" w:eastAsia="Arial Narrow" w:hAnsi="Times New Roman" w:cs="Times New Roman"/>
          <w:i/>
          <w:iCs/>
          <w:color w:val="000000"/>
          <w:sz w:val="16"/>
          <w:szCs w:val="16"/>
          <w:lang w:val="ro-RO" w:eastAsia="ro-RO" w:bidi="ro-RO"/>
        </w:rPr>
        <w:t xml:space="preserve">SECTORUL 1 </w:t>
      </w:r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în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general,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vă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rugăm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să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nu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ezitaţi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să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contactaţi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responsabilul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nostru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pentru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protecţia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datelor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prin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completarea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unei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cereri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în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scris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depusă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la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registratura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instituţiei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sau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la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adresa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de e-mail: </w:t>
      </w:r>
      <w:r w:rsidRPr="00296CB8">
        <w:rPr>
          <w:rFonts w:ascii="Times New Roman" w:eastAsia="Arial Narrow" w:hAnsi="Times New Roman" w:cs="Times New Roman"/>
          <w:b/>
          <w:color w:val="0070C0"/>
          <w:sz w:val="16"/>
          <w:szCs w:val="16"/>
        </w:rPr>
        <w:t>dpo@primarias1</w:t>
      </w:r>
      <w:r w:rsidRPr="00296CB8">
        <w:rPr>
          <w:rFonts w:ascii="Times New Roman" w:eastAsia="Arial Narrow" w:hAnsi="Times New Roman" w:cs="Times New Roman"/>
          <w:sz w:val="16"/>
          <w:szCs w:val="16"/>
        </w:rPr>
        <w:t>.ro</w:t>
      </w:r>
      <w:r w:rsidRPr="00296CB8">
        <w:rPr>
          <w:rFonts w:ascii="Times New Roman" w:eastAsia="Arial Narrow" w:hAnsi="Times New Roman" w:cs="Times New Roman"/>
          <w:i/>
          <w:iCs/>
          <w:color w:val="000000"/>
          <w:sz w:val="16"/>
          <w:szCs w:val="16"/>
          <w:lang w:val="ro-RO" w:eastAsia="ro-RO" w:bidi="en-US"/>
        </w:rPr>
        <w:t>.</w:t>
      </w:r>
      <w:r w:rsidRPr="00296CB8">
        <w:rPr>
          <w:rFonts w:ascii="Times New Roman" w:eastAsia="Arial Narrow" w:hAnsi="Times New Roman" w:cs="Times New Roman"/>
          <w:sz w:val="16"/>
          <w:szCs w:val="16"/>
          <w:lang w:bidi="en-US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Puteţi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afla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mai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multe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informaţii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despre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modalitatea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în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care </w:t>
      </w:r>
      <w:r w:rsidRPr="00296CB8">
        <w:rPr>
          <w:rFonts w:ascii="Times New Roman" w:eastAsia="Arial Narrow" w:hAnsi="Times New Roman" w:cs="Times New Roman"/>
          <w:i/>
          <w:iCs/>
          <w:color w:val="000000"/>
          <w:sz w:val="16"/>
          <w:szCs w:val="16"/>
          <w:lang w:val="ro-RO" w:eastAsia="ro-RO" w:bidi="ro-RO"/>
        </w:rPr>
        <w:t xml:space="preserve">SECTORUL 1  </w:t>
      </w:r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procesează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datele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persoanelor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vizate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pe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pagina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</w:t>
      </w:r>
      <w:proofErr w:type="spellStart"/>
      <w:r w:rsidRPr="00296CB8">
        <w:rPr>
          <w:rFonts w:ascii="Times New Roman" w:eastAsia="Arial Narrow" w:hAnsi="Times New Roman" w:cs="Times New Roman"/>
          <w:sz w:val="16"/>
          <w:szCs w:val="16"/>
        </w:rPr>
        <w:t>noastră</w:t>
      </w:r>
      <w:proofErr w:type="spellEnd"/>
      <w:r w:rsidRPr="00296CB8">
        <w:rPr>
          <w:rFonts w:ascii="Times New Roman" w:eastAsia="Arial Narrow" w:hAnsi="Times New Roman" w:cs="Times New Roman"/>
          <w:sz w:val="16"/>
          <w:szCs w:val="16"/>
        </w:rPr>
        <w:t xml:space="preserve"> web: https://www.primariasector1.ro/ </w:t>
      </w:r>
    </w:p>
    <w:p w:rsidR="00296CB8" w:rsidRDefault="00296CB8" w:rsidP="00296CB8">
      <w:pPr>
        <w:widowControl w:val="0"/>
        <w:spacing w:after="0" w:line="220" w:lineRule="exact"/>
        <w:rPr>
          <w:rFonts w:ascii="Times New Roman" w:eastAsia="Arial Narrow" w:hAnsi="Times New Roman" w:cs="Times New Roman"/>
          <w:sz w:val="24"/>
          <w:szCs w:val="24"/>
        </w:rPr>
      </w:pPr>
    </w:p>
    <w:p w:rsidR="00296CB8" w:rsidRPr="00296CB8" w:rsidRDefault="00296CB8" w:rsidP="00296CB8">
      <w:pPr>
        <w:widowControl w:val="0"/>
        <w:spacing w:after="0" w:line="220" w:lineRule="exact"/>
        <w:rPr>
          <w:rFonts w:ascii="Times New Roman" w:eastAsia="Arial Narrow" w:hAnsi="Times New Roman" w:cs="Times New Roman"/>
          <w:sz w:val="24"/>
          <w:szCs w:val="24"/>
        </w:rPr>
      </w:pPr>
      <w:r w:rsidRPr="00296CB8">
        <w:rPr>
          <w:rFonts w:ascii="Times New Roman" w:eastAsia="Arial Narrow" w:hAnsi="Times New Roman" w:cs="Times New Roman"/>
          <w:sz w:val="24"/>
          <w:szCs w:val="24"/>
        </w:rPr>
        <w:t xml:space="preserve">Data </w:t>
      </w:r>
    </w:p>
    <w:p w:rsidR="00296CB8" w:rsidRPr="00296CB8" w:rsidRDefault="00296CB8" w:rsidP="00296CB8">
      <w:pPr>
        <w:widowControl w:val="0"/>
        <w:spacing w:after="0" w:line="220" w:lineRule="exact"/>
        <w:ind w:left="8728" w:firstLine="476"/>
        <w:rPr>
          <w:rFonts w:ascii="Times New Roman" w:eastAsia="Arial Narrow" w:hAnsi="Times New Roman" w:cs="Times New Roman"/>
          <w:sz w:val="24"/>
          <w:szCs w:val="24"/>
        </w:rPr>
      </w:pPr>
    </w:p>
    <w:p w:rsidR="00296CB8" w:rsidRPr="00296CB8" w:rsidRDefault="00296CB8" w:rsidP="00296CB8">
      <w:pPr>
        <w:widowControl w:val="0"/>
        <w:spacing w:after="0" w:line="220" w:lineRule="exact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r w:rsidRPr="00296CB8">
        <w:rPr>
          <w:rFonts w:ascii="Times New Roman" w:eastAsia="Arial Narrow" w:hAnsi="Times New Roman" w:cs="Times New Roman"/>
          <w:sz w:val="24"/>
          <w:szCs w:val="24"/>
        </w:rPr>
        <w:t>Semnătura</w:t>
      </w:r>
      <w:proofErr w:type="spellEnd"/>
      <w:r w:rsidRPr="00296CB8">
        <w:rPr>
          <w:rFonts w:ascii="Times New Roman" w:eastAsia="Arial Narrow" w:hAnsi="Times New Roman" w:cs="Times New Roman"/>
          <w:sz w:val="24"/>
          <w:szCs w:val="24"/>
        </w:rPr>
        <w:t>,</w:t>
      </w:r>
    </w:p>
    <w:p w:rsidR="00296CB8" w:rsidRPr="00296CB8" w:rsidRDefault="00296CB8" w:rsidP="00296CB8">
      <w:pPr>
        <w:widowControl w:val="0"/>
        <w:spacing w:after="0" w:line="220" w:lineRule="exact"/>
        <w:ind w:left="4480"/>
        <w:rPr>
          <w:rFonts w:ascii="Times New Roman" w:eastAsia="Arial Narrow" w:hAnsi="Times New Roman" w:cs="Times New Roman"/>
          <w:sz w:val="24"/>
          <w:szCs w:val="24"/>
        </w:rPr>
      </w:pPr>
    </w:p>
    <w:p w:rsidR="00296CB8" w:rsidRPr="00296CB8" w:rsidRDefault="00296CB8" w:rsidP="00296CB8">
      <w:pPr>
        <w:widowControl w:val="0"/>
        <w:spacing w:after="0" w:line="220" w:lineRule="exact"/>
        <w:ind w:left="4480"/>
        <w:rPr>
          <w:rFonts w:ascii="Times New Roman" w:eastAsia="Arial Narrow" w:hAnsi="Times New Roman" w:cs="Times New Roman"/>
          <w:sz w:val="24"/>
          <w:szCs w:val="24"/>
        </w:rPr>
      </w:pPr>
    </w:p>
    <w:p w:rsidR="00296CB8" w:rsidRDefault="00296CB8" w:rsidP="00296CB8">
      <w:pPr>
        <w:widowControl w:val="0"/>
        <w:spacing w:after="0" w:line="220" w:lineRule="exact"/>
        <w:ind w:left="4480"/>
        <w:rPr>
          <w:rFonts w:ascii="Times New Roman" w:eastAsia="Arial Narrow" w:hAnsi="Times New Roman" w:cs="Times New Roman"/>
          <w:sz w:val="24"/>
          <w:szCs w:val="24"/>
        </w:rPr>
      </w:pPr>
    </w:p>
    <w:p w:rsidR="00296CB8" w:rsidRDefault="00296CB8" w:rsidP="00296CB8">
      <w:pPr>
        <w:widowControl w:val="0"/>
        <w:spacing w:after="0" w:line="220" w:lineRule="exact"/>
        <w:ind w:left="4480"/>
        <w:rPr>
          <w:rFonts w:ascii="Times New Roman" w:eastAsia="Arial Narrow" w:hAnsi="Times New Roman" w:cs="Times New Roman"/>
          <w:sz w:val="24"/>
          <w:szCs w:val="24"/>
        </w:rPr>
      </w:pPr>
    </w:p>
    <w:p w:rsidR="00296CB8" w:rsidRDefault="00296CB8" w:rsidP="00296CB8">
      <w:pPr>
        <w:widowControl w:val="0"/>
        <w:spacing w:after="0" w:line="220" w:lineRule="exact"/>
        <w:ind w:left="4480"/>
        <w:rPr>
          <w:rFonts w:ascii="Times New Roman" w:eastAsia="Arial Narrow" w:hAnsi="Times New Roman" w:cs="Times New Roman"/>
          <w:sz w:val="24"/>
          <w:szCs w:val="24"/>
        </w:rPr>
      </w:pPr>
    </w:p>
    <w:p w:rsidR="00296CB8" w:rsidRDefault="00296CB8" w:rsidP="00296CB8">
      <w:pPr>
        <w:widowControl w:val="0"/>
        <w:spacing w:after="0" w:line="220" w:lineRule="exact"/>
        <w:ind w:left="4480"/>
        <w:rPr>
          <w:rFonts w:ascii="Times New Roman" w:eastAsia="Arial Narrow" w:hAnsi="Times New Roman" w:cs="Times New Roman"/>
          <w:sz w:val="24"/>
          <w:szCs w:val="24"/>
        </w:rPr>
      </w:pPr>
    </w:p>
    <w:p w:rsidR="00296CB8" w:rsidRPr="00296CB8" w:rsidRDefault="00296CB8" w:rsidP="00296CB8">
      <w:pPr>
        <w:widowControl w:val="0"/>
        <w:spacing w:after="0" w:line="220" w:lineRule="exact"/>
        <w:ind w:left="4480"/>
        <w:rPr>
          <w:rFonts w:ascii="Times New Roman" w:eastAsia="Arial Narrow" w:hAnsi="Times New Roman" w:cs="Times New Roman"/>
          <w:sz w:val="24"/>
          <w:szCs w:val="24"/>
        </w:rPr>
      </w:pPr>
    </w:p>
    <w:p w:rsidR="00296CB8" w:rsidRPr="00296CB8" w:rsidRDefault="00296CB8" w:rsidP="00296CB8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96CB8" w:rsidRDefault="00296CB8" w:rsidP="00296CB8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96CB8" w:rsidRPr="00296CB8" w:rsidRDefault="00296CB8" w:rsidP="00296CB8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>ANEXA NR. 2</w:t>
      </w:r>
    </w:p>
    <w:p w:rsidR="00296CB8" w:rsidRDefault="00296CB8" w:rsidP="00296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SCRISOARE DE INTENȚIE</w:t>
      </w: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48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</w:pP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vederea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participării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ca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partener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96CB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296CB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elaborarea</w:t>
      </w:r>
      <w:proofErr w:type="spellEnd"/>
      <w:r w:rsidRPr="00296CB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și</w:t>
      </w:r>
      <w:proofErr w:type="spellEnd"/>
      <w:r w:rsidRPr="00296CB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depunerea</w:t>
      </w:r>
      <w:proofErr w:type="spellEnd"/>
      <w:r w:rsidRPr="00296CB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cererii</w:t>
      </w:r>
      <w:proofErr w:type="spellEnd"/>
      <w:r w:rsidRPr="00296CB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96CB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finanțare</w:t>
      </w:r>
      <w:proofErr w:type="spellEnd"/>
      <w:r w:rsidRPr="00296CB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aferente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propunerii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proiect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ce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va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fi </w:t>
      </w: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depusă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împreună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Sectorul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1 al </w:t>
      </w: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Municipiului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Bucuresti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cadrul</w:t>
      </w:r>
      <w:proofErr w:type="spellEnd"/>
      <w:r w:rsidRPr="00296CB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 </w:t>
      </w:r>
      <w:r w:rsidRPr="00296CB8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>Programului</w:t>
      </w:r>
      <w:proofErr w:type="gramEnd"/>
      <w:r w:rsidRPr="00296CB8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 xml:space="preserve"> “Dezvoltare locală, reducerea sărăciei și creșterea incluziunii romilor" </w:t>
      </w:r>
    </w:p>
    <w:p w:rsidR="00296CB8" w:rsidRPr="00296CB8" w:rsidRDefault="00296CB8" w:rsidP="00296CB8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48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>Apelul de proiecte nr 1 „Creșterea incluziunii și abilitarea romilor” - Apel deschis de proiecte -  Runda a 2-a</w:t>
      </w:r>
    </w:p>
    <w:p w:rsidR="00296CB8" w:rsidRPr="00296CB8" w:rsidRDefault="00296CB8" w:rsidP="00296CB8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48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spacing w:after="12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en-GB"/>
        </w:rPr>
      </w:pP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baza anunțului dumneavoastră privind încheierea unui Acord de Parteneriat pentru </w:t>
      </w:r>
      <w:proofErr w:type="spellStart"/>
      <w:r w:rsidRPr="00296C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elaborarea</w:t>
      </w:r>
      <w:proofErr w:type="spellEnd"/>
      <w:r w:rsidRPr="00296C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296C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depunerea</w:t>
      </w:r>
      <w:proofErr w:type="spellEnd"/>
      <w:r w:rsidRPr="00296C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cererii</w:t>
      </w:r>
      <w:proofErr w:type="spellEnd"/>
      <w:r w:rsidRPr="00296C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96C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finanțare</w:t>
      </w:r>
      <w:proofErr w:type="spellEnd"/>
      <w:r w:rsidRPr="00296CB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96CB8">
        <w:rPr>
          <w:rFonts w:ascii="Times New Roman" w:eastAsia="Calibri" w:hAnsi="Times New Roman" w:cs="Times New Roman"/>
          <w:sz w:val="24"/>
          <w:szCs w:val="24"/>
          <w:lang w:val="ro-RO" w:eastAsia="en-GB"/>
        </w:rPr>
        <w:t xml:space="preserve">în cadrul </w:t>
      </w:r>
      <w:r w:rsidRPr="00296CB8">
        <w:rPr>
          <w:rFonts w:ascii="Times New Roman" w:eastAsia="Calibri" w:hAnsi="Times New Roman" w:cs="Times New Roman"/>
          <w:i/>
          <w:sz w:val="24"/>
          <w:szCs w:val="24"/>
          <w:lang w:val="ro-RO" w:eastAsia="en-GB"/>
        </w:rPr>
        <w:t xml:space="preserve">Programului “Dezvoltare locală, reducerea sărăciei și creșterea incluziunii romilor"  </w:t>
      </w:r>
      <w:bookmarkStart w:id="1" w:name="_Hlk2087992"/>
      <w:r w:rsidRPr="00296CB8">
        <w:rPr>
          <w:rFonts w:ascii="Times New Roman" w:eastAsia="Calibri" w:hAnsi="Times New Roman" w:cs="Times New Roman"/>
          <w:i/>
          <w:sz w:val="24"/>
          <w:szCs w:val="24"/>
          <w:lang w:val="ro-RO" w:eastAsia="en-GB"/>
        </w:rPr>
        <w:t>Apelul de proiecte nr 1 „Creșterea incluziunii și abilitarea romilor” - Apel deschis de proiecte -  Runda a 2-a</w:t>
      </w:r>
      <w:bookmarkEnd w:id="1"/>
      <w:r w:rsidRPr="00296CB8">
        <w:rPr>
          <w:rFonts w:ascii="Times New Roman" w:eastAsia="Calibri" w:hAnsi="Times New Roman" w:cs="Times New Roman"/>
          <w:i/>
          <w:sz w:val="24"/>
          <w:szCs w:val="24"/>
          <w:lang w:val="ro-RO" w:eastAsia="en-GB"/>
        </w:rPr>
        <w:t>,</w:t>
      </w:r>
      <w:r w:rsidRPr="00296CB8">
        <w:rPr>
          <w:rFonts w:ascii="Times New Roman" w:eastAsia="Calibri" w:hAnsi="Times New Roman" w:cs="Times New Roman"/>
          <w:sz w:val="24"/>
          <w:szCs w:val="24"/>
          <w:lang w:val="ro-RO" w:eastAsia="en-GB"/>
        </w:rPr>
        <w:t xml:space="preserve"> </w:t>
      </w: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________________ </w:t>
      </w:r>
      <w:r w:rsidRPr="00296CB8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(denumirea organizației) </w:t>
      </w: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>își exprimă intenția de a participa ca PARTENER în cadrul unui proiect cu tema:</w:t>
      </w: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_______________________________________________________________________</w:t>
      </w: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>La activitățile:</w:t>
      </w: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________________________________________________________________________</w:t>
      </w: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96CB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Precizăm că ___________________________(</w:t>
      </w:r>
      <w:r w:rsidRPr="00296C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denumirea organizației</w:t>
      </w:r>
      <w:r w:rsidRPr="00296CB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) îndeplinește condițiile minime  specifice prevăzute în Procedura de selecție.</w:t>
      </w:r>
    </w:p>
    <w:p w:rsidR="00296CB8" w:rsidRPr="00296CB8" w:rsidRDefault="00296CB8" w:rsidP="00296CB8">
      <w:pPr>
        <w:spacing w:after="0" w:line="2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96CB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 </w:t>
      </w:r>
    </w:p>
    <w:p w:rsidR="00296CB8" w:rsidRPr="00296CB8" w:rsidRDefault="00296CB8" w:rsidP="00296CB8">
      <w:pPr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96CB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Precizăm că ___________________________(</w:t>
      </w:r>
      <w:r w:rsidRPr="00296C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denumirea organizației</w:t>
      </w:r>
      <w:r w:rsidRPr="00296CB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) NU se încadrează în motivele de excludere prevăzute în secțiunea nr 8 din prezenta Procedura de selecție.</w:t>
      </w:r>
    </w:p>
    <w:p w:rsidR="00296CB8" w:rsidRPr="00296CB8" w:rsidRDefault="00296CB8" w:rsidP="00296CB8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96CB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 </w:t>
      </w:r>
    </w:p>
    <w:p w:rsidR="00296CB8" w:rsidRPr="00296CB8" w:rsidRDefault="00296CB8" w:rsidP="00296CB8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96CB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Precizăm că ___________________________(</w:t>
      </w:r>
      <w:r w:rsidRPr="00296C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denumirea organizației</w:t>
      </w:r>
      <w:r w:rsidRPr="00296CB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) poate susține PROMOTORUL DE PROIECT și respectă prevederile, cerințele, condițiile și obiectivele generale ale </w:t>
      </w:r>
      <w:r w:rsidRPr="00296C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 </w:t>
      </w:r>
      <w:r w:rsidRPr="00296C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Programului “Dezvoltare locală, reducerea sărăciei și creșterea incluziunii romilor"  Apelul de proiecte nr 1 „Creșterea incluziunii și abilitarea romilor” - Apel deschis de proiecte -  Rundă a 2-a”</w:t>
      </w: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-5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>Având în vedere cele prezentate, vă rugăm să acceptați ca organizația noastră să devină PARTENER în cadrul proiectului</w:t>
      </w:r>
      <w:r w:rsidRPr="00296CB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ce</w:t>
      </w:r>
      <w:proofErr w:type="spellEnd"/>
      <w:r w:rsidRPr="00296CB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va</w:t>
      </w:r>
      <w:proofErr w:type="spellEnd"/>
      <w:r w:rsidRPr="00296CB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fi </w:t>
      </w:r>
      <w:proofErr w:type="spellStart"/>
      <w:r w:rsidRPr="00296CB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depus</w:t>
      </w:r>
      <w:proofErr w:type="spellEnd"/>
      <w:r w:rsidRPr="00296CB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impreuna</w:t>
      </w:r>
      <w:proofErr w:type="spellEnd"/>
      <w:r w:rsidRPr="00296CB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296CB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Sectorul</w:t>
      </w:r>
      <w:proofErr w:type="spellEnd"/>
      <w:r w:rsidRPr="00296CB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1 </w:t>
      </w:r>
      <w:proofErr w:type="spellStart"/>
      <w:r w:rsidRPr="00296CB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296CB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CB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cadrul</w:t>
      </w:r>
      <w:proofErr w:type="spellEnd"/>
      <w:r w:rsidRPr="00296CB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 </w:t>
      </w:r>
      <w:r w:rsidRPr="00296CB8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>Programului “Dezvoltare locală, reducerea sărăciei și creșterea incluziunii romilor"  Apelul de proiecte nr 1 „Creșterea incluziunii și abilitarea romilor” - Apel deschis de proiecte -  Runda a 2-a.</w:t>
      </w:r>
    </w:p>
    <w:p w:rsidR="00296CB8" w:rsidRPr="00296CB8" w:rsidRDefault="00296CB8" w:rsidP="00296CB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-5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tabs>
          <w:tab w:val="left" w:pos="77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>Numele și prenumele reprezentantului legal</w:t>
      </w: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ab/>
        <w:t>Data</w:t>
      </w:r>
    </w:p>
    <w:p w:rsidR="00296CB8" w:rsidRPr="00296CB8" w:rsidRDefault="00296CB8" w:rsidP="00296C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296CB8" w:rsidRDefault="00296CB8" w:rsidP="00296C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0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lastRenderedPageBreak/>
        <w:t>ANENXA NR. 3</w:t>
      </w: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00" w:lineRule="exact"/>
        <w:ind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40" w:lineRule="auto"/>
        <w:ind w:left="3280" w:right="-421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40" w:lineRule="auto"/>
        <w:ind w:left="3280" w:right="-421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FIŞĂ PARTENER</w:t>
      </w: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40" w:lineRule="auto"/>
        <w:ind w:left="3280" w:right="-421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</w:p>
    <w:tbl>
      <w:tblPr>
        <w:tblW w:w="10463" w:type="dxa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5104"/>
      </w:tblGrid>
      <w:tr w:rsidR="00296CB8" w:rsidRPr="00296CB8" w:rsidTr="00296CB8">
        <w:trPr>
          <w:trHeight w:val="348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Denumire organizație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32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Acronim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32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Cod de înregistrare fiscală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32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Nr. de la Registrul Asociațiilor și Fundațiilor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324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Anul înființării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374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Cifra de afaceri/ Venituri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41" w:right="-421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32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Date de contact (</w:t>
            </w:r>
            <w:r w:rsidRPr="00296C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adresă, tel., fax, e-mail</w:t>
            </w: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32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Persoana de contact (</w:t>
            </w:r>
            <w:r w:rsidRPr="00296C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nume, poziția în organizație</w:t>
            </w: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324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Tema de proiect pentru care aplica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20" w:right="-421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324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Activități pentru care aplica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20" w:right="146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32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tabs>
                <w:tab w:val="left" w:pos="5217"/>
              </w:tabs>
              <w:autoSpaceDE w:val="0"/>
              <w:autoSpaceDN w:val="0"/>
              <w:adjustRightInd w:val="0"/>
              <w:spacing w:before="40" w:after="40" w:line="240" w:lineRule="auto"/>
              <w:ind w:left="40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Descrierea activității organizației, relevanta pentru acest proiect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20" w:right="146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Vă rugăm să descrieți dacă în experiența anterioară a organizației se regăsește prestarea de servicii de natura celor care  sunt necesare implementării proiectului, conform cu tema și activitățile la care doriți să fiți partener</w:t>
            </w:r>
          </w:p>
        </w:tc>
      </w:tr>
      <w:tr w:rsidR="00296CB8" w:rsidRPr="00296CB8" w:rsidTr="00296CB8">
        <w:trPr>
          <w:trHeight w:val="32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Activitatea /activitățile din cadrul proiectului în care doriți să vă implicați (</w:t>
            </w:r>
            <w:r w:rsidRPr="00296C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conform Ghidului</w:t>
            </w: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aplicantului - </w:t>
            </w:r>
            <w:r w:rsidRPr="00296C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Apelul de proiecte nr 1 „Creșterea incluziunii și abilitarea romilor” - Apel deschis de proiecte -  Runda a 2-a</w:t>
            </w: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20" w:right="146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Vă rugăm să detaliați modalitatea de implicare a dumneavoastră în activitățile proiectului în eventualitatea implementării unui proiect cu tema aleasă de ofertant</w:t>
            </w:r>
          </w:p>
        </w:tc>
      </w:tr>
      <w:tr w:rsidR="00296CB8" w:rsidRPr="00296CB8" w:rsidTr="00296CB8">
        <w:trPr>
          <w:trHeight w:val="32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Resurse umane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20" w:right="146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 xml:space="preserve">Se va trece numărul total de angajați, din care </w:t>
            </w:r>
            <w:r w:rsidRPr="00296CB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personalul  relevant </w:t>
            </w:r>
            <w:r w:rsidRPr="00296C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pentru implementarea activităților în care ofertantul dorește să se implice si pe care le-a menționat mai sus</w:t>
            </w:r>
          </w:p>
        </w:tc>
      </w:tr>
    </w:tbl>
    <w:p w:rsidR="00296CB8" w:rsidRPr="00296CB8" w:rsidRDefault="00296CB8" w:rsidP="00296CB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-284" w:right="-5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>Detaliați în tabelul subsecvent, experiența dvs. anterioară relevantă pentru activitățile din cadrul proiectului în care doriți să vă implicați:</w:t>
      </w:r>
    </w:p>
    <w:p w:rsidR="00296CB8" w:rsidRPr="00296CB8" w:rsidRDefault="00296CB8" w:rsidP="00296CB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tbl>
      <w:tblPr>
        <w:tblW w:w="1063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6097"/>
      </w:tblGrid>
      <w:tr w:rsidR="00296CB8" w:rsidRPr="00296CB8" w:rsidTr="00296CB8">
        <w:trPr>
          <w:trHeight w:val="27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Titlul proiectului (</w:t>
            </w:r>
            <w:r w:rsidRPr="00296C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conform contractului de finanțare /contract servicii</w:t>
            </w: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29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ID-ul proiectului (</w:t>
            </w:r>
            <w:r w:rsidRPr="00296C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acordat de instituția finanțatoare</w:t>
            </w: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 / Contract servicii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2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Calitatea avută în cadrul proiectului (</w:t>
            </w:r>
            <w:r w:rsidRPr="00296C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solicitant/beneficiar/partener/contractor</w:t>
            </w: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29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Obiectivul proiectului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2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Stadiul implementării proiectului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40" w:right="-421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Implementat sau in curs de implementare</w:t>
            </w:r>
          </w:p>
        </w:tc>
      </w:tr>
      <w:tr w:rsidR="00296CB8" w:rsidRPr="00296CB8" w:rsidTr="00296CB8">
        <w:trPr>
          <w:trHeight w:val="2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Durata implementării proiectului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40" w:right="-421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29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78" w:lineRule="exact"/>
              <w:ind w:left="40" w:right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Rezultatele parțiale sau finale ale proiectului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29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Valoarea totală a proiectului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2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Sursa de finanțare (</w:t>
            </w:r>
            <w:r w:rsidRPr="00296C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bugetul de stat, local, surse externe nerambursabile, surse externe rambursabile</w:t>
            </w: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CB8" w:rsidRPr="00296CB8" w:rsidTr="00296CB8">
        <w:trPr>
          <w:trHeight w:val="29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6CB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Numele instituției finanțatoare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B8" w:rsidRPr="00296CB8" w:rsidRDefault="00296CB8" w:rsidP="00296CB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-42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357" w:lineRule="exact"/>
        <w:ind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40" w:lineRule="auto"/>
        <w:ind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ro-RO"/>
        </w:rPr>
        <w:t>Notă</w:t>
      </w: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31" w:lineRule="exact"/>
        <w:ind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40" w:lineRule="auto"/>
        <w:ind w:left="20"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Rubricile vor fi integral completate.</w:t>
      </w: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71" w:lineRule="exact"/>
        <w:ind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0"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Informațiile furnizate se consideră a fi conforme cu realitatea și asumate pe propria răspundere de reprezentantul legal.</w:t>
      </w: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00" w:lineRule="exact"/>
        <w:ind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98" w:lineRule="exact"/>
        <w:ind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tabs>
          <w:tab w:val="left" w:pos="7640"/>
        </w:tabs>
        <w:autoSpaceDE w:val="0"/>
        <w:autoSpaceDN w:val="0"/>
        <w:adjustRightInd w:val="0"/>
        <w:spacing w:after="0" w:line="240" w:lineRule="auto"/>
        <w:ind w:left="60"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>Numele și prenumele reprezentantului legal</w:t>
      </w: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ab/>
        <w:t>Data</w:t>
      </w: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42" w:lineRule="exact"/>
        <w:ind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40" w:lineRule="auto"/>
        <w:ind w:left="60"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>…………………………………………………………………….</w:t>
      </w: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43" w:lineRule="exact"/>
        <w:ind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96CB8" w:rsidRPr="00296CB8" w:rsidRDefault="00296CB8" w:rsidP="00296CB8">
      <w:pPr>
        <w:widowControl w:val="0"/>
        <w:autoSpaceDE w:val="0"/>
        <w:autoSpaceDN w:val="0"/>
        <w:adjustRightInd w:val="0"/>
        <w:spacing w:after="0" w:line="240" w:lineRule="auto"/>
        <w:ind w:left="60" w:right="-421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96CB8">
        <w:rPr>
          <w:rFonts w:ascii="Times New Roman" w:eastAsia="Calibri" w:hAnsi="Times New Roman" w:cs="Times New Roman"/>
          <w:sz w:val="24"/>
          <w:szCs w:val="24"/>
          <w:lang w:val="ro-RO"/>
        </w:rPr>
        <w:t>Semnătura ………………………………………………….</w:t>
      </w:r>
    </w:p>
    <w:p w:rsidR="00296CB8" w:rsidRPr="00296CB8" w:rsidRDefault="00296CB8" w:rsidP="00296CB8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96CB8" w:rsidRPr="00296CB8" w:rsidRDefault="00296CB8" w:rsidP="00296CB8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Default="00296CB8" w:rsidP="00296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CB8" w:rsidRPr="00296CB8" w:rsidRDefault="00296CB8" w:rsidP="00296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1309" w:rsidRDefault="00071309">
      <w:bookmarkStart w:id="2" w:name="_GoBack"/>
      <w:bookmarkEnd w:id="2"/>
    </w:p>
    <w:sectPr w:rsidR="00071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E4B" w:rsidRDefault="00601E4B" w:rsidP="00296CB8">
      <w:pPr>
        <w:spacing w:after="0" w:line="240" w:lineRule="auto"/>
      </w:pPr>
      <w:r>
        <w:separator/>
      </w:r>
    </w:p>
  </w:endnote>
  <w:endnote w:type="continuationSeparator" w:id="0">
    <w:p w:rsidR="00601E4B" w:rsidRDefault="00601E4B" w:rsidP="0029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E4B" w:rsidRDefault="00601E4B" w:rsidP="00296CB8">
      <w:pPr>
        <w:spacing w:after="0" w:line="240" w:lineRule="auto"/>
      </w:pPr>
      <w:r>
        <w:separator/>
      </w:r>
    </w:p>
  </w:footnote>
  <w:footnote w:type="continuationSeparator" w:id="0">
    <w:p w:rsidR="00601E4B" w:rsidRDefault="00601E4B" w:rsidP="00296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70B0"/>
    <w:multiLevelType w:val="hybridMultilevel"/>
    <w:tmpl w:val="64B87C2A"/>
    <w:lvl w:ilvl="0" w:tplc="0418000F">
      <w:start w:val="1"/>
      <w:numFmt w:val="decimal"/>
      <w:lvlText w:val="%1."/>
      <w:lvlJc w:val="left"/>
      <w:pPr>
        <w:ind w:left="1568" w:hanging="1416"/>
      </w:pPr>
      <w:rPr>
        <w:i w:val="0"/>
      </w:rPr>
    </w:lvl>
    <w:lvl w:ilvl="1" w:tplc="755812C2">
      <w:start w:val="1"/>
      <w:numFmt w:val="lowerLetter"/>
      <w:lvlText w:val="%2."/>
      <w:lvlJc w:val="left"/>
      <w:pPr>
        <w:ind w:left="2288" w:hanging="1416"/>
      </w:pPr>
    </w:lvl>
    <w:lvl w:ilvl="2" w:tplc="0418001B">
      <w:start w:val="1"/>
      <w:numFmt w:val="lowerRoman"/>
      <w:lvlText w:val="%3."/>
      <w:lvlJc w:val="right"/>
      <w:pPr>
        <w:ind w:left="1952" w:hanging="180"/>
      </w:pPr>
    </w:lvl>
    <w:lvl w:ilvl="3" w:tplc="0418000F">
      <w:start w:val="1"/>
      <w:numFmt w:val="decimal"/>
      <w:lvlText w:val="%4."/>
      <w:lvlJc w:val="left"/>
      <w:pPr>
        <w:ind w:left="2672" w:hanging="360"/>
      </w:pPr>
    </w:lvl>
    <w:lvl w:ilvl="4" w:tplc="04180019">
      <w:start w:val="1"/>
      <w:numFmt w:val="lowerLetter"/>
      <w:lvlText w:val="%5."/>
      <w:lvlJc w:val="left"/>
      <w:pPr>
        <w:ind w:left="3392" w:hanging="360"/>
      </w:pPr>
    </w:lvl>
    <w:lvl w:ilvl="5" w:tplc="0418001B">
      <w:start w:val="1"/>
      <w:numFmt w:val="lowerRoman"/>
      <w:lvlText w:val="%6."/>
      <w:lvlJc w:val="right"/>
      <w:pPr>
        <w:ind w:left="4112" w:hanging="180"/>
      </w:pPr>
    </w:lvl>
    <w:lvl w:ilvl="6" w:tplc="0418000F">
      <w:start w:val="1"/>
      <w:numFmt w:val="decimal"/>
      <w:lvlText w:val="%7."/>
      <w:lvlJc w:val="left"/>
      <w:pPr>
        <w:ind w:left="4832" w:hanging="360"/>
      </w:pPr>
    </w:lvl>
    <w:lvl w:ilvl="7" w:tplc="04180019">
      <w:start w:val="1"/>
      <w:numFmt w:val="lowerLetter"/>
      <w:lvlText w:val="%8."/>
      <w:lvlJc w:val="left"/>
      <w:pPr>
        <w:ind w:left="5552" w:hanging="360"/>
      </w:pPr>
    </w:lvl>
    <w:lvl w:ilvl="8" w:tplc="0418001B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8B"/>
    <w:rsid w:val="00071309"/>
    <w:rsid w:val="001E0D8B"/>
    <w:rsid w:val="00296CB8"/>
    <w:rsid w:val="0060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96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CB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296C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5">
    <w:name w:val="Body text (5)_"/>
    <w:link w:val="Bodytext50"/>
    <w:locked/>
    <w:rsid w:val="00296CB8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96CB8"/>
    <w:pPr>
      <w:widowControl w:val="0"/>
      <w:shd w:val="clear" w:color="auto" w:fill="FFFFFF"/>
      <w:spacing w:after="0" w:line="230" w:lineRule="exact"/>
      <w:ind w:firstLine="740"/>
      <w:jc w:val="both"/>
    </w:pPr>
    <w:rPr>
      <w:rFonts w:ascii="Arial Narrow" w:eastAsia="Arial Narrow" w:hAnsi="Arial Narrow" w:cs="Arial Narrow"/>
      <w:b/>
      <w:bCs/>
    </w:rPr>
  </w:style>
  <w:style w:type="character" w:styleId="FootnoteReference">
    <w:name w:val="footnote reference"/>
    <w:semiHidden/>
    <w:unhideWhenUsed/>
    <w:rsid w:val="00296CB8"/>
    <w:rPr>
      <w:vertAlign w:val="superscript"/>
    </w:rPr>
  </w:style>
  <w:style w:type="character" w:customStyle="1" w:styleId="Bodytext5Exact">
    <w:name w:val="Body text (5) Exact"/>
    <w:rsid w:val="00296CB8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5exact0">
    <w:name w:val="bodytext5exact"/>
    <w:rsid w:val="00296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96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CB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296C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5">
    <w:name w:val="Body text (5)_"/>
    <w:link w:val="Bodytext50"/>
    <w:locked/>
    <w:rsid w:val="00296CB8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96CB8"/>
    <w:pPr>
      <w:widowControl w:val="0"/>
      <w:shd w:val="clear" w:color="auto" w:fill="FFFFFF"/>
      <w:spacing w:after="0" w:line="230" w:lineRule="exact"/>
      <w:ind w:firstLine="740"/>
      <w:jc w:val="both"/>
    </w:pPr>
    <w:rPr>
      <w:rFonts w:ascii="Arial Narrow" w:eastAsia="Arial Narrow" w:hAnsi="Arial Narrow" w:cs="Arial Narrow"/>
      <w:b/>
      <w:bCs/>
    </w:rPr>
  </w:style>
  <w:style w:type="character" w:styleId="FootnoteReference">
    <w:name w:val="footnote reference"/>
    <w:semiHidden/>
    <w:unhideWhenUsed/>
    <w:rsid w:val="00296CB8"/>
    <w:rPr>
      <w:vertAlign w:val="superscript"/>
    </w:rPr>
  </w:style>
  <w:style w:type="character" w:customStyle="1" w:styleId="Bodytext5Exact">
    <w:name w:val="Body text (5) Exact"/>
    <w:rsid w:val="00296CB8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5exact0">
    <w:name w:val="bodytext5exact"/>
    <w:rsid w:val="00296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910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2021-03-25T22:00:00Z</dcterms:created>
  <dcterms:modified xsi:type="dcterms:W3CDTF">2021-03-25T22:09:00Z</dcterms:modified>
</cp:coreProperties>
</file>