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310" w:rsidRPr="00C34F91" w:rsidRDefault="00553310">
      <w:pPr>
        <w:rPr>
          <w:rFonts w:ascii="Times New Roman" w:hAnsi="Times New Roman" w:cs="Times New Roman"/>
          <w:lang w:val="ro-RO"/>
        </w:rPr>
      </w:pPr>
    </w:p>
    <w:p w:rsidR="00611FC5" w:rsidRPr="00C34F91" w:rsidRDefault="00611FC5" w:rsidP="00611FC5">
      <w:pPr>
        <w:spacing w:line="360" w:lineRule="auto"/>
        <w:rPr>
          <w:rFonts w:ascii="Times New Roman" w:hAnsi="Times New Roman" w:cs="Times New Roman"/>
          <w:b/>
          <w:sz w:val="20"/>
          <w:szCs w:val="20"/>
          <w:lang w:val="ro-RO"/>
        </w:rPr>
      </w:pPr>
      <w:r w:rsidRPr="00C34F91">
        <w:rPr>
          <w:rFonts w:ascii="Times New Roman" w:hAnsi="Times New Roman" w:cs="Times New Roman"/>
          <w:b/>
          <w:sz w:val="20"/>
          <w:szCs w:val="20"/>
          <w:lang w:val="ro-RO"/>
        </w:rPr>
        <w:t>Nr. _____________/______________________</w:t>
      </w:r>
    </w:p>
    <w:p w:rsidR="00611FC5" w:rsidRPr="00411A4C" w:rsidRDefault="00611FC5" w:rsidP="00611FC5">
      <w:pPr>
        <w:spacing w:line="360" w:lineRule="auto"/>
        <w:jc w:val="center"/>
        <w:rPr>
          <w:rFonts w:ascii="Times New Roman" w:hAnsi="Times New Roman" w:cs="Times New Roman"/>
          <w:b/>
          <w:i/>
          <w:u w:val="single"/>
          <w:lang w:val="ro-RO"/>
        </w:rPr>
      </w:pPr>
      <w:r w:rsidRPr="00411A4C">
        <w:rPr>
          <w:rFonts w:ascii="Times New Roman" w:hAnsi="Times New Roman" w:cs="Times New Roman"/>
          <w:b/>
          <w:i/>
          <w:u w:val="single"/>
          <w:lang w:val="ro-RO"/>
        </w:rPr>
        <w:t>ANUNŢ</w:t>
      </w:r>
    </w:p>
    <w:p w:rsidR="00611FC5" w:rsidRPr="00411A4C" w:rsidRDefault="00611FC5" w:rsidP="00611FC5">
      <w:pPr>
        <w:jc w:val="center"/>
        <w:rPr>
          <w:rFonts w:ascii="Times New Roman" w:hAnsi="Times New Roman" w:cs="Times New Roman"/>
          <w:b/>
          <w:i/>
          <w:color w:val="000000"/>
          <w:lang w:val="ro-RO"/>
        </w:rPr>
      </w:pPr>
      <w:r w:rsidRPr="00411A4C">
        <w:rPr>
          <w:rFonts w:ascii="Times New Roman" w:hAnsi="Times New Roman" w:cs="Times New Roman"/>
          <w:b/>
          <w:i/>
          <w:lang w:val="ro-RO"/>
        </w:rPr>
        <w:t xml:space="preserve"> privind ocuparea prin concurs, </w:t>
      </w:r>
      <w:r w:rsidRPr="00411A4C">
        <w:rPr>
          <w:rFonts w:ascii="Times New Roman" w:hAnsi="Times New Roman" w:cs="Times New Roman"/>
          <w:b/>
          <w:i/>
          <w:color w:val="000000" w:themeColor="text1"/>
          <w:lang w:val="ro-RO"/>
        </w:rPr>
        <w:t xml:space="preserve">pe perioadă nedeterminată, a unei funcţii contractuale de </w:t>
      </w:r>
      <w:r w:rsidR="002E3E0B" w:rsidRPr="00411A4C">
        <w:rPr>
          <w:rFonts w:ascii="Times New Roman" w:hAnsi="Times New Roman" w:cs="Times New Roman"/>
          <w:b/>
          <w:i/>
          <w:color w:val="000000" w:themeColor="text1"/>
          <w:lang w:val="ro-RO"/>
        </w:rPr>
        <w:t xml:space="preserve">conducere </w:t>
      </w:r>
      <w:r w:rsidRPr="00411A4C">
        <w:rPr>
          <w:rFonts w:ascii="Times New Roman" w:hAnsi="Times New Roman" w:cs="Times New Roman"/>
          <w:b/>
          <w:i/>
          <w:color w:val="000000" w:themeColor="text1"/>
          <w:lang w:val="ro-RO"/>
        </w:rPr>
        <w:t>vacante și a u</w:t>
      </w:r>
      <w:r w:rsidR="00B0139B" w:rsidRPr="00411A4C">
        <w:rPr>
          <w:rFonts w:ascii="Times New Roman" w:hAnsi="Times New Roman" w:cs="Times New Roman"/>
          <w:b/>
          <w:i/>
          <w:color w:val="000000" w:themeColor="text1"/>
          <w:lang w:val="ro-RO"/>
        </w:rPr>
        <w:t>nor</w:t>
      </w:r>
      <w:r w:rsidRPr="00411A4C">
        <w:rPr>
          <w:rFonts w:ascii="Times New Roman" w:hAnsi="Times New Roman" w:cs="Times New Roman"/>
          <w:b/>
          <w:i/>
          <w:color w:val="000000" w:themeColor="text1"/>
          <w:lang w:val="ro-RO"/>
        </w:rPr>
        <w:t xml:space="preserve"> funcţii contractuale de </w:t>
      </w:r>
      <w:r w:rsidR="002E3E0B" w:rsidRPr="00411A4C">
        <w:rPr>
          <w:rFonts w:ascii="Times New Roman" w:hAnsi="Times New Roman" w:cs="Times New Roman"/>
          <w:b/>
          <w:i/>
          <w:color w:val="000000" w:themeColor="text1"/>
          <w:lang w:val="ro-RO"/>
        </w:rPr>
        <w:t>execuție</w:t>
      </w:r>
      <w:r w:rsidRPr="00411A4C">
        <w:rPr>
          <w:rFonts w:ascii="Times New Roman" w:hAnsi="Times New Roman" w:cs="Times New Roman"/>
          <w:b/>
          <w:i/>
          <w:color w:val="000000" w:themeColor="text1"/>
          <w:lang w:val="ro-RO"/>
        </w:rPr>
        <w:t xml:space="preserve"> vacante din cadrul Direcţiei de Utilități Publice, Salubrizare și Protecția Mediului Sector</w:t>
      </w:r>
      <w:r w:rsidRPr="00411A4C">
        <w:rPr>
          <w:rFonts w:ascii="Times New Roman" w:hAnsi="Times New Roman" w:cs="Times New Roman"/>
          <w:b/>
          <w:i/>
          <w:color w:val="FF0000"/>
          <w:lang w:val="ro-RO"/>
        </w:rPr>
        <w:t xml:space="preserve"> </w:t>
      </w:r>
      <w:r w:rsidRPr="00411A4C">
        <w:rPr>
          <w:rFonts w:ascii="Times New Roman" w:hAnsi="Times New Roman" w:cs="Times New Roman"/>
          <w:b/>
          <w:i/>
          <w:color w:val="000000" w:themeColor="text1"/>
          <w:lang w:val="ro-RO"/>
        </w:rPr>
        <w:t>1</w:t>
      </w:r>
    </w:p>
    <w:p w:rsidR="00611FC5" w:rsidRPr="001C01F2" w:rsidRDefault="00611FC5" w:rsidP="00611FC5">
      <w:pPr>
        <w:jc w:val="center"/>
        <w:rPr>
          <w:rFonts w:ascii="Times New Roman" w:hAnsi="Times New Roman" w:cs="Times New Roman"/>
          <w:b/>
          <w:color w:val="000000"/>
          <w:sz w:val="18"/>
          <w:szCs w:val="18"/>
          <w:lang w:val="ro-RO" w:eastAsia="en-GB"/>
        </w:rPr>
      </w:pPr>
      <w:r w:rsidRPr="001C01F2">
        <w:rPr>
          <w:rFonts w:ascii="Times New Roman" w:hAnsi="Times New Roman" w:cs="Times New Roman"/>
          <w:b/>
          <w:sz w:val="18"/>
          <w:szCs w:val="18"/>
          <w:lang w:val="ro-RO"/>
        </w:rPr>
        <w:t xml:space="preserve">În temeiul prevederilor art. 7 alin. (2) din Regulamentul </w:t>
      </w:r>
      <w:r w:rsidRPr="001C01F2">
        <w:rPr>
          <w:rFonts w:ascii="Times New Roman" w:hAnsi="Times New Roman" w:cs="Times New Roman"/>
          <w:b/>
          <w:color w:val="000000"/>
          <w:sz w:val="18"/>
          <w:szCs w:val="18"/>
          <w:lang w:val="ro-RO"/>
        </w:rPr>
        <w:t xml:space="preserve">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 aprobat prin Hotărârea Guvernului nr. 286/2011, cu modificările și completările ulterioare coroborate cu prevederile </w:t>
      </w:r>
      <w:r w:rsidRPr="001C01F2">
        <w:rPr>
          <w:rFonts w:ascii="Times New Roman" w:hAnsi="Times New Roman" w:cs="Times New Roman"/>
          <w:b/>
          <w:color w:val="000000"/>
          <w:sz w:val="18"/>
          <w:szCs w:val="18"/>
          <w:lang w:val="ro-RO" w:eastAsia="en-GB"/>
        </w:rPr>
        <w:t>Dispoziției Primarului Sectorului 1 nr. 2741/18.04.2011 privind aprobarea criteriilor proprii de selecție în completarea Regulamentului - Cadru aprobat prin Hotărârea Guvernului nr. 286/2011</w:t>
      </w:r>
    </w:p>
    <w:p w:rsidR="00611FC5" w:rsidRPr="00411A4C" w:rsidRDefault="00611FC5" w:rsidP="00611FC5">
      <w:pPr>
        <w:jc w:val="center"/>
        <w:rPr>
          <w:rFonts w:ascii="Times New Roman" w:hAnsi="Times New Roman" w:cs="Times New Roman"/>
          <w:b/>
          <w:color w:val="000000"/>
          <w:lang w:val="ro-RO"/>
        </w:rPr>
      </w:pPr>
      <w:r w:rsidRPr="00411A4C">
        <w:rPr>
          <w:rFonts w:ascii="Times New Roman" w:hAnsi="Times New Roman" w:cs="Times New Roman"/>
          <w:b/>
          <w:color w:val="000000"/>
          <w:lang w:val="ro-RO"/>
        </w:rPr>
        <w:t>DIRECŢIA DE UTILITĂȚI PUBLICE, SALUBRIZARE ȘI PROTECȚIA MEDIULUI SECTOR 1</w:t>
      </w:r>
    </w:p>
    <w:p w:rsidR="00611FC5" w:rsidRPr="00411A4C" w:rsidRDefault="00611FC5" w:rsidP="00B0139B">
      <w:pPr>
        <w:spacing w:after="0" w:line="240" w:lineRule="auto"/>
        <w:jc w:val="center"/>
        <w:rPr>
          <w:rFonts w:ascii="Times New Roman" w:hAnsi="Times New Roman" w:cs="Times New Roman"/>
          <w:b/>
          <w:color w:val="000000"/>
          <w:lang w:val="ro-RO"/>
        </w:rPr>
      </w:pPr>
      <w:r w:rsidRPr="00411A4C">
        <w:rPr>
          <w:rFonts w:ascii="Times New Roman" w:hAnsi="Times New Roman" w:cs="Times New Roman"/>
          <w:b/>
          <w:color w:val="000000"/>
          <w:lang w:val="ro-RO"/>
        </w:rPr>
        <w:t>cu sediul în str. Mureș nr. 18-24</w:t>
      </w:r>
      <w:r w:rsidR="00B0139B" w:rsidRPr="00411A4C">
        <w:rPr>
          <w:rFonts w:ascii="Times New Roman" w:hAnsi="Times New Roman" w:cs="Times New Roman"/>
          <w:b/>
          <w:color w:val="000000"/>
          <w:lang w:val="ro-RO"/>
        </w:rPr>
        <w:t>, etajul 2, S</w:t>
      </w:r>
      <w:r w:rsidRPr="00411A4C">
        <w:rPr>
          <w:rFonts w:ascii="Times New Roman" w:hAnsi="Times New Roman" w:cs="Times New Roman"/>
          <w:b/>
          <w:color w:val="000000"/>
          <w:lang w:val="ro-RO"/>
        </w:rPr>
        <w:t>ector 1</w:t>
      </w:r>
    </w:p>
    <w:p w:rsidR="00611FC5" w:rsidRDefault="00611FC5" w:rsidP="00B0139B">
      <w:pPr>
        <w:spacing w:after="0" w:line="240" w:lineRule="auto"/>
        <w:jc w:val="center"/>
        <w:rPr>
          <w:rFonts w:ascii="Times New Roman" w:hAnsi="Times New Roman" w:cs="Times New Roman"/>
          <w:b/>
          <w:lang w:val="ro-RO"/>
        </w:rPr>
      </w:pPr>
      <w:r w:rsidRPr="00411A4C">
        <w:rPr>
          <w:rFonts w:ascii="Times New Roman" w:hAnsi="Times New Roman" w:cs="Times New Roman"/>
          <w:b/>
          <w:lang w:val="ro-RO"/>
        </w:rPr>
        <w:t>organizează concur</w:t>
      </w:r>
      <w:r w:rsidR="00B0139B" w:rsidRPr="00411A4C">
        <w:rPr>
          <w:rFonts w:ascii="Times New Roman" w:hAnsi="Times New Roman" w:cs="Times New Roman"/>
          <w:b/>
          <w:lang w:val="ro-RO"/>
        </w:rPr>
        <w:t>s de recrutare, pentru ocuparea</w:t>
      </w:r>
      <w:r w:rsidRPr="00411A4C">
        <w:rPr>
          <w:rFonts w:ascii="Times New Roman" w:hAnsi="Times New Roman" w:cs="Times New Roman"/>
          <w:b/>
          <w:lang w:val="ro-RO"/>
        </w:rPr>
        <w:t xml:space="preserve"> pe perioadă nedeterminată, </w:t>
      </w:r>
      <w:r w:rsidR="00B0139B" w:rsidRPr="00411A4C">
        <w:rPr>
          <w:rFonts w:ascii="Times New Roman" w:hAnsi="Times New Roman" w:cs="Times New Roman"/>
          <w:b/>
          <w:lang w:val="ro-RO"/>
        </w:rPr>
        <w:t>pentru</w:t>
      </w:r>
      <w:r w:rsidRPr="00411A4C">
        <w:rPr>
          <w:rFonts w:ascii="Times New Roman" w:hAnsi="Times New Roman" w:cs="Times New Roman"/>
          <w:b/>
          <w:lang w:val="ro-RO"/>
        </w:rPr>
        <w:t xml:space="preserve"> </w:t>
      </w:r>
      <w:r w:rsidR="00B0139B" w:rsidRPr="00411A4C">
        <w:rPr>
          <w:rFonts w:ascii="Times New Roman" w:hAnsi="Times New Roman" w:cs="Times New Roman"/>
          <w:b/>
          <w:lang w:val="ro-RO"/>
        </w:rPr>
        <w:t>următoarele funcţii contractuale</w:t>
      </w:r>
      <w:r w:rsidRPr="00411A4C">
        <w:rPr>
          <w:rFonts w:ascii="Times New Roman" w:hAnsi="Times New Roman" w:cs="Times New Roman"/>
          <w:b/>
          <w:lang w:val="ro-RO"/>
        </w:rPr>
        <w:t>:</w:t>
      </w:r>
    </w:p>
    <w:p w:rsidR="006B1155" w:rsidRPr="003315F1" w:rsidRDefault="006B1155" w:rsidP="00B0139B">
      <w:pPr>
        <w:spacing w:after="0" w:line="240" w:lineRule="auto"/>
        <w:jc w:val="center"/>
        <w:rPr>
          <w:rFonts w:ascii="Times New Roman" w:hAnsi="Times New Roman" w:cs="Times New Roman"/>
          <w:b/>
          <w:lang w:val="ro-RO"/>
        </w:rPr>
      </w:pPr>
    </w:p>
    <w:p w:rsidR="00611FC5" w:rsidRDefault="00611FC5" w:rsidP="00611FC5">
      <w:pPr>
        <w:jc w:val="center"/>
        <w:rPr>
          <w:rFonts w:ascii="Times New Roman" w:hAnsi="Times New Roman" w:cs="Times New Roman"/>
          <w:b/>
          <w:i/>
          <w:lang w:val="ro-RO"/>
        </w:rPr>
      </w:pPr>
      <w:r w:rsidRPr="003315F1">
        <w:rPr>
          <w:rFonts w:ascii="Times New Roman" w:hAnsi="Times New Roman" w:cs="Times New Roman"/>
          <w:b/>
          <w:i/>
          <w:lang w:val="ro-RO"/>
        </w:rPr>
        <w:t>CONDIŢII DE PARTICIPARE LA CONCURS:</w:t>
      </w:r>
    </w:p>
    <w:p w:rsidR="00D6781C" w:rsidRPr="00411A4C" w:rsidRDefault="00B0139B" w:rsidP="00D6781C">
      <w:pPr>
        <w:tabs>
          <w:tab w:val="left" w:pos="0"/>
        </w:tabs>
        <w:spacing w:after="0"/>
        <w:jc w:val="center"/>
        <w:rPr>
          <w:rFonts w:ascii="Times New Roman" w:hAnsi="Times New Roman" w:cs="Times New Roman"/>
          <w:b/>
          <w:color w:val="FF0000"/>
          <w:sz w:val="20"/>
          <w:szCs w:val="20"/>
          <w:u w:val="single"/>
          <w:lang w:val="ro-RO"/>
        </w:rPr>
      </w:pPr>
      <w:r w:rsidRPr="00411A4C">
        <w:rPr>
          <w:rFonts w:ascii="Times New Roman" w:hAnsi="Times New Roman" w:cs="Times New Roman"/>
          <w:b/>
          <w:color w:val="000000" w:themeColor="text1"/>
          <w:sz w:val="20"/>
          <w:szCs w:val="20"/>
          <w:u w:val="single"/>
          <w:lang w:val="ro-RO"/>
        </w:rPr>
        <w:t>Șef Birou</w:t>
      </w:r>
      <w:r w:rsidR="00611FC5" w:rsidRPr="00411A4C">
        <w:rPr>
          <w:rFonts w:ascii="Times New Roman" w:hAnsi="Times New Roman" w:cs="Times New Roman"/>
          <w:b/>
          <w:color w:val="000000" w:themeColor="text1"/>
          <w:sz w:val="20"/>
          <w:szCs w:val="20"/>
          <w:u w:val="single"/>
          <w:lang w:val="ro-RO"/>
        </w:rPr>
        <w:t>,</w:t>
      </w:r>
      <w:r w:rsidRPr="00411A4C">
        <w:rPr>
          <w:rFonts w:ascii="Times New Roman" w:hAnsi="Times New Roman" w:cs="Times New Roman"/>
          <w:b/>
          <w:color w:val="000000" w:themeColor="text1"/>
          <w:sz w:val="20"/>
          <w:szCs w:val="20"/>
          <w:u w:val="single"/>
          <w:lang w:val="ro-RO"/>
        </w:rPr>
        <w:t xml:space="preserve"> </w:t>
      </w:r>
      <w:r w:rsidR="004A44AB" w:rsidRPr="00411A4C">
        <w:rPr>
          <w:rFonts w:ascii="Times New Roman" w:hAnsi="Times New Roman" w:cs="Times New Roman"/>
          <w:b/>
          <w:color w:val="000000" w:themeColor="text1"/>
          <w:sz w:val="20"/>
          <w:szCs w:val="20"/>
          <w:u w:val="single"/>
          <w:lang w:val="ro-RO"/>
        </w:rPr>
        <w:t>g</w:t>
      </w:r>
      <w:r w:rsidR="006C5D01" w:rsidRPr="00411A4C">
        <w:rPr>
          <w:rFonts w:ascii="Times New Roman" w:hAnsi="Times New Roman" w:cs="Times New Roman"/>
          <w:b/>
          <w:color w:val="000000" w:themeColor="text1"/>
          <w:sz w:val="20"/>
          <w:szCs w:val="20"/>
          <w:u w:val="single"/>
          <w:lang w:val="ro-RO"/>
        </w:rPr>
        <w:t>rad</w:t>
      </w:r>
      <w:r w:rsidRPr="00411A4C">
        <w:rPr>
          <w:rFonts w:ascii="Times New Roman" w:hAnsi="Times New Roman" w:cs="Times New Roman"/>
          <w:b/>
          <w:color w:val="000000" w:themeColor="text1"/>
          <w:sz w:val="20"/>
          <w:szCs w:val="20"/>
          <w:u w:val="single"/>
          <w:lang w:val="ro-RO"/>
        </w:rPr>
        <w:t xml:space="preserve"> </w:t>
      </w:r>
      <w:r w:rsidR="006C5D01" w:rsidRPr="00411A4C">
        <w:rPr>
          <w:rFonts w:ascii="Times New Roman" w:hAnsi="Times New Roman" w:cs="Times New Roman"/>
          <w:b/>
          <w:color w:val="000000" w:themeColor="text1"/>
          <w:sz w:val="20"/>
          <w:szCs w:val="20"/>
          <w:u w:val="single"/>
          <w:lang w:val="ro-RO"/>
        </w:rPr>
        <w:t>II</w:t>
      </w:r>
      <w:r w:rsidRPr="00411A4C">
        <w:rPr>
          <w:rFonts w:ascii="Times New Roman" w:hAnsi="Times New Roman" w:cs="Times New Roman"/>
          <w:b/>
          <w:color w:val="000000" w:themeColor="text1"/>
          <w:sz w:val="20"/>
          <w:szCs w:val="20"/>
          <w:u w:val="single"/>
          <w:lang w:val="ro-RO"/>
        </w:rPr>
        <w:t>,</w:t>
      </w:r>
      <w:r w:rsidRPr="00411A4C">
        <w:rPr>
          <w:rFonts w:ascii="Times New Roman" w:hAnsi="Times New Roman" w:cs="Times New Roman"/>
          <w:b/>
          <w:color w:val="FF0000"/>
          <w:sz w:val="20"/>
          <w:szCs w:val="20"/>
          <w:u w:val="single"/>
          <w:lang w:val="ro-RO"/>
        </w:rPr>
        <w:t xml:space="preserve"> </w:t>
      </w:r>
      <w:r w:rsidRPr="00411A4C">
        <w:rPr>
          <w:rFonts w:ascii="Times New Roman" w:hAnsi="Times New Roman" w:cs="Times New Roman"/>
          <w:b/>
          <w:color w:val="000000" w:themeColor="text1"/>
          <w:sz w:val="20"/>
          <w:szCs w:val="20"/>
          <w:u w:val="single"/>
          <w:lang w:val="ro-RO"/>
        </w:rPr>
        <w:t>Birou Secretariat - Registratură</w:t>
      </w:r>
      <w:r w:rsidR="00611FC5" w:rsidRPr="00411A4C">
        <w:rPr>
          <w:rFonts w:ascii="Times New Roman" w:hAnsi="Times New Roman" w:cs="Times New Roman"/>
          <w:b/>
          <w:color w:val="000000" w:themeColor="text1"/>
          <w:sz w:val="20"/>
          <w:szCs w:val="20"/>
          <w:u w:val="single"/>
          <w:lang w:val="ro-RO"/>
        </w:rPr>
        <w:t>: 1 post</w:t>
      </w:r>
    </w:p>
    <w:p w:rsidR="00611FC5" w:rsidRPr="00CF2971" w:rsidRDefault="00611FC5"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a)</w:t>
      </w:r>
      <w:r w:rsidRPr="00CF2971">
        <w:rPr>
          <w:rFonts w:ascii="Times New Roman" w:hAnsi="Times New Roman" w:cs="Times New Roman"/>
          <w:color w:val="000000" w:themeColor="text1"/>
          <w:sz w:val="18"/>
          <w:szCs w:val="18"/>
          <w:lang w:val="ro-RO"/>
        </w:rPr>
        <w:t xml:space="preserve"> are cetăţenia română, cetăţenie a altor state membre ale Uniunii Europene sau a statelor aparţinând Spaţiului Economic European şi domiciliul în România;  </w:t>
      </w:r>
    </w:p>
    <w:p w:rsidR="00611FC5" w:rsidRPr="00CF2971" w:rsidRDefault="00611FC5"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b)</w:t>
      </w:r>
      <w:r w:rsidRPr="00CF2971">
        <w:rPr>
          <w:rFonts w:ascii="Times New Roman" w:hAnsi="Times New Roman" w:cs="Times New Roman"/>
          <w:color w:val="000000" w:themeColor="text1"/>
          <w:sz w:val="18"/>
          <w:szCs w:val="18"/>
          <w:lang w:val="ro-RO"/>
        </w:rPr>
        <w:t xml:space="preserve"> cunoaşte limba română, scris şi vorbit;  </w:t>
      </w:r>
    </w:p>
    <w:p w:rsidR="00611FC5" w:rsidRPr="00CF2971" w:rsidRDefault="00611FC5"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c)</w:t>
      </w:r>
      <w:r w:rsidRPr="00CF2971">
        <w:rPr>
          <w:rFonts w:ascii="Times New Roman" w:hAnsi="Times New Roman" w:cs="Times New Roman"/>
          <w:color w:val="000000" w:themeColor="text1"/>
          <w:sz w:val="18"/>
          <w:szCs w:val="18"/>
          <w:lang w:val="ro-RO"/>
        </w:rPr>
        <w:t xml:space="preserve"> are vârsta minimă reglementată de prevederile legale;  </w:t>
      </w:r>
    </w:p>
    <w:p w:rsidR="00611FC5" w:rsidRPr="00CF2971" w:rsidRDefault="00611FC5"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d)</w:t>
      </w:r>
      <w:r w:rsidRPr="00CF2971">
        <w:rPr>
          <w:rFonts w:ascii="Times New Roman" w:hAnsi="Times New Roman" w:cs="Times New Roman"/>
          <w:color w:val="000000" w:themeColor="text1"/>
          <w:sz w:val="18"/>
          <w:szCs w:val="18"/>
          <w:lang w:val="ro-RO"/>
        </w:rPr>
        <w:t xml:space="preserve"> are capacitate deplină de exerciţiu;  </w:t>
      </w:r>
    </w:p>
    <w:p w:rsidR="00611FC5" w:rsidRPr="00CF2971" w:rsidRDefault="00611FC5"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e)</w:t>
      </w:r>
      <w:r w:rsidRPr="00CF2971">
        <w:rPr>
          <w:rFonts w:ascii="Times New Roman" w:hAnsi="Times New Roman" w:cs="Times New Roman"/>
          <w:color w:val="000000" w:themeColor="text1"/>
          <w:sz w:val="18"/>
          <w:szCs w:val="18"/>
          <w:lang w:val="ro-RO"/>
        </w:rPr>
        <w:t xml:space="preserve"> are o stare de sănătate corespunzătoare postului pentru care candidează, atestată pe baza adeverinţei medicale eliberate de medicul de familie sau de unităţile sanitare abilitate;  </w:t>
      </w:r>
    </w:p>
    <w:p w:rsidR="00D6781C" w:rsidRPr="00CF2971" w:rsidRDefault="00611FC5"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f)</w:t>
      </w:r>
      <w:r w:rsidRPr="00CF2971">
        <w:rPr>
          <w:rFonts w:ascii="Times New Roman" w:hAnsi="Times New Roman" w:cs="Times New Roman"/>
          <w:color w:val="000000" w:themeColor="text1"/>
          <w:sz w:val="18"/>
          <w:szCs w:val="18"/>
          <w:lang w:val="ro-RO"/>
        </w:rPr>
        <w:t xml:space="preserve"> îndeplineşte condiţiile de studii şi, după caz, de vechime sau alte condiţii specifice potrivit cerinţelor postului scos la concurs;  </w:t>
      </w:r>
    </w:p>
    <w:p w:rsidR="00611FC5" w:rsidRPr="00CF2971" w:rsidRDefault="00611FC5"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g)</w:t>
      </w:r>
      <w:r w:rsidRPr="00CF2971">
        <w:rPr>
          <w:rFonts w:ascii="Times New Roman" w:hAnsi="Times New Roman" w:cs="Times New Roman"/>
          <w:color w:val="000000" w:themeColor="text1"/>
          <w:sz w:val="18"/>
          <w:szCs w:val="18"/>
          <w:lang w:val="ro-RO"/>
        </w:rPr>
        <w:t xml:space="preserve"> nu a fost condamnat definitiv pentru săvârşirea unei infracţiuni contra umanităţii, contra statului ori contra autorităţii, de serviciu sau în legătură cu serviciul, care împiedică</w:t>
      </w:r>
      <w:r w:rsidR="001C03AB" w:rsidRPr="00CF2971">
        <w:rPr>
          <w:rFonts w:ascii="Times New Roman" w:hAnsi="Times New Roman" w:cs="Times New Roman"/>
          <w:color w:val="000000" w:themeColor="text1"/>
          <w:sz w:val="18"/>
          <w:szCs w:val="18"/>
          <w:lang w:val="ro-RO"/>
        </w:rPr>
        <w:t xml:space="preserve"> </w:t>
      </w:r>
      <w:r w:rsidRPr="00CF2971">
        <w:rPr>
          <w:rFonts w:ascii="Times New Roman" w:hAnsi="Times New Roman" w:cs="Times New Roman"/>
          <w:color w:val="000000" w:themeColor="text1"/>
          <w:sz w:val="18"/>
          <w:szCs w:val="18"/>
          <w:lang w:val="ro-RO"/>
        </w:rPr>
        <w:t>înfăptuirea justiţiei, de fals ori a unor fapte de corupţie sau a unei infracţiuni săvârşite cu intenţie, care ar face-o incompatibilă cu exercitarea funcţiei, cu excepţia situaţiei în care a intervenit reabilitarea;</w:t>
      </w:r>
    </w:p>
    <w:p w:rsidR="00611FC5" w:rsidRPr="00CF2971" w:rsidRDefault="00611FC5"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h)</w:t>
      </w:r>
      <w:r w:rsidRPr="00CF2971">
        <w:rPr>
          <w:rFonts w:ascii="Times New Roman" w:hAnsi="Times New Roman" w:cs="Times New Roman"/>
          <w:color w:val="000000" w:themeColor="text1"/>
          <w:sz w:val="18"/>
          <w:szCs w:val="18"/>
          <w:lang w:val="ro-RO"/>
        </w:rPr>
        <w:t xml:space="preserve"> studii universitare de licenţă absolvite cu diplomă, respectiv studii superioare de lungă durată, absolvite cu diplomă de licenţă sau echivalentă;</w:t>
      </w:r>
    </w:p>
    <w:p w:rsidR="00611FC5" w:rsidRPr="00CF2971" w:rsidRDefault="00611FC5" w:rsidP="00411A4C">
      <w:pPr>
        <w:tabs>
          <w:tab w:val="left" w:pos="0"/>
        </w:tabs>
        <w:spacing w:after="0" w:line="240" w:lineRule="auto"/>
        <w:jc w:val="both"/>
        <w:rPr>
          <w:rFonts w:ascii="Times New Roman" w:hAnsi="Times New Roman" w:cs="Times New Roman"/>
          <w:b/>
          <w:color w:val="FF0000"/>
          <w:sz w:val="18"/>
          <w:szCs w:val="18"/>
          <w:lang w:val="ro-RO"/>
        </w:rPr>
      </w:pPr>
      <w:r w:rsidRPr="00CF2971">
        <w:rPr>
          <w:rFonts w:ascii="Times New Roman" w:hAnsi="Times New Roman" w:cs="Times New Roman"/>
          <w:b/>
          <w:color w:val="000000" w:themeColor="text1"/>
          <w:sz w:val="18"/>
          <w:szCs w:val="18"/>
          <w:lang w:val="ro-RO"/>
        </w:rPr>
        <w:t>j)</w:t>
      </w:r>
      <w:r w:rsidRPr="00CF2971">
        <w:rPr>
          <w:rFonts w:ascii="Times New Roman" w:hAnsi="Times New Roman" w:cs="Times New Roman"/>
          <w:color w:val="000000" w:themeColor="text1"/>
          <w:sz w:val="18"/>
          <w:szCs w:val="18"/>
          <w:lang w:val="ro-RO"/>
        </w:rPr>
        <w:t xml:space="preserve"> vechime în specialitatea studiilor necesară ocupării postului: minimum </w:t>
      </w:r>
      <w:r w:rsidR="006C5D01" w:rsidRPr="00CF2971">
        <w:rPr>
          <w:rFonts w:ascii="Times New Roman" w:hAnsi="Times New Roman" w:cs="Times New Roman"/>
          <w:color w:val="000000" w:themeColor="text1"/>
          <w:sz w:val="18"/>
          <w:szCs w:val="18"/>
          <w:lang w:val="ro-RO"/>
        </w:rPr>
        <w:t>2</w:t>
      </w:r>
      <w:r w:rsidRPr="00CF2971">
        <w:rPr>
          <w:rFonts w:ascii="Times New Roman" w:hAnsi="Times New Roman" w:cs="Times New Roman"/>
          <w:color w:val="000000" w:themeColor="text1"/>
          <w:sz w:val="18"/>
          <w:szCs w:val="18"/>
          <w:lang w:val="ro-RO"/>
        </w:rPr>
        <w:t xml:space="preserve"> ani.</w:t>
      </w:r>
    </w:p>
    <w:p w:rsidR="00611FC5" w:rsidRPr="00411A4C" w:rsidRDefault="00611FC5" w:rsidP="00611FC5">
      <w:pPr>
        <w:tabs>
          <w:tab w:val="left" w:pos="0"/>
        </w:tabs>
        <w:spacing w:after="0"/>
        <w:jc w:val="center"/>
        <w:rPr>
          <w:rFonts w:ascii="Times New Roman" w:hAnsi="Times New Roman" w:cs="Times New Roman"/>
          <w:b/>
          <w:color w:val="000000" w:themeColor="text1"/>
          <w:sz w:val="20"/>
          <w:szCs w:val="20"/>
          <w:u w:val="single"/>
          <w:lang w:val="ro-RO"/>
        </w:rPr>
      </w:pPr>
      <w:r w:rsidRPr="00411A4C">
        <w:rPr>
          <w:rFonts w:ascii="Times New Roman" w:hAnsi="Times New Roman" w:cs="Times New Roman"/>
          <w:b/>
          <w:color w:val="000000" w:themeColor="text1"/>
          <w:sz w:val="20"/>
          <w:szCs w:val="20"/>
          <w:u w:val="single"/>
          <w:lang w:val="ro-RO"/>
        </w:rPr>
        <w:t>I</w:t>
      </w:r>
      <w:r w:rsidR="006C5D01" w:rsidRPr="00411A4C">
        <w:rPr>
          <w:rFonts w:ascii="Times New Roman" w:hAnsi="Times New Roman" w:cs="Times New Roman"/>
          <w:b/>
          <w:color w:val="000000" w:themeColor="text1"/>
          <w:sz w:val="20"/>
          <w:szCs w:val="20"/>
          <w:u w:val="single"/>
          <w:lang w:val="ro-RO"/>
        </w:rPr>
        <w:t xml:space="preserve">nspector de specialitate, </w:t>
      </w:r>
      <w:r w:rsidR="004A44AB" w:rsidRPr="00411A4C">
        <w:rPr>
          <w:rFonts w:ascii="Times New Roman" w:hAnsi="Times New Roman" w:cs="Times New Roman"/>
          <w:b/>
          <w:color w:val="000000" w:themeColor="text1"/>
          <w:sz w:val="20"/>
          <w:szCs w:val="20"/>
          <w:u w:val="single"/>
          <w:lang w:val="ro-RO"/>
        </w:rPr>
        <w:t>g</w:t>
      </w:r>
      <w:r w:rsidR="006C5D01" w:rsidRPr="00411A4C">
        <w:rPr>
          <w:rFonts w:ascii="Times New Roman" w:hAnsi="Times New Roman" w:cs="Times New Roman"/>
          <w:b/>
          <w:color w:val="000000" w:themeColor="text1"/>
          <w:sz w:val="20"/>
          <w:szCs w:val="20"/>
          <w:u w:val="single"/>
          <w:lang w:val="ro-RO"/>
        </w:rPr>
        <w:t>rad</w:t>
      </w:r>
      <w:r w:rsidR="00026FAC" w:rsidRPr="00411A4C">
        <w:rPr>
          <w:rFonts w:ascii="Times New Roman" w:hAnsi="Times New Roman" w:cs="Times New Roman"/>
          <w:b/>
          <w:color w:val="000000" w:themeColor="text1"/>
          <w:sz w:val="20"/>
          <w:szCs w:val="20"/>
          <w:u w:val="single"/>
          <w:lang w:val="ro-RO"/>
        </w:rPr>
        <w:t>ul</w:t>
      </w:r>
      <w:r w:rsidRPr="00411A4C">
        <w:rPr>
          <w:rFonts w:ascii="Times New Roman" w:hAnsi="Times New Roman" w:cs="Times New Roman"/>
          <w:b/>
          <w:color w:val="000000" w:themeColor="text1"/>
          <w:sz w:val="20"/>
          <w:szCs w:val="20"/>
          <w:u w:val="single"/>
          <w:lang w:val="ro-RO"/>
        </w:rPr>
        <w:t xml:space="preserve"> IA - </w:t>
      </w:r>
      <w:r w:rsidR="00D6781C" w:rsidRPr="00411A4C">
        <w:rPr>
          <w:rFonts w:ascii="Times New Roman" w:hAnsi="Times New Roman" w:cs="Times New Roman"/>
          <w:b/>
          <w:color w:val="000000" w:themeColor="text1"/>
          <w:sz w:val="20"/>
          <w:szCs w:val="20"/>
          <w:u w:val="single"/>
          <w:lang w:val="ro-RO"/>
        </w:rPr>
        <w:t>Birou Secretariat - Registratură</w:t>
      </w:r>
      <w:r w:rsidRPr="00411A4C">
        <w:rPr>
          <w:rFonts w:ascii="Times New Roman" w:hAnsi="Times New Roman" w:cs="Times New Roman"/>
          <w:b/>
          <w:color w:val="000000" w:themeColor="text1"/>
          <w:sz w:val="20"/>
          <w:szCs w:val="20"/>
          <w:u w:val="single"/>
          <w:lang w:val="ro-RO"/>
        </w:rPr>
        <w:t>: 1 post</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a)</w:t>
      </w:r>
      <w:r w:rsidRPr="00CF2971">
        <w:rPr>
          <w:rFonts w:ascii="Times New Roman" w:hAnsi="Times New Roman" w:cs="Times New Roman"/>
          <w:color w:val="000000" w:themeColor="text1"/>
          <w:sz w:val="18"/>
          <w:szCs w:val="18"/>
          <w:lang w:val="ro-RO"/>
        </w:rPr>
        <w:t xml:space="preserve"> are cetăţenia română, cetăţenie a altor state membre ale Uniunii Europene sau a statelor aparţinând Spaţiului Economic European şi domiciliul în România;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b)</w:t>
      </w:r>
      <w:r w:rsidRPr="00CF2971">
        <w:rPr>
          <w:rFonts w:ascii="Times New Roman" w:hAnsi="Times New Roman" w:cs="Times New Roman"/>
          <w:color w:val="000000" w:themeColor="text1"/>
          <w:sz w:val="18"/>
          <w:szCs w:val="18"/>
          <w:lang w:val="ro-RO"/>
        </w:rPr>
        <w:t xml:space="preserve"> cunoaşte limba română, scris şi vorbit;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c)</w:t>
      </w:r>
      <w:r w:rsidRPr="00CF2971">
        <w:rPr>
          <w:rFonts w:ascii="Times New Roman" w:hAnsi="Times New Roman" w:cs="Times New Roman"/>
          <w:color w:val="000000" w:themeColor="text1"/>
          <w:sz w:val="18"/>
          <w:szCs w:val="18"/>
          <w:lang w:val="ro-RO"/>
        </w:rPr>
        <w:t xml:space="preserve"> are vârsta minimă reglementată de prevederile legale;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d)</w:t>
      </w:r>
      <w:r w:rsidRPr="00CF2971">
        <w:rPr>
          <w:rFonts w:ascii="Times New Roman" w:hAnsi="Times New Roman" w:cs="Times New Roman"/>
          <w:color w:val="000000" w:themeColor="text1"/>
          <w:sz w:val="18"/>
          <w:szCs w:val="18"/>
          <w:lang w:val="ro-RO"/>
        </w:rPr>
        <w:t xml:space="preserve"> are capacitate deplină de exerciţiu;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lastRenderedPageBreak/>
        <w:t>e)</w:t>
      </w:r>
      <w:r w:rsidRPr="00CF2971">
        <w:rPr>
          <w:rFonts w:ascii="Times New Roman" w:hAnsi="Times New Roman" w:cs="Times New Roman"/>
          <w:color w:val="000000" w:themeColor="text1"/>
          <w:sz w:val="18"/>
          <w:szCs w:val="18"/>
          <w:lang w:val="ro-RO"/>
        </w:rPr>
        <w:t xml:space="preserve"> are o stare de sănătate corespunzătoare postului pentru care candidează, atestată pe baza adeverinţei medicale eliberate de medicul de familie sau de unităţile sanitare abilitate;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f)</w:t>
      </w:r>
      <w:r w:rsidRPr="00CF2971">
        <w:rPr>
          <w:rFonts w:ascii="Times New Roman" w:hAnsi="Times New Roman" w:cs="Times New Roman"/>
          <w:color w:val="000000" w:themeColor="text1"/>
          <w:sz w:val="18"/>
          <w:szCs w:val="18"/>
          <w:lang w:val="ro-RO"/>
        </w:rPr>
        <w:t xml:space="preserve"> îndeplineşte condiţiile de studii şi, după caz, de vechime sau alte condiţii specifice potrivit cerinţelor postului scos la concurs;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g)</w:t>
      </w:r>
      <w:r w:rsidRPr="00CF2971">
        <w:rPr>
          <w:rFonts w:ascii="Times New Roman" w:hAnsi="Times New Roman" w:cs="Times New Roman"/>
          <w:color w:val="000000" w:themeColor="text1"/>
          <w:sz w:val="18"/>
          <w:szCs w:val="18"/>
          <w:lang w:val="ro-RO"/>
        </w:rPr>
        <w:t xml:space="preserve"> nu a fost condamnat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h)</w:t>
      </w:r>
      <w:r w:rsidRPr="00CF2971">
        <w:rPr>
          <w:rFonts w:ascii="Times New Roman" w:hAnsi="Times New Roman" w:cs="Times New Roman"/>
          <w:color w:val="000000" w:themeColor="text1"/>
          <w:sz w:val="18"/>
          <w:szCs w:val="18"/>
          <w:lang w:val="ro-RO"/>
        </w:rPr>
        <w:t xml:space="preserve"> studii universitare de licenţă absolvite cu diplomă, respectiv studii superioare de lungă durată, absolvite cu diplomă de licenţă sau echivalentă;</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j)</w:t>
      </w:r>
      <w:r w:rsidRPr="00CF2971">
        <w:rPr>
          <w:rFonts w:ascii="Times New Roman" w:hAnsi="Times New Roman" w:cs="Times New Roman"/>
          <w:color w:val="000000" w:themeColor="text1"/>
          <w:sz w:val="18"/>
          <w:szCs w:val="18"/>
          <w:lang w:val="ro-RO"/>
        </w:rPr>
        <w:t xml:space="preserve"> vechime în specialitatea studiilor necesară ocupării postului: minimum </w:t>
      </w:r>
      <w:r w:rsidR="006C5D01" w:rsidRPr="00CF2971">
        <w:rPr>
          <w:rFonts w:ascii="Times New Roman" w:hAnsi="Times New Roman" w:cs="Times New Roman"/>
          <w:color w:val="000000" w:themeColor="text1"/>
          <w:sz w:val="18"/>
          <w:szCs w:val="18"/>
          <w:lang w:val="ro-RO"/>
        </w:rPr>
        <w:t>6 ani şi 6 luni</w:t>
      </w:r>
      <w:r w:rsidRPr="00CF2971">
        <w:rPr>
          <w:rFonts w:ascii="Times New Roman" w:hAnsi="Times New Roman" w:cs="Times New Roman"/>
          <w:color w:val="000000" w:themeColor="text1"/>
          <w:sz w:val="18"/>
          <w:szCs w:val="18"/>
          <w:lang w:val="ro-RO"/>
        </w:rPr>
        <w:t>.</w:t>
      </w:r>
    </w:p>
    <w:p w:rsidR="00D6781C" w:rsidRPr="00411A4C" w:rsidRDefault="00D6781C" w:rsidP="00611FC5">
      <w:pPr>
        <w:tabs>
          <w:tab w:val="left" w:pos="0"/>
        </w:tabs>
        <w:spacing w:after="0"/>
        <w:jc w:val="center"/>
        <w:rPr>
          <w:rFonts w:ascii="Times New Roman" w:hAnsi="Times New Roman" w:cs="Times New Roman"/>
          <w:b/>
          <w:color w:val="000000" w:themeColor="text1"/>
          <w:sz w:val="20"/>
          <w:szCs w:val="20"/>
          <w:u w:val="single"/>
          <w:lang w:val="ro-RO"/>
        </w:rPr>
      </w:pPr>
      <w:r w:rsidRPr="00411A4C">
        <w:rPr>
          <w:rFonts w:ascii="Times New Roman" w:hAnsi="Times New Roman" w:cs="Times New Roman"/>
          <w:b/>
          <w:color w:val="000000" w:themeColor="text1"/>
          <w:sz w:val="20"/>
          <w:szCs w:val="20"/>
          <w:u w:val="single"/>
          <w:lang w:val="ro-RO"/>
        </w:rPr>
        <w:t>I</w:t>
      </w:r>
      <w:r w:rsidR="006C5D01" w:rsidRPr="00411A4C">
        <w:rPr>
          <w:rFonts w:ascii="Times New Roman" w:hAnsi="Times New Roman" w:cs="Times New Roman"/>
          <w:b/>
          <w:color w:val="000000" w:themeColor="text1"/>
          <w:sz w:val="20"/>
          <w:szCs w:val="20"/>
          <w:u w:val="single"/>
          <w:lang w:val="ro-RO"/>
        </w:rPr>
        <w:t xml:space="preserve">nspector de specialitate, </w:t>
      </w:r>
      <w:r w:rsidR="004A44AB" w:rsidRPr="00411A4C">
        <w:rPr>
          <w:rFonts w:ascii="Times New Roman" w:hAnsi="Times New Roman" w:cs="Times New Roman"/>
          <w:b/>
          <w:color w:val="000000" w:themeColor="text1"/>
          <w:sz w:val="20"/>
          <w:szCs w:val="20"/>
          <w:u w:val="single"/>
          <w:lang w:val="ro-RO"/>
        </w:rPr>
        <w:t>g</w:t>
      </w:r>
      <w:r w:rsidR="006C5D01" w:rsidRPr="00411A4C">
        <w:rPr>
          <w:rFonts w:ascii="Times New Roman" w:hAnsi="Times New Roman" w:cs="Times New Roman"/>
          <w:b/>
          <w:color w:val="000000" w:themeColor="text1"/>
          <w:sz w:val="20"/>
          <w:szCs w:val="20"/>
          <w:u w:val="single"/>
          <w:lang w:val="ro-RO"/>
        </w:rPr>
        <w:t>rad</w:t>
      </w:r>
      <w:r w:rsidR="00026FAC" w:rsidRPr="00411A4C">
        <w:rPr>
          <w:rFonts w:ascii="Times New Roman" w:hAnsi="Times New Roman" w:cs="Times New Roman"/>
          <w:b/>
          <w:color w:val="000000" w:themeColor="text1"/>
          <w:sz w:val="20"/>
          <w:szCs w:val="20"/>
          <w:u w:val="single"/>
          <w:lang w:val="ro-RO"/>
        </w:rPr>
        <w:t>ul</w:t>
      </w:r>
      <w:r w:rsidRPr="00411A4C">
        <w:rPr>
          <w:rFonts w:ascii="Times New Roman" w:hAnsi="Times New Roman" w:cs="Times New Roman"/>
          <w:b/>
          <w:color w:val="000000" w:themeColor="text1"/>
          <w:sz w:val="20"/>
          <w:szCs w:val="20"/>
          <w:u w:val="single"/>
          <w:lang w:val="ro-RO"/>
        </w:rPr>
        <w:t xml:space="preserve"> IA - Serviciul Educație Ecologică: 1 post</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a)</w:t>
      </w:r>
      <w:r w:rsidRPr="00CF2971">
        <w:rPr>
          <w:rFonts w:ascii="Times New Roman" w:hAnsi="Times New Roman" w:cs="Times New Roman"/>
          <w:color w:val="000000" w:themeColor="text1"/>
          <w:sz w:val="18"/>
          <w:szCs w:val="18"/>
          <w:lang w:val="ro-RO"/>
        </w:rPr>
        <w:t xml:space="preserve"> are cetăţenia română, cetăţenie a altor state membre ale Uniunii Europene sau a statelor aparţinând Spaţiului Economic European şi domiciliul în România;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b)</w:t>
      </w:r>
      <w:r w:rsidRPr="00CF2971">
        <w:rPr>
          <w:rFonts w:ascii="Times New Roman" w:hAnsi="Times New Roman" w:cs="Times New Roman"/>
          <w:color w:val="000000" w:themeColor="text1"/>
          <w:sz w:val="18"/>
          <w:szCs w:val="18"/>
          <w:lang w:val="ro-RO"/>
        </w:rPr>
        <w:t xml:space="preserve"> cunoaşte limba română, scris şi vorbit;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c)</w:t>
      </w:r>
      <w:r w:rsidRPr="00CF2971">
        <w:rPr>
          <w:rFonts w:ascii="Times New Roman" w:hAnsi="Times New Roman" w:cs="Times New Roman"/>
          <w:color w:val="000000" w:themeColor="text1"/>
          <w:sz w:val="18"/>
          <w:szCs w:val="18"/>
          <w:lang w:val="ro-RO"/>
        </w:rPr>
        <w:t xml:space="preserve"> are vârsta minimă reglementată de prevederile legale;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d)</w:t>
      </w:r>
      <w:r w:rsidRPr="00CF2971">
        <w:rPr>
          <w:rFonts w:ascii="Times New Roman" w:hAnsi="Times New Roman" w:cs="Times New Roman"/>
          <w:color w:val="000000" w:themeColor="text1"/>
          <w:sz w:val="18"/>
          <w:szCs w:val="18"/>
          <w:lang w:val="ro-RO"/>
        </w:rPr>
        <w:t xml:space="preserve"> are capacitate deplină de exerciţiu;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e)</w:t>
      </w:r>
      <w:r w:rsidRPr="00CF2971">
        <w:rPr>
          <w:rFonts w:ascii="Times New Roman" w:hAnsi="Times New Roman" w:cs="Times New Roman"/>
          <w:color w:val="000000" w:themeColor="text1"/>
          <w:sz w:val="18"/>
          <w:szCs w:val="18"/>
          <w:lang w:val="ro-RO"/>
        </w:rPr>
        <w:t xml:space="preserve"> are o stare de sănătate corespunzătoare postului pentru care candidează, atestată pe baza adeverinţei medicale eliberate de medicul de familie sau de unităţile sanitare abilitate;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f)</w:t>
      </w:r>
      <w:r w:rsidRPr="00CF2971">
        <w:rPr>
          <w:rFonts w:ascii="Times New Roman" w:hAnsi="Times New Roman" w:cs="Times New Roman"/>
          <w:color w:val="000000" w:themeColor="text1"/>
          <w:sz w:val="18"/>
          <w:szCs w:val="18"/>
          <w:lang w:val="ro-RO"/>
        </w:rPr>
        <w:t xml:space="preserve"> îndeplineşte condiţiile de studii şi, după caz, de vechime sau alte condiţii specifice potrivit cerinţelor postului scos la concurs;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g)</w:t>
      </w:r>
      <w:r w:rsidRPr="00CF2971">
        <w:rPr>
          <w:rFonts w:ascii="Times New Roman" w:hAnsi="Times New Roman" w:cs="Times New Roman"/>
          <w:color w:val="000000" w:themeColor="text1"/>
          <w:sz w:val="18"/>
          <w:szCs w:val="18"/>
          <w:lang w:val="ro-RO"/>
        </w:rPr>
        <w:t xml:space="preserve"> nu a fost condamnat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h)</w:t>
      </w:r>
      <w:r w:rsidRPr="00CF2971">
        <w:rPr>
          <w:rFonts w:ascii="Times New Roman" w:hAnsi="Times New Roman" w:cs="Times New Roman"/>
          <w:color w:val="000000" w:themeColor="text1"/>
          <w:sz w:val="18"/>
          <w:szCs w:val="18"/>
          <w:lang w:val="ro-RO"/>
        </w:rPr>
        <w:t xml:space="preserve"> studii universitare de licenţă absolvite cu diplomă, respectiv studii superioare de lungă durată, absolvite cu diplomă de licenţă sau echivalentă;</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j)</w:t>
      </w:r>
      <w:r w:rsidRPr="00CF2971">
        <w:rPr>
          <w:rFonts w:ascii="Times New Roman" w:hAnsi="Times New Roman" w:cs="Times New Roman"/>
          <w:color w:val="000000" w:themeColor="text1"/>
          <w:sz w:val="18"/>
          <w:szCs w:val="18"/>
          <w:lang w:val="ro-RO"/>
        </w:rPr>
        <w:t xml:space="preserve"> vechime în specialitatea studiilor necesară ocupării postului: minimum </w:t>
      </w:r>
      <w:r w:rsidR="006C5D01" w:rsidRPr="00CF2971">
        <w:rPr>
          <w:rFonts w:ascii="Times New Roman" w:hAnsi="Times New Roman" w:cs="Times New Roman"/>
          <w:color w:val="000000" w:themeColor="text1"/>
          <w:sz w:val="18"/>
          <w:szCs w:val="18"/>
          <w:lang w:val="ro-RO"/>
        </w:rPr>
        <w:t>6 ani şi 6 luni.</w:t>
      </w:r>
    </w:p>
    <w:p w:rsidR="00D6781C" w:rsidRPr="000A0E2E" w:rsidRDefault="00D6781C" w:rsidP="00D6781C">
      <w:pPr>
        <w:tabs>
          <w:tab w:val="left" w:pos="0"/>
        </w:tabs>
        <w:spacing w:after="0"/>
        <w:jc w:val="center"/>
        <w:rPr>
          <w:rFonts w:ascii="Times New Roman" w:hAnsi="Times New Roman" w:cs="Times New Roman"/>
          <w:b/>
          <w:color w:val="000000" w:themeColor="text1"/>
          <w:sz w:val="20"/>
          <w:szCs w:val="20"/>
          <w:u w:val="single"/>
          <w:lang w:val="ro-RO"/>
        </w:rPr>
      </w:pPr>
      <w:r w:rsidRPr="000A0E2E">
        <w:rPr>
          <w:rFonts w:ascii="Times New Roman" w:hAnsi="Times New Roman" w:cs="Times New Roman"/>
          <w:b/>
          <w:color w:val="000000" w:themeColor="text1"/>
          <w:sz w:val="20"/>
          <w:szCs w:val="20"/>
          <w:u w:val="single"/>
          <w:lang w:val="ro-RO"/>
        </w:rPr>
        <w:t>Insp</w:t>
      </w:r>
      <w:r w:rsidR="006C5D01" w:rsidRPr="000A0E2E">
        <w:rPr>
          <w:rFonts w:ascii="Times New Roman" w:hAnsi="Times New Roman" w:cs="Times New Roman"/>
          <w:b/>
          <w:color w:val="000000" w:themeColor="text1"/>
          <w:sz w:val="20"/>
          <w:szCs w:val="20"/>
          <w:u w:val="single"/>
          <w:lang w:val="ro-RO"/>
        </w:rPr>
        <w:t xml:space="preserve">ector de specialitate, </w:t>
      </w:r>
      <w:r w:rsidR="004A44AB" w:rsidRPr="000A0E2E">
        <w:rPr>
          <w:rFonts w:ascii="Times New Roman" w:hAnsi="Times New Roman" w:cs="Times New Roman"/>
          <w:b/>
          <w:color w:val="000000" w:themeColor="text1"/>
          <w:sz w:val="20"/>
          <w:szCs w:val="20"/>
          <w:u w:val="single"/>
          <w:lang w:val="ro-RO"/>
        </w:rPr>
        <w:t>g</w:t>
      </w:r>
      <w:r w:rsidR="006C5D01" w:rsidRPr="000A0E2E">
        <w:rPr>
          <w:rFonts w:ascii="Times New Roman" w:hAnsi="Times New Roman" w:cs="Times New Roman"/>
          <w:b/>
          <w:color w:val="000000" w:themeColor="text1"/>
          <w:sz w:val="20"/>
          <w:szCs w:val="20"/>
          <w:u w:val="single"/>
          <w:lang w:val="ro-RO"/>
        </w:rPr>
        <w:t>rad</w:t>
      </w:r>
      <w:r w:rsidR="00026FAC" w:rsidRPr="000A0E2E">
        <w:rPr>
          <w:rFonts w:ascii="Times New Roman" w:hAnsi="Times New Roman" w:cs="Times New Roman"/>
          <w:b/>
          <w:color w:val="000000" w:themeColor="text1"/>
          <w:sz w:val="20"/>
          <w:szCs w:val="20"/>
          <w:u w:val="single"/>
          <w:lang w:val="ro-RO"/>
        </w:rPr>
        <w:t>ul</w:t>
      </w:r>
      <w:r w:rsidRPr="000A0E2E">
        <w:rPr>
          <w:rFonts w:ascii="Times New Roman" w:hAnsi="Times New Roman" w:cs="Times New Roman"/>
          <w:b/>
          <w:color w:val="000000" w:themeColor="text1"/>
          <w:sz w:val="20"/>
          <w:szCs w:val="20"/>
          <w:u w:val="single"/>
          <w:lang w:val="ro-RO"/>
        </w:rPr>
        <w:t xml:space="preserve"> I - Serviciul Educație Ecologică: 1 post</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a)</w:t>
      </w:r>
      <w:r w:rsidRPr="00CF2971">
        <w:rPr>
          <w:rFonts w:ascii="Times New Roman" w:hAnsi="Times New Roman" w:cs="Times New Roman"/>
          <w:color w:val="000000" w:themeColor="text1"/>
          <w:sz w:val="18"/>
          <w:szCs w:val="18"/>
          <w:lang w:val="ro-RO"/>
        </w:rPr>
        <w:t xml:space="preserve"> are cetăţenia română, cetăţenie a altor state membre ale Uniunii Europene sau a statelor aparţinând Spaţiului Economic European şi domiciliul în România;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b)</w:t>
      </w:r>
      <w:r w:rsidRPr="00CF2971">
        <w:rPr>
          <w:rFonts w:ascii="Times New Roman" w:hAnsi="Times New Roman" w:cs="Times New Roman"/>
          <w:color w:val="000000" w:themeColor="text1"/>
          <w:sz w:val="18"/>
          <w:szCs w:val="18"/>
          <w:lang w:val="ro-RO"/>
        </w:rPr>
        <w:t xml:space="preserve"> cunoaşte limba română, scris şi vorbit;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c)</w:t>
      </w:r>
      <w:r w:rsidRPr="00CF2971">
        <w:rPr>
          <w:rFonts w:ascii="Times New Roman" w:hAnsi="Times New Roman" w:cs="Times New Roman"/>
          <w:color w:val="000000" w:themeColor="text1"/>
          <w:sz w:val="18"/>
          <w:szCs w:val="18"/>
          <w:lang w:val="ro-RO"/>
        </w:rPr>
        <w:t xml:space="preserve"> are vârsta minimă reglementată de prevederile legale;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d)</w:t>
      </w:r>
      <w:r w:rsidRPr="00CF2971">
        <w:rPr>
          <w:rFonts w:ascii="Times New Roman" w:hAnsi="Times New Roman" w:cs="Times New Roman"/>
          <w:color w:val="000000" w:themeColor="text1"/>
          <w:sz w:val="18"/>
          <w:szCs w:val="18"/>
          <w:lang w:val="ro-RO"/>
        </w:rPr>
        <w:t xml:space="preserve"> are capacitate deplină de exerciţiu;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e)</w:t>
      </w:r>
      <w:r w:rsidRPr="00CF2971">
        <w:rPr>
          <w:rFonts w:ascii="Times New Roman" w:hAnsi="Times New Roman" w:cs="Times New Roman"/>
          <w:color w:val="000000" w:themeColor="text1"/>
          <w:sz w:val="18"/>
          <w:szCs w:val="18"/>
          <w:lang w:val="ro-RO"/>
        </w:rPr>
        <w:t xml:space="preserve"> are o stare de sănătate corespunzătoare postului pentru care candidează, atestată pe baza adeverinţei medicale eliberate de medicul de familie sau de unităţile sanitare abilitate;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f)</w:t>
      </w:r>
      <w:r w:rsidRPr="00CF2971">
        <w:rPr>
          <w:rFonts w:ascii="Times New Roman" w:hAnsi="Times New Roman" w:cs="Times New Roman"/>
          <w:color w:val="000000" w:themeColor="text1"/>
          <w:sz w:val="18"/>
          <w:szCs w:val="18"/>
          <w:lang w:val="ro-RO"/>
        </w:rPr>
        <w:t xml:space="preserve"> îndeplineşte condiţiile de studii şi, după caz, de vechime sau alte condiţii specifice potrivit cerinţelor postului scos la concurs;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g)</w:t>
      </w:r>
      <w:r w:rsidRPr="00CF2971">
        <w:rPr>
          <w:rFonts w:ascii="Times New Roman" w:hAnsi="Times New Roman" w:cs="Times New Roman"/>
          <w:color w:val="000000" w:themeColor="text1"/>
          <w:sz w:val="18"/>
          <w:szCs w:val="18"/>
          <w:lang w:val="ro-RO"/>
        </w:rPr>
        <w:t xml:space="preserve"> nu a fost condamnat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h)</w:t>
      </w:r>
      <w:r w:rsidRPr="00CF2971">
        <w:rPr>
          <w:rFonts w:ascii="Times New Roman" w:hAnsi="Times New Roman" w:cs="Times New Roman"/>
          <w:color w:val="000000" w:themeColor="text1"/>
          <w:sz w:val="18"/>
          <w:szCs w:val="18"/>
          <w:lang w:val="ro-RO"/>
        </w:rPr>
        <w:t xml:space="preserve"> studii universitare de licenţă absolvite cu diplomă, respectiv studii superioare de lungă durată, absolvite cu diplomă de licenţă sau echivalentă;</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j)</w:t>
      </w:r>
      <w:r w:rsidRPr="00CF2971">
        <w:rPr>
          <w:rFonts w:ascii="Times New Roman" w:hAnsi="Times New Roman" w:cs="Times New Roman"/>
          <w:color w:val="000000" w:themeColor="text1"/>
          <w:sz w:val="18"/>
          <w:szCs w:val="18"/>
          <w:lang w:val="ro-RO"/>
        </w:rPr>
        <w:t xml:space="preserve"> vechime în specialitatea studiilor necesară ocupării postului: minimum </w:t>
      </w:r>
      <w:r w:rsidR="00B860B0" w:rsidRPr="00CF2971">
        <w:rPr>
          <w:rFonts w:ascii="Times New Roman" w:hAnsi="Times New Roman" w:cs="Times New Roman"/>
          <w:color w:val="000000" w:themeColor="text1"/>
          <w:sz w:val="18"/>
          <w:szCs w:val="18"/>
          <w:lang w:val="ro-RO"/>
        </w:rPr>
        <w:t>3</w:t>
      </w:r>
      <w:r w:rsidRPr="00CF2971">
        <w:rPr>
          <w:rFonts w:ascii="Times New Roman" w:hAnsi="Times New Roman" w:cs="Times New Roman"/>
          <w:color w:val="000000" w:themeColor="text1"/>
          <w:sz w:val="18"/>
          <w:szCs w:val="18"/>
          <w:lang w:val="ro-RO"/>
        </w:rPr>
        <w:t xml:space="preserve"> ani</w:t>
      </w:r>
      <w:r w:rsidR="00B860B0" w:rsidRPr="00CF2971">
        <w:rPr>
          <w:rFonts w:ascii="Times New Roman" w:hAnsi="Times New Roman" w:cs="Times New Roman"/>
          <w:color w:val="000000" w:themeColor="text1"/>
          <w:sz w:val="18"/>
          <w:szCs w:val="18"/>
          <w:lang w:val="ro-RO"/>
        </w:rPr>
        <w:t xml:space="preserve"> şi 6 luni</w:t>
      </w:r>
      <w:r w:rsidRPr="00CF2971">
        <w:rPr>
          <w:rFonts w:ascii="Times New Roman" w:hAnsi="Times New Roman" w:cs="Times New Roman"/>
          <w:color w:val="000000" w:themeColor="text1"/>
          <w:sz w:val="18"/>
          <w:szCs w:val="18"/>
          <w:lang w:val="ro-RO"/>
        </w:rPr>
        <w:t>.</w:t>
      </w:r>
    </w:p>
    <w:p w:rsidR="00D6781C" w:rsidRPr="000A0E2E" w:rsidRDefault="00D6781C" w:rsidP="00D6781C">
      <w:pPr>
        <w:tabs>
          <w:tab w:val="left" w:pos="0"/>
        </w:tabs>
        <w:spacing w:after="0"/>
        <w:jc w:val="center"/>
        <w:rPr>
          <w:rFonts w:ascii="Times New Roman" w:hAnsi="Times New Roman" w:cs="Times New Roman"/>
          <w:b/>
          <w:color w:val="000000" w:themeColor="text1"/>
          <w:sz w:val="20"/>
          <w:szCs w:val="20"/>
          <w:u w:val="single"/>
          <w:lang w:val="ro-RO"/>
        </w:rPr>
      </w:pPr>
      <w:r w:rsidRPr="000A0E2E">
        <w:rPr>
          <w:rFonts w:ascii="Times New Roman" w:hAnsi="Times New Roman" w:cs="Times New Roman"/>
          <w:b/>
          <w:color w:val="000000" w:themeColor="text1"/>
          <w:sz w:val="20"/>
          <w:szCs w:val="20"/>
          <w:u w:val="single"/>
          <w:lang w:val="ro-RO"/>
        </w:rPr>
        <w:t>I</w:t>
      </w:r>
      <w:r w:rsidR="00B860B0" w:rsidRPr="000A0E2E">
        <w:rPr>
          <w:rFonts w:ascii="Times New Roman" w:hAnsi="Times New Roman" w:cs="Times New Roman"/>
          <w:b/>
          <w:color w:val="000000" w:themeColor="text1"/>
          <w:sz w:val="20"/>
          <w:szCs w:val="20"/>
          <w:u w:val="single"/>
          <w:lang w:val="ro-RO"/>
        </w:rPr>
        <w:t xml:space="preserve">nspector de specialitate, </w:t>
      </w:r>
      <w:r w:rsidR="004A44AB" w:rsidRPr="000A0E2E">
        <w:rPr>
          <w:rFonts w:ascii="Times New Roman" w:hAnsi="Times New Roman" w:cs="Times New Roman"/>
          <w:b/>
          <w:color w:val="000000" w:themeColor="text1"/>
          <w:sz w:val="20"/>
          <w:szCs w:val="20"/>
          <w:u w:val="single"/>
          <w:lang w:val="ro-RO"/>
        </w:rPr>
        <w:t>g</w:t>
      </w:r>
      <w:r w:rsidR="006C5D01" w:rsidRPr="000A0E2E">
        <w:rPr>
          <w:rFonts w:ascii="Times New Roman" w:hAnsi="Times New Roman" w:cs="Times New Roman"/>
          <w:b/>
          <w:color w:val="000000" w:themeColor="text1"/>
          <w:sz w:val="20"/>
          <w:szCs w:val="20"/>
          <w:u w:val="single"/>
          <w:lang w:val="ro-RO"/>
        </w:rPr>
        <w:t>rad</w:t>
      </w:r>
      <w:r w:rsidR="00026FAC" w:rsidRPr="000A0E2E">
        <w:rPr>
          <w:rFonts w:ascii="Times New Roman" w:hAnsi="Times New Roman" w:cs="Times New Roman"/>
          <w:b/>
          <w:color w:val="000000" w:themeColor="text1"/>
          <w:sz w:val="20"/>
          <w:szCs w:val="20"/>
          <w:u w:val="single"/>
          <w:lang w:val="ro-RO"/>
        </w:rPr>
        <w:t>ul</w:t>
      </w:r>
      <w:r w:rsidRPr="000A0E2E">
        <w:rPr>
          <w:rFonts w:ascii="Times New Roman" w:hAnsi="Times New Roman" w:cs="Times New Roman"/>
          <w:b/>
          <w:color w:val="000000" w:themeColor="text1"/>
          <w:sz w:val="20"/>
          <w:szCs w:val="20"/>
          <w:u w:val="single"/>
          <w:lang w:val="ro-RO"/>
        </w:rPr>
        <w:t xml:space="preserve"> IA - Serviciul Relația cu Asociațiile de Proprietari și Proprietarii de Locuințe Unifamiliale: 1 post</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a)</w:t>
      </w:r>
      <w:r w:rsidRPr="00CF2971">
        <w:rPr>
          <w:rFonts w:ascii="Times New Roman" w:hAnsi="Times New Roman" w:cs="Times New Roman"/>
          <w:color w:val="000000" w:themeColor="text1"/>
          <w:sz w:val="18"/>
          <w:szCs w:val="18"/>
          <w:lang w:val="ro-RO"/>
        </w:rPr>
        <w:t xml:space="preserve"> are cetăţenia română, cetăţenie a altor state membre ale Uniunii Europene sau a statelor aparţinând Spaţiului Economic European şi domiciliul în România;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b)</w:t>
      </w:r>
      <w:r w:rsidRPr="00CF2971">
        <w:rPr>
          <w:rFonts w:ascii="Times New Roman" w:hAnsi="Times New Roman" w:cs="Times New Roman"/>
          <w:color w:val="000000" w:themeColor="text1"/>
          <w:sz w:val="18"/>
          <w:szCs w:val="18"/>
          <w:lang w:val="ro-RO"/>
        </w:rPr>
        <w:t xml:space="preserve"> cunoaşte limba română, scris şi vorbit;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c)</w:t>
      </w:r>
      <w:r w:rsidRPr="00CF2971">
        <w:rPr>
          <w:rFonts w:ascii="Times New Roman" w:hAnsi="Times New Roman" w:cs="Times New Roman"/>
          <w:color w:val="000000" w:themeColor="text1"/>
          <w:sz w:val="18"/>
          <w:szCs w:val="18"/>
          <w:lang w:val="ro-RO"/>
        </w:rPr>
        <w:t xml:space="preserve"> are vârsta minimă reglementată de prevederile legale;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d)</w:t>
      </w:r>
      <w:r w:rsidRPr="00CF2971">
        <w:rPr>
          <w:rFonts w:ascii="Times New Roman" w:hAnsi="Times New Roman" w:cs="Times New Roman"/>
          <w:color w:val="000000" w:themeColor="text1"/>
          <w:sz w:val="18"/>
          <w:szCs w:val="18"/>
          <w:lang w:val="ro-RO"/>
        </w:rPr>
        <w:t xml:space="preserve"> are capacitate deplină de exerciţiu;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e)</w:t>
      </w:r>
      <w:r w:rsidRPr="00CF2971">
        <w:rPr>
          <w:rFonts w:ascii="Times New Roman" w:hAnsi="Times New Roman" w:cs="Times New Roman"/>
          <w:color w:val="000000" w:themeColor="text1"/>
          <w:sz w:val="18"/>
          <w:szCs w:val="18"/>
          <w:lang w:val="ro-RO"/>
        </w:rPr>
        <w:t xml:space="preserve"> are o stare de sănătate corespunzătoare postului pentru care candidează, atestată pe baza adeverinţei medicale eliberate de medicul de familie sau de unităţile sanitare abilitate;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lastRenderedPageBreak/>
        <w:t>f)</w:t>
      </w:r>
      <w:r w:rsidRPr="00CF2971">
        <w:rPr>
          <w:rFonts w:ascii="Times New Roman" w:hAnsi="Times New Roman" w:cs="Times New Roman"/>
          <w:color w:val="000000" w:themeColor="text1"/>
          <w:sz w:val="18"/>
          <w:szCs w:val="18"/>
          <w:lang w:val="ro-RO"/>
        </w:rPr>
        <w:t xml:space="preserve"> îndeplineşte condiţiile de studii şi, după caz, de vechime sau alte condiţii specifice potrivit cerinţelor postului scos la concurs;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g)</w:t>
      </w:r>
      <w:r w:rsidRPr="00CF2971">
        <w:rPr>
          <w:rFonts w:ascii="Times New Roman" w:hAnsi="Times New Roman" w:cs="Times New Roman"/>
          <w:color w:val="000000" w:themeColor="text1"/>
          <w:sz w:val="18"/>
          <w:szCs w:val="18"/>
          <w:lang w:val="ro-RO"/>
        </w:rPr>
        <w:t xml:space="preserve"> nu a fost condamnat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h)</w:t>
      </w:r>
      <w:r w:rsidRPr="00CF2971">
        <w:rPr>
          <w:rFonts w:ascii="Times New Roman" w:hAnsi="Times New Roman" w:cs="Times New Roman"/>
          <w:color w:val="000000" w:themeColor="text1"/>
          <w:sz w:val="18"/>
          <w:szCs w:val="18"/>
          <w:lang w:val="ro-RO"/>
        </w:rPr>
        <w:t xml:space="preserve"> studii universitare de licenţă absolvite cu diplomă, respectiv studii superioare de lungă durată, absolvite cu diplomă de licenţă sau echivalentă;</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j)</w:t>
      </w:r>
      <w:r w:rsidRPr="00CF2971">
        <w:rPr>
          <w:rFonts w:ascii="Times New Roman" w:hAnsi="Times New Roman" w:cs="Times New Roman"/>
          <w:color w:val="000000" w:themeColor="text1"/>
          <w:sz w:val="18"/>
          <w:szCs w:val="18"/>
          <w:lang w:val="ro-RO"/>
        </w:rPr>
        <w:t xml:space="preserve"> vechime în specialitatea studiilor necesară ocupării postului: minimum </w:t>
      </w:r>
      <w:r w:rsidR="006C5D01" w:rsidRPr="00CF2971">
        <w:rPr>
          <w:rFonts w:ascii="Times New Roman" w:hAnsi="Times New Roman" w:cs="Times New Roman"/>
          <w:color w:val="000000" w:themeColor="text1"/>
          <w:sz w:val="18"/>
          <w:szCs w:val="18"/>
          <w:lang w:val="ro-RO"/>
        </w:rPr>
        <w:t>6 ani şi 6 luni.</w:t>
      </w:r>
    </w:p>
    <w:p w:rsidR="00D6781C" w:rsidRPr="000A0E2E" w:rsidRDefault="00D6781C" w:rsidP="00D6781C">
      <w:pPr>
        <w:tabs>
          <w:tab w:val="left" w:pos="0"/>
        </w:tabs>
        <w:spacing w:after="0"/>
        <w:jc w:val="center"/>
        <w:rPr>
          <w:rFonts w:ascii="Times New Roman" w:hAnsi="Times New Roman" w:cs="Times New Roman"/>
          <w:b/>
          <w:color w:val="000000" w:themeColor="text1"/>
          <w:sz w:val="20"/>
          <w:szCs w:val="20"/>
          <w:u w:val="single"/>
          <w:lang w:val="ro-RO"/>
        </w:rPr>
      </w:pPr>
      <w:r w:rsidRPr="000A0E2E">
        <w:rPr>
          <w:rFonts w:ascii="Times New Roman" w:hAnsi="Times New Roman" w:cs="Times New Roman"/>
          <w:b/>
          <w:color w:val="000000" w:themeColor="text1"/>
          <w:sz w:val="20"/>
          <w:szCs w:val="20"/>
          <w:u w:val="single"/>
          <w:lang w:val="ro-RO"/>
        </w:rPr>
        <w:t>Insp</w:t>
      </w:r>
      <w:r w:rsidR="00B860B0" w:rsidRPr="000A0E2E">
        <w:rPr>
          <w:rFonts w:ascii="Times New Roman" w:hAnsi="Times New Roman" w:cs="Times New Roman"/>
          <w:b/>
          <w:color w:val="000000" w:themeColor="text1"/>
          <w:sz w:val="20"/>
          <w:szCs w:val="20"/>
          <w:u w:val="single"/>
          <w:lang w:val="ro-RO"/>
        </w:rPr>
        <w:t xml:space="preserve">ector de specialitate, </w:t>
      </w:r>
      <w:r w:rsidR="004A44AB" w:rsidRPr="000A0E2E">
        <w:rPr>
          <w:rFonts w:ascii="Times New Roman" w:hAnsi="Times New Roman" w:cs="Times New Roman"/>
          <w:b/>
          <w:color w:val="000000" w:themeColor="text1"/>
          <w:sz w:val="20"/>
          <w:szCs w:val="20"/>
          <w:u w:val="single"/>
          <w:lang w:val="ro-RO"/>
        </w:rPr>
        <w:t>g</w:t>
      </w:r>
      <w:r w:rsidR="006C5D01" w:rsidRPr="000A0E2E">
        <w:rPr>
          <w:rFonts w:ascii="Times New Roman" w:hAnsi="Times New Roman" w:cs="Times New Roman"/>
          <w:b/>
          <w:color w:val="000000" w:themeColor="text1"/>
          <w:sz w:val="20"/>
          <w:szCs w:val="20"/>
          <w:u w:val="single"/>
          <w:lang w:val="ro-RO"/>
        </w:rPr>
        <w:t>rad</w:t>
      </w:r>
      <w:r w:rsidR="00026FAC" w:rsidRPr="000A0E2E">
        <w:rPr>
          <w:rFonts w:ascii="Times New Roman" w:hAnsi="Times New Roman" w:cs="Times New Roman"/>
          <w:b/>
          <w:color w:val="000000" w:themeColor="text1"/>
          <w:sz w:val="20"/>
          <w:szCs w:val="20"/>
          <w:u w:val="single"/>
          <w:lang w:val="ro-RO"/>
        </w:rPr>
        <w:t>ul</w:t>
      </w:r>
      <w:r w:rsidRPr="000A0E2E">
        <w:rPr>
          <w:rFonts w:ascii="Times New Roman" w:hAnsi="Times New Roman" w:cs="Times New Roman"/>
          <w:b/>
          <w:color w:val="000000" w:themeColor="text1"/>
          <w:sz w:val="20"/>
          <w:szCs w:val="20"/>
          <w:u w:val="single"/>
          <w:lang w:val="ro-RO"/>
        </w:rPr>
        <w:t xml:space="preserve"> I - Serviciul Relația cu Asociațiile de Proprietari și Proprietarii de Locuințe Unifamiliale: 1 post</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a)</w:t>
      </w:r>
      <w:r w:rsidRPr="00CF2971">
        <w:rPr>
          <w:rFonts w:ascii="Times New Roman" w:hAnsi="Times New Roman" w:cs="Times New Roman"/>
          <w:color w:val="000000" w:themeColor="text1"/>
          <w:sz w:val="18"/>
          <w:szCs w:val="18"/>
          <w:lang w:val="ro-RO"/>
        </w:rPr>
        <w:t xml:space="preserve"> are cetăţenia română, cetăţenie a altor state membre ale Uniunii Europene sau a statelor aparţinând Spaţiului Economic European şi domiciliul în România;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b)</w:t>
      </w:r>
      <w:r w:rsidRPr="00CF2971">
        <w:rPr>
          <w:rFonts w:ascii="Times New Roman" w:hAnsi="Times New Roman" w:cs="Times New Roman"/>
          <w:color w:val="000000" w:themeColor="text1"/>
          <w:sz w:val="18"/>
          <w:szCs w:val="18"/>
          <w:lang w:val="ro-RO"/>
        </w:rPr>
        <w:t xml:space="preserve"> cunoaşte limba română, scris şi vorbit;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c)</w:t>
      </w:r>
      <w:r w:rsidRPr="00CF2971">
        <w:rPr>
          <w:rFonts w:ascii="Times New Roman" w:hAnsi="Times New Roman" w:cs="Times New Roman"/>
          <w:color w:val="000000" w:themeColor="text1"/>
          <w:sz w:val="18"/>
          <w:szCs w:val="18"/>
          <w:lang w:val="ro-RO"/>
        </w:rPr>
        <w:t xml:space="preserve"> are vârsta minimă reglementată de prevederile legale;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d)</w:t>
      </w:r>
      <w:r w:rsidRPr="00CF2971">
        <w:rPr>
          <w:rFonts w:ascii="Times New Roman" w:hAnsi="Times New Roman" w:cs="Times New Roman"/>
          <w:color w:val="000000" w:themeColor="text1"/>
          <w:sz w:val="18"/>
          <w:szCs w:val="18"/>
          <w:lang w:val="ro-RO"/>
        </w:rPr>
        <w:t xml:space="preserve"> are capacitate deplină de exerciţiu;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e)</w:t>
      </w:r>
      <w:r w:rsidRPr="00CF2971">
        <w:rPr>
          <w:rFonts w:ascii="Times New Roman" w:hAnsi="Times New Roman" w:cs="Times New Roman"/>
          <w:color w:val="000000" w:themeColor="text1"/>
          <w:sz w:val="18"/>
          <w:szCs w:val="18"/>
          <w:lang w:val="ro-RO"/>
        </w:rPr>
        <w:t xml:space="preserve"> are o stare de sănătate corespunzătoare postului pentru care candidează, atestată pe baza adeverinţei medicale eliberate de medicul de familie sau de unităţile sanitare abilitate;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f)</w:t>
      </w:r>
      <w:r w:rsidRPr="00CF2971">
        <w:rPr>
          <w:rFonts w:ascii="Times New Roman" w:hAnsi="Times New Roman" w:cs="Times New Roman"/>
          <w:color w:val="000000" w:themeColor="text1"/>
          <w:sz w:val="18"/>
          <w:szCs w:val="18"/>
          <w:lang w:val="ro-RO"/>
        </w:rPr>
        <w:t xml:space="preserve"> îndeplineşte condiţiile de studii şi, după caz, de vechime sau alte condiţii specifice potrivit cerinţelor postului scos la concurs;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g)</w:t>
      </w:r>
      <w:r w:rsidRPr="00CF2971">
        <w:rPr>
          <w:rFonts w:ascii="Times New Roman" w:hAnsi="Times New Roman" w:cs="Times New Roman"/>
          <w:color w:val="000000" w:themeColor="text1"/>
          <w:sz w:val="18"/>
          <w:szCs w:val="18"/>
          <w:lang w:val="ro-RO"/>
        </w:rPr>
        <w:t xml:space="preserve"> nu a fost condamnat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h)</w:t>
      </w:r>
      <w:r w:rsidRPr="00CF2971">
        <w:rPr>
          <w:rFonts w:ascii="Times New Roman" w:hAnsi="Times New Roman" w:cs="Times New Roman"/>
          <w:color w:val="000000" w:themeColor="text1"/>
          <w:sz w:val="18"/>
          <w:szCs w:val="18"/>
          <w:lang w:val="ro-RO"/>
        </w:rPr>
        <w:t xml:space="preserve"> studii universitare de licenţă absolvite cu diplomă, respectiv studii superioare de lungă durată, absolvite cu diplomă de licenţă sau echivalentă;</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j)</w:t>
      </w:r>
      <w:r w:rsidRPr="00CF2971">
        <w:rPr>
          <w:rFonts w:ascii="Times New Roman" w:hAnsi="Times New Roman" w:cs="Times New Roman"/>
          <w:color w:val="000000" w:themeColor="text1"/>
          <w:sz w:val="18"/>
          <w:szCs w:val="18"/>
          <w:lang w:val="ro-RO"/>
        </w:rPr>
        <w:t xml:space="preserve"> vechime în specialitatea studiilor necesară ocupării postului: minimum </w:t>
      </w:r>
      <w:r w:rsidR="00B860B0" w:rsidRPr="00CF2971">
        <w:rPr>
          <w:rFonts w:ascii="Times New Roman" w:hAnsi="Times New Roman" w:cs="Times New Roman"/>
          <w:color w:val="000000" w:themeColor="text1"/>
          <w:sz w:val="18"/>
          <w:szCs w:val="18"/>
          <w:lang w:val="ro-RO"/>
        </w:rPr>
        <w:t>3</w:t>
      </w:r>
      <w:r w:rsidRPr="00CF2971">
        <w:rPr>
          <w:rFonts w:ascii="Times New Roman" w:hAnsi="Times New Roman" w:cs="Times New Roman"/>
          <w:color w:val="000000" w:themeColor="text1"/>
          <w:sz w:val="18"/>
          <w:szCs w:val="18"/>
          <w:lang w:val="ro-RO"/>
        </w:rPr>
        <w:t xml:space="preserve"> ani</w:t>
      </w:r>
      <w:r w:rsidR="00B860B0" w:rsidRPr="00CF2971">
        <w:rPr>
          <w:rFonts w:ascii="Times New Roman" w:hAnsi="Times New Roman" w:cs="Times New Roman"/>
          <w:color w:val="000000" w:themeColor="text1"/>
          <w:sz w:val="18"/>
          <w:szCs w:val="18"/>
          <w:lang w:val="ro-RO"/>
        </w:rPr>
        <w:t xml:space="preserve"> şi 6 luni</w:t>
      </w:r>
      <w:r w:rsidRPr="00CF2971">
        <w:rPr>
          <w:rFonts w:ascii="Times New Roman" w:hAnsi="Times New Roman" w:cs="Times New Roman"/>
          <w:color w:val="000000" w:themeColor="text1"/>
          <w:sz w:val="18"/>
          <w:szCs w:val="18"/>
          <w:lang w:val="ro-RO"/>
        </w:rPr>
        <w:t>.</w:t>
      </w:r>
    </w:p>
    <w:p w:rsidR="00D6781C" w:rsidRPr="000A0E2E" w:rsidRDefault="00D6781C" w:rsidP="00D6781C">
      <w:pPr>
        <w:tabs>
          <w:tab w:val="left" w:pos="0"/>
        </w:tabs>
        <w:spacing w:after="0"/>
        <w:jc w:val="center"/>
        <w:rPr>
          <w:rFonts w:ascii="Times New Roman" w:hAnsi="Times New Roman" w:cs="Times New Roman"/>
          <w:b/>
          <w:color w:val="000000" w:themeColor="text1"/>
          <w:sz w:val="20"/>
          <w:szCs w:val="20"/>
          <w:u w:val="single"/>
          <w:lang w:val="ro-RO"/>
        </w:rPr>
      </w:pPr>
      <w:r w:rsidRPr="000A0E2E">
        <w:rPr>
          <w:rFonts w:ascii="Times New Roman" w:hAnsi="Times New Roman" w:cs="Times New Roman"/>
          <w:b/>
          <w:color w:val="000000" w:themeColor="text1"/>
          <w:sz w:val="20"/>
          <w:szCs w:val="20"/>
          <w:u w:val="single"/>
          <w:lang w:val="ro-RO"/>
        </w:rPr>
        <w:t>I</w:t>
      </w:r>
      <w:r w:rsidR="00B860B0" w:rsidRPr="000A0E2E">
        <w:rPr>
          <w:rFonts w:ascii="Times New Roman" w:hAnsi="Times New Roman" w:cs="Times New Roman"/>
          <w:b/>
          <w:color w:val="000000" w:themeColor="text1"/>
          <w:sz w:val="20"/>
          <w:szCs w:val="20"/>
          <w:u w:val="single"/>
          <w:lang w:val="ro-RO"/>
        </w:rPr>
        <w:t xml:space="preserve">nspector de specialitate, </w:t>
      </w:r>
      <w:r w:rsidR="004A44AB" w:rsidRPr="000A0E2E">
        <w:rPr>
          <w:rFonts w:ascii="Times New Roman" w:hAnsi="Times New Roman" w:cs="Times New Roman"/>
          <w:b/>
          <w:color w:val="000000" w:themeColor="text1"/>
          <w:sz w:val="20"/>
          <w:szCs w:val="20"/>
          <w:u w:val="single"/>
          <w:lang w:val="ro-RO"/>
        </w:rPr>
        <w:t>g</w:t>
      </w:r>
      <w:r w:rsidR="006C5D01" w:rsidRPr="000A0E2E">
        <w:rPr>
          <w:rFonts w:ascii="Times New Roman" w:hAnsi="Times New Roman" w:cs="Times New Roman"/>
          <w:b/>
          <w:color w:val="000000" w:themeColor="text1"/>
          <w:sz w:val="20"/>
          <w:szCs w:val="20"/>
          <w:u w:val="single"/>
          <w:lang w:val="ro-RO"/>
        </w:rPr>
        <w:t>rad</w:t>
      </w:r>
      <w:r w:rsidR="00026FAC" w:rsidRPr="000A0E2E">
        <w:rPr>
          <w:rFonts w:ascii="Times New Roman" w:hAnsi="Times New Roman" w:cs="Times New Roman"/>
          <w:b/>
          <w:color w:val="000000" w:themeColor="text1"/>
          <w:sz w:val="20"/>
          <w:szCs w:val="20"/>
          <w:u w:val="single"/>
          <w:lang w:val="ro-RO"/>
        </w:rPr>
        <w:t>ul</w:t>
      </w:r>
      <w:r w:rsidRPr="000A0E2E">
        <w:rPr>
          <w:rFonts w:ascii="Times New Roman" w:hAnsi="Times New Roman" w:cs="Times New Roman"/>
          <w:b/>
          <w:color w:val="000000" w:themeColor="text1"/>
          <w:sz w:val="20"/>
          <w:szCs w:val="20"/>
          <w:u w:val="single"/>
          <w:lang w:val="ro-RO"/>
        </w:rPr>
        <w:t xml:space="preserve"> IA - Serviciul Comunicare: 2 posturi</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a)</w:t>
      </w:r>
      <w:r w:rsidRPr="00CF2971">
        <w:rPr>
          <w:rFonts w:ascii="Times New Roman" w:hAnsi="Times New Roman" w:cs="Times New Roman"/>
          <w:color w:val="000000" w:themeColor="text1"/>
          <w:sz w:val="18"/>
          <w:szCs w:val="18"/>
          <w:lang w:val="ro-RO"/>
        </w:rPr>
        <w:t xml:space="preserve"> are cetăţenia română, cetăţenie a altor state membre ale Uniunii Europene sau a statelor aparţinând Spaţiului Economic European şi domiciliul în România;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b)</w:t>
      </w:r>
      <w:r w:rsidRPr="00CF2971">
        <w:rPr>
          <w:rFonts w:ascii="Times New Roman" w:hAnsi="Times New Roman" w:cs="Times New Roman"/>
          <w:color w:val="000000" w:themeColor="text1"/>
          <w:sz w:val="18"/>
          <w:szCs w:val="18"/>
          <w:lang w:val="ro-RO"/>
        </w:rPr>
        <w:t xml:space="preserve"> cunoaşte limba română, scris şi vorbit;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c)</w:t>
      </w:r>
      <w:r w:rsidRPr="00CF2971">
        <w:rPr>
          <w:rFonts w:ascii="Times New Roman" w:hAnsi="Times New Roman" w:cs="Times New Roman"/>
          <w:color w:val="000000" w:themeColor="text1"/>
          <w:sz w:val="18"/>
          <w:szCs w:val="18"/>
          <w:lang w:val="ro-RO"/>
        </w:rPr>
        <w:t xml:space="preserve"> are vârsta minimă reglementată de prevederile legale;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d)</w:t>
      </w:r>
      <w:r w:rsidRPr="00CF2971">
        <w:rPr>
          <w:rFonts w:ascii="Times New Roman" w:hAnsi="Times New Roman" w:cs="Times New Roman"/>
          <w:color w:val="000000" w:themeColor="text1"/>
          <w:sz w:val="18"/>
          <w:szCs w:val="18"/>
          <w:lang w:val="ro-RO"/>
        </w:rPr>
        <w:t xml:space="preserve"> are capacitate deplină de exerciţiu;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e)</w:t>
      </w:r>
      <w:r w:rsidRPr="00CF2971">
        <w:rPr>
          <w:rFonts w:ascii="Times New Roman" w:hAnsi="Times New Roman" w:cs="Times New Roman"/>
          <w:color w:val="000000" w:themeColor="text1"/>
          <w:sz w:val="18"/>
          <w:szCs w:val="18"/>
          <w:lang w:val="ro-RO"/>
        </w:rPr>
        <w:t xml:space="preserve"> are o stare de sănătate corespunzătoare postului pentru care candidează, atestată pe baza adeverinţei medicale eliberate de medicul de familie sau de unităţile sanitare abilitate;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f)</w:t>
      </w:r>
      <w:r w:rsidRPr="00CF2971">
        <w:rPr>
          <w:rFonts w:ascii="Times New Roman" w:hAnsi="Times New Roman" w:cs="Times New Roman"/>
          <w:color w:val="000000" w:themeColor="text1"/>
          <w:sz w:val="18"/>
          <w:szCs w:val="18"/>
          <w:lang w:val="ro-RO"/>
        </w:rPr>
        <w:t xml:space="preserve"> îndeplineşte condiţiile de studii şi, după caz, de vechime sau alte condiţii specifice potrivit cerinţelor postului scos la concurs;  </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g)</w:t>
      </w:r>
      <w:r w:rsidRPr="00CF2971">
        <w:rPr>
          <w:rFonts w:ascii="Times New Roman" w:hAnsi="Times New Roman" w:cs="Times New Roman"/>
          <w:color w:val="000000" w:themeColor="text1"/>
          <w:sz w:val="18"/>
          <w:szCs w:val="18"/>
          <w:lang w:val="ro-RO"/>
        </w:rPr>
        <w:t xml:space="preserve"> nu a fost condamnat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h)</w:t>
      </w:r>
      <w:r w:rsidRPr="00CF2971">
        <w:rPr>
          <w:rFonts w:ascii="Times New Roman" w:hAnsi="Times New Roman" w:cs="Times New Roman"/>
          <w:color w:val="000000" w:themeColor="text1"/>
          <w:sz w:val="18"/>
          <w:szCs w:val="18"/>
          <w:lang w:val="ro-RO"/>
        </w:rPr>
        <w:t xml:space="preserve"> studii universitare de licenţă absolvite cu diplomă, respectiv studii superioare de lungă durată, absolvite cu diplomă de licenţă sau echivalentă;</w:t>
      </w:r>
    </w:p>
    <w:p w:rsidR="00D6781C" w:rsidRPr="00CF2971" w:rsidRDefault="00D6781C" w:rsidP="00D6781C">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j)</w:t>
      </w:r>
      <w:r w:rsidRPr="00CF2971">
        <w:rPr>
          <w:rFonts w:ascii="Times New Roman" w:hAnsi="Times New Roman" w:cs="Times New Roman"/>
          <w:color w:val="000000" w:themeColor="text1"/>
          <w:sz w:val="18"/>
          <w:szCs w:val="18"/>
          <w:lang w:val="ro-RO"/>
        </w:rPr>
        <w:t xml:space="preserve"> vechime în specialitatea studiilor necesară ocupării postului: minimum </w:t>
      </w:r>
      <w:r w:rsidR="006C5D01" w:rsidRPr="00CF2971">
        <w:rPr>
          <w:rFonts w:ascii="Times New Roman" w:hAnsi="Times New Roman" w:cs="Times New Roman"/>
          <w:color w:val="000000" w:themeColor="text1"/>
          <w:sz w:val="18"/>
          <w:szCs w:val="18"/>
          <w:lang w:val="ro-RO"/>
        </w:rPr>
        <w:t>6 ani şi 6 luni.</w:t>
      </w:r>
    </w:p>
    <w:p w:rsidR="00955716" w:rsidRPr="000A0E2E" w:rsidRDefault="00026FAC" w:rsidP="00955716">
      <w:pPr>
        <w:tabs>
          <w:tab w:val="left" w:pos="0"/>
        </w:tabs>
        <w:spacing w:after="0"/>
        <w:jc w:val="center"/>
        <w:rPr>
          <w:rFonts w:ascii="Times New Roman" w:hAnsi="Times New Roman" w:cs="Times New Roman"/>
          <w:b/>
          <w:color w:val="000000" w:themeColor="text1"/>
          <w:sz w:val="20"/>
          <w:szCs w:val="20"/>
          <w:u w:val="single"/>
          <w:lang w:val="ro-RO"/>
        </w:rPr>
      </w:pPr>
      <w:r w:rsidRPr="000A0E2E">
        <w:rPr>
          <w:rFonts w:ascii="Times New Roman" w:hAnsi="Times New Roman" w:cs="Times New Roman"/>
          <w:b/>
          <w:color w:val="000000" w:themeColor="text1"/>
          <w:sz w:val="20"/>
          <w:szCs w:val="20"/>
          <w:u w:val="single"/>
          <w:lang w:val="ro-RO"/>
        </w:rPr>
        <w:t xml:space="preserve">Inspector de specialitate </w:t>
      </w:r>
      <w:r w:rsidR="00955716" w:rsidRPr="000A0E2E">
        <w:rPr>
          <w:rFonts w:ascii="Times New Roman" w:hAnsi="Times New Roman" w:cs="Times New Roman"/>
          <w:b/>
          <w:color w:val="000000" w:themeColor="text1"/>
          <w:sz w:val="20"/>
          <w:szCs w:val="20"/>
          <w:u w:val="single"/>
          <w:lang w:val="ro-RO"/>
        </w:rPr>
        <w:t>debutant - Serviciul Relația cu Asociațiile de Proprietari și Proprietarii de Locuințe Unifamiliale: 2 posturi</w:t>
      </w:r>
    </w:p>
    <w:p w:rsidR="00955716" w:rsidRPr="00CF2971" w:rsidRDefault="00955716" w:rsidP="0095571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a)</w:t>
      </w:r>
      <w:r w:rsidRPr="00CF2971">
        <w:rPr>
          <w:rFonts w:ascii="Times New Roman" w:hAnsi="Times New Roman" w:cs="Times New Roman"/>
          <w:color w:val="000000" w:themeColor="text1"/>
          <w:sz w:val="18"/>
          <w:szCs w:val="18"/>
          <w:lang w:val="ro-RO"/>
        </w:rPr>
        <w:t xml:space="preserve"> are cetăţenia română, cetăţenie a altor state membre ale Uniunii Europene sau a statelor aparţinând Spaţiului Economic European şi domiciliul în România;  </w:t>
      </w:r>
    </w:p>
    <w:p w:rsidR="00955716" w:rsidRPr="00CF2971" w:rsidRDefault="00955716" w:rsidP="0095571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b)</w:t>
      </w:r>
      <w:r w:rsidRPr="00CF2971">
        <w:rPr>
          <w:rFonts w:ascii="Times New Roman" w:hAnsi="Times New Roman" w:cs="Times New Roman"/>
          <w:color w:val="000000" w:themeColor="text1"/>
          <w:sz w:val="18"/>
          <w:szCs w:val="18"/>
          <w:lang w:val="ro-RO"/>
        </w:rPr>
        <w:t xml:space="preserve"> cunoaşte limba română, scris şi vorbit;  </w:t>
      </w:r>
    </w:p>
    <w:p w:rsidR="00955716" w:rsidRPr="00CF2971" w:rsidRDefault="00955716" w:rsidP="0095571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c)</w:t>
      </w:r>
      <w:r w:rsidRPr="00CF2971">
        <w:rPr>
          <w:rFonts w:ascii="Times New Roman" w:hAnsi="Times New Roman" w:cs="Times New Roman"/>
          <w:color w:val="000000" w:themeColor="text1"/>
          <w:sz w:val="18"/>
          <w:szCs w:val="18"/>
          <w:lang w:val="ro-RO"/>
        </w:rPr>
        <w:t xml:space="preserve"> are vârsta minimă reglementată de prevederile legale;  </w:t>
      </w:r>
    </w:p>
    <w:p w:rsidR="00955716" w:rsidRPr="00CF2971" w:rsidRDefault="00955716" w:rsidP="0095571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d)</w:t>
      </w:r>
      <w:r w:rsidRPr="00CF2971">
        <w:rPr>
          <w:rFonts w:ascii="Times New Roman" w:hAnsi="Times New Roman" w:cs="Times New Roman"/>
          <w:color w:val="000000" w:themeColor="text1"/>
          <w:sz w:val="18"/>
          <w:szCs w:val="18"/>
          <w:lang w:val="ro-RO"/>
        </w:rPr>
        <w:t xml:space="preserve"> are capacitate deplină de exerciţiu;  </w:t>
      </w:r>
    </w:p>
    <w:p w:rsidR="00955716" w:rsidRPr="00CF2971" w:rsidRDefault="00955716" w:rsidP="0095571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e)</w:t>
      </w:r>
      <w:r w:rsidRPr="00CF2971">
        <w:rPr>
          <w:rFonts w:ascii="Times New Roman" w:hAnsi="Times New Roman" w:cs="Times New Roman"/>
          <w:color w:val="000000" w:themeColor="text1"/>
          <w:sz w:val="18"/>
          <w:szCs w:val="18"/>
          <w:lang w:val="ro-RO"/>
        </w:rPr>
        <w:t xml:space="preserve"> are o stare de sănătate corespunzătoare postului pentru care candidează, atestată pe baza adeverinţei medicale eliberate de medicul de familie sau de unităţile sanitare abilitate;  </w:t>
      </w:r>
    </w:p>
    <w:p w:rsidR="00955716" w:rsidRPr="00CF2971" w:rsidRDefault="00955716" w:rsidP="0095571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f)</w:t>
      </w:r>
      <w:r w:rsidRPr="00CF2971">
        <w:rPr>
          <w:rFonts w:ascii="Times New Roman" w:hAnsi="Times New Roman" w:cs="Times New Roman"/>
          <w:color w:val="000000" w:themeColor="text1"/>
          <w:sz w:val="18"/>
          <w:szCs w:val="18"/>
          <w:lang w:val="ro-RO"/>
        </w:rPr>
        <w:t xml:space="preserve"> îndeplineşte condiţiile de studii şi, după caz, de vechime sau alte condiţii specifice potrivit cerinţelor postului scos la concurs;  </w:t>
      </w:r>
    </w:p>
    <w:p w:rsidR="00955716" w:rsidRPr="00CF2971" w:rsidRDefault="00955716" w:rsidP="0095571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g)</w:t>
      </w:r>
      <w:r w:rsidRPr="00CF2971">
        <w:rPr>
          <w:rFonts w:ascii="Times New Roman" w:hAnsi="Times New Roman" w:cs="Times New Roman"/>
          <w:color w:val="000000" w:themeColor="text1"/>
          <w:sz w:val="18"/>
          <w:szCs w:val="18"/>
          <w:lang w:val="ro-RO"/>
        </w:rPr>
        <w:t xml:space="preserve"> nu a fost condamnat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955716" w:rsidRPr="00CF2971" w:rsidRDefault="00955716" w:rsidP="0095571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h)</w:t>
      </w:r>
      <w:r w:rsidRPr="00CF2971">
        <w:rPr>
          <w:rFonts w:ascii="Times New Roman" w:hAnsi="Times New Roman" w:cs="Times New Roman"/>
          <w:color w:val="000000" w:themeColor="text1"/>
          <w:sz w:val="18"/>
          <w:szCs w:val="18"/>
          <w:lang w:val="ro-RO"/>
        </w:rPr>
        <w:t xml:space="preserve"> studii universitare de licenţă absolvite cu diplomă, respectiv studii superioare de lungă durată, absolvite cu diplomă de licenţă sau echivalentă;</w:t>
      </w:r>
    </w:p>
    <w:p w:rsidR="00955716" w:rsidRPr="00CF2971" w:rsidRDefault="00955716" w:rsidP="00955716">
      <w:pPr>
        <w:tabs>
          <w:tab w:val="left" w:pos="0"/>
        </w:tabs>
        <w:spacing w:after="0" w:line="240" w:lineRule="auto"/>
        <w:jc w:val="both"/>
        <w:rPr>
          <w:rFonts w:ascii="Times New Roman" w:hAnsi="Times New Roman" w:cs="Times New Roman"/>
          <w:color w:val="000000" w:themeColor="text1"/>
          <w:sz w:val="18"/>
          <w:szCs w:val="18"/>
          <w:lang w:val="ro-RO"/>
        </w:rPr>
      </w:pPr>
      <w:r w:rsidRPr="00CF2971">
        <w:rPr>
          <w:rFonts w:ascii="Times New Roman" w:hAnsi="Times New Roman" w:cs="Times New Roman"/>
          <w:b/>
          <w:color w:val="000000" w:themeColor="text1"/>
          <w:sz w:val="18"/>
          <w:szCs w:val="18"/>
          <w:lang w:val="ro-RO"/>
        </w:rPr>
        <w:t>j)</w:t>
      </w:r>
      <w:r w:rsidRPr="00CF2971">
        <w:rPr>
          <w:rFonts w:ascii="Times New Roman" w:hAnsi="Times New Roman" w:cs="Times New Roman"/>
          <w:color w:val="000000" w:themeColor="text1"/>
          <w:sz w:val="18"/>
          <w:szCs w:val="18"/>
          <w:lang w:val="ro-RO"/>
        </w:rPr>
        <w:t xml:space="preserve"> vechime în specialitatea studiilor necesară ocupării postului: </w:t>
      </w:r>
      <w:r w:rsidR="002C64C6" w:rsidRPr="00CF2971">
        <w:rPr>
          <w:rFonts w:ascii="Times New Roman" w:hAnsi="Times New Roman" w:cs="Times New Roman"/>
          <w:color w:val="000000" w:themeColor="text1"/>
          <w:sz w:val="18"/>
          <w:szCs w:val="18"/>
          <w:lang w:val="ro-RO"/>
        </w:rPr>
        <w:t>fără vechime</w:t>
      </w:r>
      <w:r w:rsidRPr="00CF2971">
        <w:rPr>
          <w:rFonts w:ascii="Times New Roman" w:hAnsi="Times New Roman" w:cs="Times New Roman"/>
          <w:color w:val="000000" w:themeColor="text1"/>
          <w:sz w:val="18"/>
          <w:szCs w:val="18"/>
          <w:lang w:val="ro-RO"/>
        </w:rPr>
        <w:t>.</w:t>
      </w:r>
    </w:p>
    <w:p w:rsidR="005D1566" w:rsidRPr="000A0E2E" w:rsidRDefault="005D1566" w:rsidP="00955716">
      <w:pPr>
        <w:tabs>
          <w:tab w:val="left" w:pos="0"/>
        </w:tabs>
        <w:spacing w:after="0" w:line="240" w:lineRule="auto"/>
        <w:jc w:val="both"/>
        <w:rPr>
          <w:rFonts w:ascii="Times New Roman" w:hAnsi="Times New Roman" w:cs="Times New Roman"/>
          <w:color w:val="000000" w:themeColor="text1"/>
          <w:sz w:val="20"/>
          <w:szCs w:val="20"/>
          <w:lang w:val="ro-RO"/>
        </w:rPr>
      </w:pPr>
    </w:p>
    <w:p w:rsidR="00611FC5" w:rsidRPr="003315F1" w:rsidRDefault="00611FC5" w:rsidP="00611FC5">
      <w:pPr>
        <w:jc w:val="center"/>
        <w:rPr>
          <w:rFonts w:ascii="Times New Roman" w:hAnsi="Times New Roman" w:cs="Times New Roman"/>
          <w:b/>
          <w:i/>
          <w:color w:val="000000" w:themeColor="text1"/>
          <w:lang w:val="ro-RO"/>
        </w:rPr>
      </w:pPr>
      <w:r w:rsidRPr="003315F1">
        <w:rPr>
          <w:rFonts w:ascii="Times New Roman" w:hAnsi="Times New Roman" w:cs="Times New Roman"/>
          <w:b/>
          <w:i/>
          <w:color w:val="000000" w:themeColor="text1"/>
          <w:lang w:val="ro-RO"/>
        </w:rPr>
        <w:t>ACTE NECESARE ÎNSCRIERII LA CONCURS:</w:t>
      </w:r>
    </w:p>
    <w:p w:rsidR="00611FC5" w:rsidRPr="005D1566" w:rsidRDefault="00611FC5" w:rsidP="00ED34A5">
      <w:pPr>
        <w:spacing w:after="0" w:line="240" w:lineRule="auto"/>
        <w:jc w:val="both"/>
        <w:rPr>
          <w:rFonts w:ascii="Times New Roman" w:hAnsi="Times New Roman" w:cs="Times New Roman"/>
          <w:color w:val="000000" w:themeColor="text1"/>
          <w:sz w:val="20"/>
          <w:szCs w:val="20"/>
          <w:lang w:val="ro-RO"/>
        </w:rPr>
      </w:pPr>
      <w:bookmarkStart w:id="0" w:name="tree#42"/>
      <w:r w:rsidRPr="005D1566">
        <w:rPr>
          <w:rFonts w:ascii="Times New Roman" w:hAnsi="Times New Roman" w:cs="Times New Roman"/>
          <w:b/>
          <w:color w:val="000000" w:themeColor="text1"/>
          <w:sz w:val="20"/>
          <w:szCs w:val="20"/>
          <w:lang w:val="ro-RO"/>
        </w:rPr>
        <w:t>a)</w:t>
      </w:r>
      <w:r w:rsidRPr="005D1566">
        <w:rPr>
          <w:rFonts w:ascii="Times New Roman" w:hAnsi="Times New Roman" w:cs="Times New Roman"/>
          <w:color w:val="000000" w:themeColor="text1"/>
          <w:sz w:val="20"/>
          <w:szCs w:val="20"/>
          <w:lang w:val="ro-RO"/>
        </w:rPr>
        <w:t xml:space="preserve"> cerere de înscriere la concurs adresată conducătorului autorităţii sau instituţiei publice organizatoare;  </w:t>
      </w:r>
    </w:p>
    <w:p w:rsidR="00611FC5" w:rsidRPr="005D1566" w:rsidRDefault="00611FC5" w:rsidP="00ED34A5">
      <w:pPr>
        <w:spacing w:after="0" w:line="240" w:lineRule="auto"/>
        <w:jc w:val="both"/>
        <w:rPr>
          <w:rFonts w:ascii="Times New Roman" w:hAnsi="Times New Roman" w:cs="Times New Roman"/>
          <w:color w:val="000000" w:themeColor="text1"/>
          <w:sz w:val="20"/>
          <w:szCs w:val="20"/>
          <w:lang w:val="ro-RO"/>
        </w:rPr>
      </w:pPr>
      <w:r w:rsidRPr="005D1566">
        <w:rPr>
          <w:rFonts w:ascii="Times New Roman" w:hAnsi="Times New Roman" w:cs="Times New Roman"/>
          <w:b/>
          <w:color w:val="000000" w:themeColor="text1"/>
          <w:sz w:val="20"/>
          <w:szCs w:val="20"/>
          <w:lang w:val="ro-RO"/>
        </w:rPr>
        <w:t>b)</w:t>
      </w:r>
      <w:r w:rsidRPr="005D1566">
        <w:rPr>
          <w:rFonts w:ascii="Times New Roman" w:hAnsi="Times New Roman" w:cs="Times New Roman"/>
          <w:color w:val="000000" w:themeColor="text1"/>
          <w:sz w:val="20"/>
          <w:szCs w:val="20"/>
          <w:lang w:val="ro-RO"/>
        </w:rPr>
        <w:t xml:space="preserve"> copia actului de identitate sau orice alt document care atestă identitatea, potrivit legii, după caz;  </w:t>
      </w:r>
    </w:p>
    <w:p w:rsidR="00611FC5" w:rsidRPr="005D1566" w:rsidRDefault="00611FC5" w:rsidP="00ED34A5">
      <w:pPr>
        <w:spacing w:after="0" w:line="240" w:lineRule="auto"/>
        <w:jc w:val="both"/>
        <w:rPr>
          <w:rFonts w:ascii="Times New Roman" w:hAnsi="Times New Roman" w:cs="Times New Roman"/>
          <w:color w:val="000000" w:themeColor="text1"/>
          <w:sz w:val="20"/>
          <w:szCs w:val="20"/>
          <w:lang w:val="ro-RO"/>
        </w:rPr>
      </w:pPr>
      <w:r w:rsidRPr="005D1566">
        <w:rPr>
          <w:rFonts w:ascii="Times New Roman" w:hAnsi="Times New Roman" w:cs="Times New Roman"/>
          <w:b/>
          <w:color w:val="000000" w:themeColor="text1"/>
          <w:sz w:val="20"/>
          <w:szCs w:val="20"/>
          <w:lang w:val="ro-RO"/>
        </w:rPr>
        <w:t>c)</w:t>
      </w:r>
      <w:r w:rsidRPr="005D1566">
        <w:rPr>
          <w:rFonts w:ascii="Times New Roman" w:hAnsi="Times New Roman" w:cs="Times New Roman"/>
          <w:color w:val="000000" w:themeColor="text1"/>
          <w:sz w:val="20"/>
          <w:szCs w:val="20"/>
          <w:lang w:val="ro-RO"/>
        </w:rPr>
        <w:t xml:space="preserve"> copiile documentelor care să ateste nivelul studiilor şi ale altor acte care atestă efectuarea unor specializări, precum şi copiile documentelor care atestă îndeplinirea condiţiilor specifice ale postului solicitate de autoritatea sau instituţia publică;  </w:t>
      </w:r>
    </w:p>
    <w:p w:rsidR="00611FC5" w:rsidRPr="005D1566" w:rsidRDefault="00611FC5" w:rsidP="00ED34A5">
      <w:pPr>
        <w:spacing w:after="0" w:line="240" w:lineRule="auto"/>
        <w:jc w:val="both"/>
        <w:rPr>
          <w:rFonts w:ascii="Times New Roman" w:hAnsi="Times New Roman" w:cs="Times New Roman"/>
          <w:color w:val="000000" w:themeColor="text1"/>
          <w:sz w:val="20"/>
          <w:szCs w:val="20"/>
          <w:lang w:val="ro-RO"/>
        </w:rPr>
      </w:pPr>
      <w:r w:rsidRPr="005D1566">
        <w:rPr>
          <w:rFonts w:ascii="Times New Roman" w:hAnsi="Times New Roman" w:cs="Times New Roman"/>
          <w:b/>
          <w:color w:val="000000" w:themeColor="text1"/>
          <w:sz w:val="20"/>
          <w:szCs w:val="20"/>
          <w:lang w:val="ro-RO"/>
        </w:rPr>
        <w:t>d)</w:t>
      </w:r>
      <w:r w:rsidRPr="005D1566">
        <w:rPr>
          <w:rFonts w:ascii="Times New Roman" w:hAnsi="Times New Roman" w:cs="Times New Roman"/>
          <w:color w:val="000000" w:themeColor="text1"/>
          <w:sz w:val="20"/>
          <w:szCs w:val="20"/>
          <w:lang w:val="ro-RO"/>
        </w:rPr>
        <w:t xml:space="preserve"> carnetul de muncă sau, după caz, adeverinţele care atestă vechimea în muncă, în meserie şi/sau în specialitatea studiilor, în copie;  </w:t>
      </w:r>
    </w:p>
    <w:p w:rsidR="00611FC5" w:rsidRPr="005D1566" w:rsidRDefault="00611FC5" w:rsidP="00ED34A5">
      <w:pPr>
        <w:spacing w:after="0" w:line="240" w:lineRule="auto"/>
        <w:jc w:val="both"/>
        <w:rPr>
          <w:rFonts w:ascii="Times New Roman" w:hAnsi="Times New Roman" w:cs="Times New Roman"/>
          <w:color w:val="000000" w:themeColor="text1"/>
          <w:sz w:val="20"/>
          <w:szCs w:val="20"/>
          <w:lang w:val="ro-RO"/>
        </w:rPr>
      </w:pPr>
      <w:r w:rsidRPr="005D1566">
        <w:rPr>
          <w:rFonts w:ascii="Times New Roman" w:hAnsi="Times New Roman" w:cs="Times New Roman"/>
          <w:b/>
          <w:color w:val="000000" w:themeColor="text1"/>
          <w:sz w:val="20"/>
          <w:szCs w:val="20"/>
          <w:lang w:val="ro-RO"/>
        </w:rPr>
        <w:t>e)</w:t>
      </w:r>
      <w:r w:rsidRPr="005D1566">
        <w:rPr>
          <w:rFonts w:ascii="Times New Roman" w:hAnsi="Times New Roman" w:cs="Times New Roman"/>
          <w:color w:val="000000" w:themeColor="text1"/>
          <w:sz w:val="20"/>
          <w:szCs w:val="20"/>
          <w:lang w:val="ro-RO"/>
        </w:rPr>
        <w:t xml:space="preserve"> cazierul judiciar sau o declaraţie pe propria răspundere că nu are antecedente penale care să-l facă incompatibil cu funcţia pentru care candidează;  </w:t>
      </w:r>
    </w:p>
    <w:p w:rsidR="00611FC5" w:rsidRPr="005D1566" w:rsidRDefault="00611FC5" w:rsidP="00ED34A5">
      <w:pPr>
        <w:spacing w:after="0" w:line="240" w:lineRule="auto"/>
        <w:jc w:val="both"/>
        <w:rPr>
          <w:rFonts w:ascii="Times New Roman" w:hAnsi="Times New Roman" w:cs="Times New Roman"/>
          <w:color w:val="000000" w:themeColor="text1"/>
          <w:sz w:val="20"/>
          <w:szCs w:val="20"/>
          <w:lang w:val="ro-RO"/>
        </w:rPr>
      </w:pPr>
      <w:r w:rsidRPr="005D1566">
        <w:rPr>
          <w:rFonts w:ascii="Times New Roman" w:hAnsi="Times New Roman" w:cs="Times New Roman"/>
          <w:b/>
          <w:color w:val="000000" w:themeColor="text1"/>
          <w:sz w:val="20"/>
          <w:szCs w:val="20"/>
          <w:lang w:val="ro-RO"/>
        </w:rPr>
        <w:t>f)</w:t>
      </w:r>
      <w:r w:rsidRPr="005D1566">
        <w:rPr>
          <w:rFonts w:ascii="Times New Roman" w:hAnsi="Times New Roman" w:cs="Times New Roman"/>
          <w:color w:val="000000" w:themeColor="text1"/>
          <w:sz w:val="20"/>
          <w:szCs w:val="20"/>
          <w:lang w:val="ro-RO"/>
        </w:rPr>
        <w:t xml:space="preserve"> adeverinţă medicală care să ateste starea de sănătate corespunzătoare eliberată cu cel mult 6 luni anterior derulării concursului de către medicul de familie al candidatului sau de către unităţile sanitare abilitate;  </w:t>
      </w:r>
    </w:p>
    <w:p w:rsidR="00611FC5" w:rsidRPr="005D1566" w:rsidRDefault="00611FC5" w:rsidP="00ED34A5">
      <w:pPr>
        <w:spacing w:after="0" w:line="240" w:lineRule="auto"/>
        <w:jc w:val="both"/>
        <w:rPr>
          <w:rFonts w:ascii="Times New Roman" w:hAnsi="Times New Roman" w:cs="Times New Roman"/>
          <w:color w:val="000000" w:themeColor="text1"/>
          <w:sz w:val="20"/>
          <w:szCs w:val="20"/>
          <w:lang w:val="ro-RO"/>
        </w:rPr>
      </w:pPr>
      <w:r w:rsidRPr="005D1566">
        <w:rPr>
          <w:rFonts w:ascii="Times New Roman" w:hAnsi="Times New Roman" w:cs="Times New Roman"/>
          <w:b/>
          <w:color w:val="000000" w:themeColor="text1"/>
          <w:sz w:val="20"/>
          <w:szCs w:val="20"/>
          <w:lang w:val="ro-RO"/>
        </w:rPr>
        <w:t>g)</w:t>
      </w:r>
      <w:r w:rsidRPr="005D1566">
        <w:rPr>
          <w:rFonts w:ascii="Times New Roman" w:hAnsi="Times New Roman" w:cs="Times New Roman"/>
          <w:color w:val="000000" w:themeColor="text1"/>
          <w:sz w:val="20"/>
          <w:szCs w:val="20"/>
          <w:lang w:val="ro-RO"/>
        </w:rPr>
        <w:t xml:space="preserve"> curriculum vitae;  </w:t>
      </w:r>
    </w:p>
    <w:p w:rsidR="00611FC5" w:rsidRPr="005A3F23" w:rsidRDefault="00611FC5" w:rsidP="00ED34A5">
      <w:pPr>
        <w:jc w:val="both"/>
        <w:rPr>
          <w:rFonts w:ascii="Times New Roman" w:hAnsi="Times New Roman" w:cs="Times New Roman"/>
          <w:color w:val="000000" w:themeColor="text1"/>
          <w:sz w:val="20"/>
          <w:szCs w:val="20"/>
          <w:lang w:val="ro-RO"/>
        </w:rPr>
      </w:pPr>
      <w:r w:rsidRPr="005A3F23">
        <w:rPr>
          <w:rStyle w:val="alineat1"/>
          <w:rFonts w:ascii="Times New Roman" w:hAnsi="Times New Roman" w:cs="Times New Roman"/>
          <w:color w:val="000000" w:themeColor="text1"/>
          <w:sz w:val="20"/>
          <w:szCs w:val="20"/>
          <w:lang w:val="ro-RO"/>
        </w:rPr>
        <w:t xml:space="preserve">   - </w:t>
      </w:r>
      <w:r w:rsidRPr="005A3F23">
        <w:rPr>
          <w:rFonts w:ascii="Times New Roman" w:hAnsi="Times New Roman" w:cs="Times New Roman"/>
          <w:color w:val="000000" w:themeColor="text1"/>
          <w:sz w:val="20"/>
          <w:szCs w:val="20"/>
          <w:u w:val="single"/>
          <w:lang w:val="ro-RO"/>
        </w:rPr>
        <w:t>Adeverinţa care atestă starea de sănătate conţine, în clar, numărul, data, numele emitentului şi calitatea acestuia, în formatul standard stabilit de Ministerul Sănătăţii.</w:t>
      </w:r>
      <w:r w:rsidRPr="005A3F23">
        <w:rPr>
          <w:rFonts w:ascii="Times New Roman" w:hAnsi="Times New Roman" w:cs="Times New Roman"/>
          <w:color w:val="000000" w:themeColor="text1"/>
          <w:sz w:val="20"/>
          <w:szCs w:val="20"/>
          <w:lang w:val="ro-RO"/>
        </w:rPr>
        <w:t xml:space="preserve"> </w:t>
      </w:r>
    </w:p>
    <w:p w:rsidR="00611FC5" w:rsidRPr="005A3F23" w:rsidRDefault="00611FC5" w:rsidP="00ED34A5">
      <w:pPr>
        <w:jc w:val="both"/>
        <w:rPr>
          <w:rFonts w:ascii="Times New Roman" w:hAnsi="Times New Roman" w:cs="Times New Roman"/>
          <w:color w:val="000000" w:themeColor="text1"/>
          <w:sz w:val="20"/>
          <w:szCs w:val="20"/>
          <w:lang w:val="ro-RO"/>
        </w:rPr>
      </w:pPr>
      <w:r w:rsidRPr="005A3F23">
        <w:rPr>
          <w:rStyle w:val="alineat1"/>
          <w:rFonts w:ascii="Times New Roman" w:hAnsi="Times New Roman" w:cs="Times New Roman"/>
          <w:color w:val="000000" w:themeColor="text1"/>
          <w:sz w:val="20"/>
          <w:szCs w:val="20"/>
          <w:lang w:val="ro-RO"/>
        </w:rPr>
        <w:t xml:space="preserve">   - </w:t>
      </w:r>
      <w:r w:rsidRPr="005A3F23">
        <w:rPr>
          <w:rFonts w:ascii="Times New Roman" w:hAnsi="Times New Roman" w:cs="Times New Roman"/>
          <w:color w:val="000000" w:themeColor="text1"/>
          <w:sz w:val="20"/>
          <w:szCs w:val="20"/>
          <w:u w:val="single"/>
          <w:lang w:val="ro-RO"/>
        </w:rPr>
        <w:t>În cazul cazierului judiciar, candidatul declarat admis la selecţia dosarelor, care a depus la înscriere o declaraţie pe propria răspundere că nu are antecedente penale, are obligaţia de a completa dosarul de concurs cu originalul cazierului judiciar, cel mai târziu până la data desfăşurării primei probe a concursului.</w:t>
      </w:r>
      <w:r w:rsidRPr="005A3F23">
        <w:rPr>
          <w:rFonts w:ascii="Times New Roman" w:hAnsi="Times New Roman" w:cs="Times New Roman"/>
          <w:color w:val="000000" w:themeColor="text1"/>
          <w:sz w:val="20"/>
          <w:szCs w:val="20"/>
          <w:lang w:val="ro-RO"/>
        </w:rPr>
        <w:t xml:space="preserve"> </w:t>
      </w:r>
    </w:p>
    <w:p w:rsidR="00611FC5" w:rsidRDefault="00611FC5" w:rsidP="00611FC5">
      <w:pPr>
        <w:rPr>
          <w:rFonts w:ascii="Times New Roman" w:hAnsi="Times New Roman" w:cs="Times New Roman"/>
          <w:b/>
          <w:i/>
          <w:color w:val="000000" w:themeColor="text1"/>
          <w:sz w:val="20"/>
          <w:szCs w:val="20"/>
          <w:lang w:val="ro-RO"/>
        </w:rPr>
      </w:pPr>
      <w:bookmarkStart w:id="1" w:name="tree#43"/>
      <w:r w:rsidRPr="005A3F23">
        <w:rPr>
          <w:rStyle w:val="alineat1"/>
          <w:rFonts w:ascii="Times New Roman" w:hAnsi="Times New Roman" w:cs="Times New Roman"/>
          <w:color w:val="000000" w:themeColor="text1"/>
          <w:sz w:val="20"/>
          <w:szCs w:val="20"/>
          <w:lang w:val="ro-RO"/>
        </w:rPr>
        <w:t>   </w:t>
      </w:r>
      <w:bookmarkStart w:id="2" w:name="ref#"/>
      <w:bookmarkStart w:id="3" w:name="tree#44"/>
      <w:bookmarkEnd w:id="1"/>
      <w:bookmarkEnd w:id="2"/>
      <w:r w:rsidRPr="005A3F23">
        <w:rPr>
          <w:rStyle w:val="alineat1"/>
          <w:rFonts w:ascii="Times New Roman" w:hAnsi="Times New Roman" w:cs="Times New Roman"/>
          <w:color w:val="000000" w:themeColor="text1"/>
          <w:sz w:val="20"/>
          <w:szCs w:val="20"/>
          <w:lang w:val="ro-RO"/>
        </w:rPr>
        <w:t>   </w:t>
      </w:r>
      <w:bookmarkEnd w:id="3"/>
      <w:r w:rsidRPr="005A3F23">
        <w:rPr>
          <w:rFonts w:ascii="Times New Roman" w:hAnsi="Times New Roman" w:cs="Times New Roman"/>
          <w:b/>
          <w:i/>
          <w:color w:val="000000" w:themeColor="text1"/>
          <w:sz w:val="20"/>
          <w:szCs w:val="20"/>
          <w:lang w:val="ro-RO"/>
        </w:rPr>
        <w:t>* Copiile actelor vor fi prezentate şi în original în vederea verificării conformităţii copiilor cu acestea.</w:t>
      </w:r>
      <w:bookmarkEnd w:id="0"/>
    </w:p>
    <w:p w:rsidR="005A3F23" w:rsidRPr="005A3F23" w:rsidRDefault="005A3F23" w:rsidP="005A3F23">
      <w:pPr>
        <w:jc w:val="center"/>
        <w:rPr>
          <w:rFonts w:ascii="Times New Roman" w:hAnsi="Times New Roman" w:cs="Times New Roman"/>
          <w:b/>
          <w:i/>
          <w:color w:val="000000" w:themeColor="text1"/>
          <w:sz w:val="20"/>
          <w:szCs w:val="20"/>
          <w:lang w:val="ro-RO"/>
        </w:rPr>
      </w:pPr>
      <w:r>
        <w:rPr>
          <w:rFonts w:ascii="Times New Roman" w:hAnsi="Times New Roman" w:cs="Times New Roman"/>
          <w:b/>
          <w:i/>
          <w:color w:val="000000" w:themeColor="text1"/>
          <w:sz w:val="20"/>
          <w:szCs w:val="20"/>
          <w:lang w:val="ro-RO"/>
        </w:rPr>
        <w:t>Documentele componente ale dosarului de concurs vor fi îndosariate într-un dosar cu șină (cartonat)</w:t>
      </w:r>
    </w:p>
    <w:p w:rsidR="00611FC5" w:rsidRPr="003315F1" w:rsidRDefault="00611FC5" w:rsidP="00611FC5">
      <w:pPr>
        <w:jc w:val="center"/>
        <w:rPr>
          <w:rFonts w:ascii="Times New Roman" w:hAnsi="Times New Roman" w:cs="Times New Roman"/>
          <w:b/>
          <w:i/>
          <w:color w:val="000000" w:themeColor="text1"/>
          <w:lang w:val="ro-RO"/>
        </w:rPr>
      </w:pPr>
      <w:r w:rsidRPr="003315F1">
        <w:rPr>
          <w:rFonts w:ascii="Times New Roman" w:hAnsi="Times New Roman" w:cs="Times New Roman"/>
          <w:b/>
          <w:i/>
          <w:color w:val="000000" w:themeColor="text1"/>
          <w:lang w:val="ro-RO"/>
        </w:rPr>
        <w:t>CALENDARUL DE DESFĂȘURARE A CONCURSULUI:</w:t>
      </w:r>
    </w:p>
    <w:p w:rsidR="00ED34A5" w:rsidRPr="00ED5454" w:rsidRDefault="00611FC5" w:rsidP="00ED34A5">
      <w:pPr>
        <w:spacing w:after="0" w:line="240" w:lineRule="auto"/>
        <w:ind w:firstLine="709"/>
        <w:jc w:val="both"/>
        <w:rPr>
          <w:rFonts w:ascii="Times New Roman" w:hAnsi="Times New Roman" w:cs="Times New Roman"/>
          <w:color w:val="000000" w:themeColor="text1"/>
          <w:sz w:val="20"/>
          <w:szCs w:val="20"/>
          <w:u w:val="single"/>
          <w:lang w:val="ro-RO"/>
        </w:rPr>
      </w:pPr>
      <w:r w:rsidRPr="00ED5454">
        <w:rPr>
          <w:rFonts w:ascii="Times New Roman" w:hAnsi="Times New Roman" w:cs="Times New Roman"/>
          <w:b/>
          <w:color w:val="000000" w:themeColor="text1"/>
          <w:sz w:val="20"/>
          <w:szCs w:val="20"/>
          <w:u w:val="single"/>
          <w:lang w:val="ro-RO"/>
        </w:rPr>
        <w:t>Perioada de depunere a dosarelor</w:t>
      </w:r>
      <w:r w:rsidRPr="00ED5454">
        <w:rPr>
          <w:rFonts w:ascii="Times New Roman" w:hAnsi="Times New Roman" w:cs="Times New Roman"/>
          <w:color w:val="000000" w:themeColor="text1"/>
          <w:sz w:val="20"/>
          <w:szCs w:val="20"/>
          <w:u w:val="single"/>
          <w:lang w:val="ro-RO"/>
        </w:rPr>
        <w:t xml:space="preserve">: în termen de 10 zile lucrătoare de la data afișării anunțului, respectiv de la data de </w:t>
      </w:r>
      <w:r w:rsidR="00ED5454" w:rsidRPr="00ED5454">
        <w:rPr>
          <w:rFonts w:ascii="Times New Roman" w:hAnsi="Times New Roman" w:cs="Times New Roman"/>
          <w:color w:val="000000" w:themeColor="text1"/>
          <w:sz w:val="20"/>
          <w:szCs w:val="20"/>
          <w:u w:val="single"/>
          <w:lang w:val="ro-RO"/>
        </w:rPr>
        <w:t>31</w:t>
      </w:r>
      <w:r w:rsidRPr="00ED5454">
        <w:rPr>
          <w:rFonts w:ascii="Times New Roman" w:hAnsi="Times New Roman" w:cs="Times New Roman"/>
          <w:color w:val="000000" w:themeColor="text1"/>
          <w:sz w:val="20"/>
          <w:szCs w:val="20"/>
          <w:u w:val="single"/>
          <w:lang w:val="ro-RO"/>
        </w:rPr>
        <w:t>.12.2019, potrivit prevederilor art. 19 alin. (1) din REGULAMENTUL-CADRU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 aprobat prin Hotărârea Guvernului nr. 286/2011, cu modificările și completările ulterioare</w:t>
      </w:r>
      <w:r w:rsidRPr="00ED5454">
        <w:rPr>
          <w:rFonts w:ascii="Times New Roman" w:hAnsi="Times New Roman" w:cs="Times New Roman"/>
          <w:b/>
          <w:color w:val="000000" w:themeColor="text1"/>
          <w:sz w:val="20"/>
          <w:szCs w:val="20"/>
          <w:u w:val="single"/>
          <w:lang w:val="ro-RO"/>
        </w:rPr>
        <w:t>,</w:t>
      </w:r>
      <w:r w:rsidRPr="00ED5454">
        <w:rPr>
          <w:rFonts w:ascii="Times New Roman" w:hAnsi="Times New Roman" w:cs="Times New Roman"/>
          <w:color w:val="000000" w:themeColor="text1"/>
          <w:sz w:val="20"/>
          <w:szCs w:val="20"/>
          <w:u w:val="single"/>
          <w:lang w:val="ro-RO"/>
        </w:rPr>
        <w:t xml:space="preserve"> la sediul</w:t>
      </w:r>
      <w:r w:rsidRPr="00ED5454">
        <w:rPr>
          <w:rFonts w:ascii="Times New Roman" w:hAnsi="Times New Roman" w:cs="Times New Roman"/>
          <w:color w:val="FF0000"/>
          <w:sz w:val="20"/>
          <w:szCs w:val="20"/>
          <w:u w:val="single"/>
          <w:lang w:val="ro-RO"/>
        </w:rPr>
        <w:t xml:space="preserve"> </w:t>
      </w:r>
      <w:r w:rsidR="00ED34A5" w:rsidRPr="00ED5454">
        <w:rPr>
          <w:rFonts w:ascii="Times New Roman" w:hAnsi="Times New Roman" w:cs="Times New Roman"/>
          <w:color w:val="000000" w:themeColor="text1"/>
          <w:sz w:val="20"/>
          <w:szCs w:val="20"/>
          <w:u w:val="single"/>
          <w:lang w:val="ro-RO"/>
        </w:rPr>
        <w:t>Direcţiei de Utilități Publice, Salubrizare și Protecția Mediului Sector 1</w:t>
      </w:r>
      <w:r w:rsidR="00ED34A5" w:rsidRPr="00ED5454">
        <w:rPr>
          <w:rFonts w:ascii="Times New Roman" w:hAnsi="Times New Roman" w:cs="Times New Roman"/>
          <w:i/>
          <w:color w:val="000000" w:themeColor="text1"/>
          <w:sz w:val="20"/>
          <w:szCs w:val="20"/>
          <w:u w:val="single"/>
          <w:lang w:val="ro-RO"/>
        </w:rPr>
        <w:t>,</w:t>
      </w:r>
      <w:r w:rsidR="00ED34A5" w:rsidRPr="00ED5454">
        <w:rPr>
          <w:rFonts w:ascii="Times New Roman" w:hAnsi="Times New Roman" w:cs="Times New Roman"/>
          <w:color w:val="000000"/>
          <w:sz w:val="20"/>
          <w:szCs w:val="20"/>
          <w:u w:val="single"/>
          <w:lang w:val="ro-RO"/>
        </w:rPr>
        <w:t xml:space="preserve"> Strada Mureș, nr. 18-24, etaj</w:t>
      </w:r>
      <w:r w:rsidR="00ED5454">
        <w:rPr>
          <w:rFonts w:ascii="Times New Roman" w:hAnsi="Times New Roman" w:cs="Times New Roman"/>
          <w:color w:val="000000"/>
          <w:sz w:val="20"/>
          <w:szCs w:val="20"/>
          <w:u w:val="single"/>
          <w:lang w:val="ro-RO"/>
        </w:rPr>
        <w:t>ul</w:t>
      </w:r>
      <w:r w:rsidR="00ED34A5" w:rsidRPr="00ED5454">
        <w:rPr>
          <w:rFonts w:ascii="Times New Roman" w:hAnsi="Times New Roman" w:cs="Times New Roman"/>
          <w:color w:val="000000"/>
          <w:sz w:val="20"/>
          <w:szCs w:val="20"/>
          <w:u w:val="single"/>
          <w:lang w:val="ro-RO"/>
        </w:rPr>
        <w:t xml:space="preserve"> 2, Sector 1, Bucureşti.</w:t>
      </w:r>
    </w:p>
    <w:p w:rsidR="00471C06" w:rsidRDefault="00471C06" w:rsidP="00ED34A5">
      <w:pPr>
        <w:spacing w:after="0" w:line="240" w:lineRule="auto"/>
        <w:ind w:firstLine="709"/>
        <w:jc w:val="both"/>
        <w:rPr>
          <w:rFonts w:ascii="Times New Roman" w:hAnsi="Times New Roman" w:cs="Times New Roman"/>
          <w:b/>
          <w:color w:val="000000" w:themeColor="text1"/>
          <w:lang w:val="ro-RO"/>
        </w:rPr>
      </w:pPr>
    </w:p>
    <w:p w:rsidR="00611FC5" w:rsidRPr="00471C06" w:rsidRDefault="00611FC5" w:rsidP="00ED34A5">
      <w:pPr>
        <w:spacing w:after="0" w:line="240" w:lineRule="auto"/>
        <w:ind w:firstLine="709"/>
        <w:jc w:val="both"/>
        <w:rPr>
          <w:rFonts w:ascii="Times New Roman" w:hAnsi="Times New Roman" w:cs="Times New Roman"/>
          <w:color w:val="000000" w:themeColor="text1"/>
          <w:sz w:val="20"/>
          <w:szCs w:val="20"/>
          <w:lang w:val="ro-RO"/>
        </w:rPr>
      </w:pPr>
      <w:r w:rsidRPr="00471C06">
        <w:rPr>
          <w:rFonts w:ascii="Times New Roman" w:hAnsi="Times New Roman" w:cs="Times New Roman"/>
          <w:b/>
          <w:color w:val="000000" w:themeColor="text1"/>
          <w:sz w:val="20"/>
          <w:szCs w:val="20"/>
          <w:lang w:val="ro-RO"/>
        </w:rPr>
        <w:t>Selecția dosarelor</w:t>
      </w:r>
      <w:r w:rsidRPr="00471C06">
        <w:rPr>
          <w:rFonts w:ascii="Times New Roman" w:hAnsi="Times New Roman" w:cs="Times New Roman"/>
          <w:color w:val="000000" w:themeColor="text1"/>
          <w:sz w:val="20"/>
          <w:szCs w:val="20"/>
          <w:lang w:val="ro-RO"/>
        </w:rPr>
        <w:t>: în termen de maximum două zile lucrătoare de la data expirării termenului de depunere a dosarelor.</w:t>
      </w:r>
    </w:p>
    <w:p w:rsidR="00ED34A5" w:rsidRPr="00471C06" w:rsidRDefault="00611FC5" w:rsidP="00ED34A5">
      <w:pPr>
        <w:spacing w:after="0" w:line="240" w:lineRule="auto"/>
        <w:ind w:firstLine="709"/>
        <w:jc w:val="both"/>
        <w:rPr>
          <w:rFonts w:ascii="Times New Roman" w:hAnsi="Times New Roman" w:cs="Times New Roman"/>
          <w:color w:val="000000" w:themeColor="text1"/>
          <w:sz w:val="20"/>
          <w:szCs w:val="20"/>
          <w:lang w:val="ro-RO"/>
        </w:rPr>
      </w:pPr>
      <w:r w:rsidRPr="00471C06">
        <w:rPr>
          <w:rFonts w:ascii="Times New Roman" w:hAnsi="Times New Roman" w:cs="Times New Roman"/>
          <w:b/>
          <w:color w:val="000000" w:themeColor="text1"/>
          <w:sz w:val="20"/>
          <w:szCs w:val="20"/>
          <w:lang w:val="ro-RO"/>
        </w:rPr>
        <w:t>Afișarea rezultatelor selecției dosarelor</w:t>
      </w:r>
      <w:r w:rsidRPr="00471C06">
        <w:rPr>
          <w:rFonts w:ascii="Times New Roman" w:hAnsi="Times New Roman" w:cs="Times New Roman"/>
          <w:color w:val="000000" w:themeColor="text1"/>
          <w:sz w:val="20"/>
          <w:szCs w:val="20"/>
          <w:lang w:val="ro-RO"/>
        </w:rPr>
        <w:t>: în termen de o zi lucrătoare de la data expirării termenului de selecție a dosarelor.</w:t>
      </w:r>
    </w:p>
    <w:p w:rsidR="00ED34A5" w:rsidRPr="00471C06" w:rsidRDefault="00ED34A5" w:rsidP="00ED34A5">
      <w:pPr>
        <w:spacing w:after="0" w:line="240" w:lineRule="auto"/>
        <w:jc w:val="both"/>
        <w:rPr>
          <w:rFonts w:ascii="Times New Roman" w:hAnsi="Times New Roman" w:cs="Times New Roman"/>
          <w:color w:val="000000" w:themeColor="text1"/>
          <w:sz w:val="20"/>
          <w:szCs w:val="20"/>
          <w:lang w:val="ro-RO"/>
        </w:rPr>
      </w:pPr>
    </w:p>
    <w:p w:rsidR="00611FC5" w:rsidRPr="00471C06" w:rsidRDefault="00ED34A5" w:rsidP="00ED34A5">
      <w:pPr>
        <w:spacing w:after="0" w:line="240" w:lineRule="auto"/>
        <w:jc w:val="both"/>
        <w:rPr>
          <w:rFonts w:ascii="Times New Roman" w:hAnsi="Times New Roman" w:cs="Times New Roman"/>
          <w:color w:val="000000" w:themeColor="text1"/>
          <w:sz w:val="20"/>
          <w:szCs w:val="20"/>
          <w:lang w:val="ro-RO"/>
        </w:rPr>
      </w:pPr>
      <w:r w:rsidRPr="00471C06">
        <w:rPr>
          <w:rFonts w:ascii="Times New Roman" w:hAnsi="Times New Roman" w:cs="Times New Roman"/>
          <w:color w:val="000000" w:themeColor="text1"/>
          <w:sz w:val="20"/>
          <w:szCs w:val="20"/>
          <w:lang w:val="ro-RO"/>
        </w:rPr>
        <w:t>*</w:t>
      </w:r>
      <w:r w:rsidR="00611FC5" w:rsidRPr="00471C06">
        <w:rPr>
          <w:rFonts w:ascii="Times New Roman" w:hAnsi="Times New Roman" w:cs="Times New Roman"/>
          <w:i/>
          <w:color w:val="000000" w:themeColor="text1"/>
          <w:sz w:val="20"/>
          <w:szCs w:val="20"/>
          <w:lang w:val="ro-RO"/>
        </w:rPr>
        <w:t>După afişarea rezultatelor obţinute la selecţia dosarelor, candidaţii nemulţumiţi pot depune contestaţie în termen de cel mult o zi lucrătoare de la data afişării rezultatului selecţiei dosarelor, sub sancţiunea decăderii din acest drept. În situaţia contestaţiilor formulate faţă de rezultatul selecţiei dosarelor, comisia de soluţionare a contestaţiilor va verifica îndeplinirea de către candidatul contestatar a condiţiilor pentru participare la concurs în termen de maximum o zi lucrătoare de la expirarea termenului de depunere a contestaţiilor. Comunicarea rezultatelor la contestaţiile depuse se face imediat după soluţionarea contestaţiilor.</w:t>
      </w:r>
    </w:p>
    <w:p w:rsidR="001C01F2" w:rsidRPr="00471C06" w:rsidRDefault="001C01F2" w:rsidP="00611FC5">
      <w:pPr>
        <w:ind w:firstLine="708"/>
        <w:rPr>
          <w:rFonts w:ascii="Times New Roman" w:hAnsi="Times New Roman" w:cs="Times New Roman"/>
          <w:b/>
          <w:color w:val="000000" w:themeColor="text1"/>
          <w:sz w:val="4"/>
          <w:szCs w:val="4"/>
          <w:u w:val="single"/>
          <w:lang w:val="ro-RO"/>
        </w:rPr>
      </w:pPr>
    </w:p>
    <w:p w:rsidR="00611FC5" w:rsidRPr="00672E16" w:rsidRDefault="00611FC5" w:rsidP="00611FC5">
      <w:pPr>
        <w:ind w:firstLine="708"/>
        <w:rPr>
          <w:rFonts w:ascii="Times New Roman" w:hAnsi="Times New Roman" w:cs="Times New Roman"/>
          <w:b/>
          <w:color w:val="000000" w:themeColor="text1"/>
          <w:u w:val="single"/>
          <w:lang w:val="ro-RO"/>
        </w:rPr>
      </w:pPr>
      <w:r w:rsidRPr="00672E16">
        <w:rPr>
          <w:rFonts w:ascii="Times New Roman" w:hAnsi="Times New Roman" w:cs="Times New Roman"/>
          <w:b/>
          <w:color w:val="000000" w:themeColor="text1"/>
          <w:u w:val="single"/>
          <w:lang w:val="ro-RO"/>
        </w:rPr>
        <w:t xml:space="preserve">Proba scrisă: </w:t>
      </w:r>
      <w:r w:rsidR="00471C06" w:rsidRPr="00672E16">
        <w:rPr>
          <w:rFonts w:ascii="Times New Roman" w:hAnsi="Times New Roman" w:cs="Times New Roman"/>
          <w:b/>
          <w:color w:val="000000" w:themeColor="text1"/>
          <w:u w:val="single"/>
          <w:lang w:val="ro-RO"/>
        </w:rPr>
        <w:t>28</w:t>
      </w:r>
      <w:r w:rsidRPr="00672E16">
        <w:rPr>
          <w:rFonts w:ascii="Times New Roman" w:hAnsi="Times New Roman" w:cs="Times New Roman"/>
          <w:b/>
          <w:color w:val="000000" w:themeColor="text1"/>
          <w:u w:val="single"/>
          <w:lang w:val="ro-RO"/>
        </w:rPr>
        <w:t>.0</w:t>
      </w:r>
      <w:r w:rsidR="00471C06" w:rsidRPr="00672E16">
        <w:rPr>
          <w:rFonts w:ascii="Times New Roman" w:hAnsi="Times New Roman" w:cs="Times New Roman"/>
          <w:b/>
          <w:color w:val="000000" w:themeColor="text1"/>
          <w:u w:val="single"/>
          <w:lang w:val="ro-RO"/>
        </w:rPr>
        <w:t>1</w:t>
      </w:r>
      <w:r w:rsidRPr="00672E16">
        <w:rPr>
          <w:rFonts w:ascii="Times New Roman" w:hAnsi="Times New Roman" w:cs="Times New Roman"/>
          <w:b/>
          <w:color w:val="000000" w:themeColor="text1"/>
          <w:u w:val="single"/>
          <w:lang w:val="ro-RO"/>
        </w:rPr>
        <w:t xml:space="preserve">.2020, ora 10.00. </w:t>
      </w:r>
    </w:p>
    <w:p w:rsidR="00611FC5" w:rsidRPr="00672E16" w:rsidRDefault="00611FC5" w:rsidP="005878D7">
      <w:pPr>
        <w:spacing w:after="0" w:line="240" w:lineRule="auto"/>
        <w:ind w:firstLine="708"/>
        <w:jc w:val="both"/>
        <w:rPr>
          <w:rFonts w:ascii="Times New Roman" w:hAnsi="Times New Roman" w:cs="Times New Roman"/>
          <w:color w:val="000000" w:themeColor="text1"/>
          <w:sz w:val="20"/>
          <w:szCs w:val="20"/>
          <w:lang w:val="ro-RO"/>
        </w:rPr>
      </w:pPr>
      <w:r w:rsidRPr="00672E16">
        <w:rPr>
          <w:rFonts w:ascii="Times New Roman" w:hAnsi="Times New Roman" w:cs="Times New Roman"/>
          <w:b/>
          <w:color w:val="000000" w:themeColor="text1"/>
          <w:sz w:val="20"/>
          <w:szCs w:val="20"/>
          <w:lang w:val="ro-RO"/>
        </w:rPr>
        <w:t>Afișarea rezultatelor probei scrise</w:t>
      </w:r>
      <w:r w:rsidRPr="00672E16">
        <w:rPr>
          <w:rFonts w:ascii="Times New Roman" w:hAnsi="Times New Roman" w:cs="Times New Roman"/>
          <w:color w:val="000000" w:themeColor="text1"/>
          <w:sz w:val="20"/>
          <w:szCs w:val="20"/>
          <w:lang w:val="ro-RO"/>
        </w:rPr>
        <w:t>: în termen de maximum o zi lucrătoare de la data finalizării probei scrise.</w:t>
      </w:r>
    </w:p>
    <w:p w:rsidR="00611FC5" w:rsidRPr="00672E16" w:rsidRDefault="00611FC5" w:rsidP="005878D7">
      <w:pPr>
        <w:spacing w:after="0" w:line="240" w:lineRule="auto"/>
        <w:jc w:val="both"/>
        <w:rPr>
          <w:rFonts w:ascii="Times New Roman" w:hAnsi="Times New Roman" w:cs="Times New Roman"/>
          <w:i/>
          <w:color w:val="000000" w:themeColor="text1"/>
          <w:sz w:val="20"/>
          <w:szCs w:val="20"/>
          <w:lang w:val="ro-RO"/>
        </w:rPr>
      </w:pPr>
      <w:r w:rsidRPr="00672E16">
        <w:rPr>
          <w:rFonts w:ascii="Times New Roman" w:hAnsi="Times New Roman" w:cs="Times New Roman"/>
          <w:color w:val="000000" w:themeColor="text1"/>
          <w:sz w:val="20"/>
          <w:szCs w:val="20"/>
          <w:lang w:val="ro-RO"/>
        </w:rPr>
        <w:t xml:space="preserve">* </w:t>
      </w:r>
      <w:r w:rsidRPr="00672E16">
        <w:rPr>
          <w:rFonts w:ascii="Times New Roman" w:hAnsi="Times New Roman" w:cs="Times New Roman"/>
          <w:i/>
          <w:color w:val="000000" w:themeColor="text1"/>
          <w:sz w:val="20"/>
          <w:szCs w:val="20"/>
          <w:lang w:val="ro-RO"/>
        </w:rPr>
        <w:t>După afişarea rezultatelor obţinute la proba scrisă, candidaţii nemulţumiţi pot depune contestaţie în termen de cel mult o zi lucrătoare de la data afişării rezultatului probei scrise, sub sancţiunea decăderii din acest drept. În situaţia contestaţiilor formulate faţă de rezultatul probei scrise, comisia de soluţionare a contestaţiilor va analiza lucrarea doar pentru candidatul contestatar în termen de maximum o zi lucrătoare de la expirarea termenului de depunere a contestaţiilor. Comunicarea rezultatelor la contestaţiile depuse se face imediat după soluţionarea contestaţiilor.</w:t>
      </w:r>
    </w:p>
    <w:p w:rsidR="00672E16" w:rsidRPr="00672E16" w:rsidRDefault="00672E16" w:rsidP="00611FC5">
      <w:pPr>
        <w:ind w:firstLine="708"/>
        <w:rPr>
          <w:rFonts w:ascii="Times New Roman" w:hAnsi="Times New Roman" w:cs="Times New Roman"/>
          <w:b/>
          <w:color w:val="000000" w:themeColor="text1"/>
          <w:sz w:val="4"/>
          <w:szCs w:val="4"/>
          <w:u w:val="single"/>
          <w:lang w:val="ro-RO"/>
        </w:rPr>
      </w:pPr>
    </w:p>
    <w:p w:rsidR="00611FC5" w:rsidRPr="00672E16" w:rsidRDefault="00611FC5" w:rsidP="00611FC5">
      <w:pPr>
        <w:ind w:firstLine="708"/>
        <w:rPr>
          <w:rFonts w:ascii="Times New Roman" w:hAnsi="Times New Roman" w:cs="Times New Roman"/>
          <w:b/>
          <w:color w:val="000000" w:themeColor="text1"/>
          <w:u w:val="single"/>
          <w:lang w:val="ro-RO"/>
        </w:rPr>
      </w:pPr>
      <w:r w:rsidRPr="00672E16">
        <w:rPr>
          <w:rFonts w:ascii="Times New Roman" w:hAnsi="Times New Roman" w:cs="Times New Roman"/>
          <w:b/>
          <w:color w:val="000000" w:themeColor="text1"/>
          <w:u w:val="single"/>
          <w:lang w:val="ro-RO"/>
        </w:rPr>
        <w:t xml:space="preserve">Proba interviului: </w:t>
      </w:r>
      <w:r w:rsidR="00672E16" w:rsidRPr="00672E16">
        <w:rPr>
          <w:rFonts w:ascii="Times New Roman" w:hAnsi="Times New Roman" w:cs="Times New Roman"/>
          <w:b/>
          <w:color w:val="000000" w:themeColor="text1"/>
          <w:u w:val="single"/>
          <w:lang w:val="ro-RO"/>
        </w:rPr>
        <w:t>31</w:t>
      </w:r>
      <w:r w:rsidRPr="00672E16">
        <w:rPr>
          <w:rFonts w:ascii="Times New Roman" w:hAnsi="Times New Roman" w:cs="Times New Roman"/>
          <w:b/>
          <w:color w:val="000000" w:themeColor="text1"/>
          <w:u w:val="single"/>
          <w:lang w:val="ro-RO"/>
        </w:rPr>
        <w:t>.01.2020, ora 12.00.</w:t>
      </w:r>
    </w:p>
    <w:p w:rsidR="00611FC5" w:rsidRPr="00672E16" w:rsidRDefault="00611FC5" w:rsidP="005878D7">
      <w:pPr>
        <w:spacing w:after="0" w:line="240" w:lineRule="auto"/>
        <w:ind w:firstLine="708"/>
        <w:jc w:val="both"/>
        <w:rPr>
          <w:rFonts w:ascii="Times New Roman" w:hAnsi="Times New Roman" w:cs="Times New Roman"/>
          <w:color w:val="000000" w:themeColor="text1"/>
          <w:sz w:val="20"/>
          <w:szCs w:val="20"/>
          <w:lang w:val="ro-RO"/>
        </w:rPr>
      </w:pPr>
      <w:r w:rsidRPr="00672E16">
        <w:rPr>
          <w:rFonts w:ascii="Times New Roman" w:hAnsi="Times New Roman" w:cs="Times New Roman"/>
          <w:b/>
          <w:color w:val="000000" w:themeColor="text1"/>
          <w:sz w:val="20"/>
          <w:szCs w:val="20"/>
          <w:lang w:val="ro-RO"/>
        </w:rPr>
        <w:t>Afișarea rezultatelor probei interviului</w:t>
      </w:r>
      <w:r w:rsidRPr="00672E16">
        <w:rPr>
          <w:rFonts w:ascii="Times New Roman" w:hAnsi="Times New Roman" w:cs="Times New Roman"/>
          <w:color w:val="000000" w:themeColor="text1"/>
          <w:sz w:val="20"/>
          <w:szCs w:val="20"/>
          <w:lang w:val="ro-RO"/>
        </w:rPr>
        <w:t>: în termen de maximum o zi lucrătoare de la data finalizării probei interviului.</w:t>
      </w:r>
    </w:p>
    <w:p w:rsidR="00611FC5" w:rsidRPr="00672E16" w:rsidRDefault="00611FC5" w:rsidP="005878D7">
      <w:pPr>
        <w:spacing w:after="0" w:line="240" w:lineRule="auto"/>
        <w:jc w:val="both"/>
        <w:rPr>
          <w:rFonts w:ascii="Times New Roman" w:hAnsi="Times New Roman" w:cs="Times New Roman"/>
          <w:i/>
          <w:color w:val="000000" w:themeColor="text1"/>
          <w:sz w:val="20"/>
          <w:szCs w:val="20"/>
          <w:lang w:val="ro-RO"/>
        </w:rPr>
      </w:pPr>
      <w:r w:rsidRPr="00672E16">
        <w:rPr>
          <w:rFonts w:ascii="Times New Roman" w:hAnsi="Times New Roman" w:cs="Times New Roman"/>
          <w:i/>
          <w:color w:val="000000" w:themeColor="text1"/>
          <w:sz w:val="20"/>
          <w:szCs w:val="20"/>
          <w:lang w:val="ro-RO"/>
        </w:rPr>
        <w:t>* După afişarea rezultatelor obţinute la proba interviului, candidaţii nemulţumiţi pot depune contestaţie în termen de cel mult o zi lucrătoare de la data afişării rezultatului probei interviului, sub sancţiunea decăderii din acest drept. În situaţia contestaţiilor formulate faţă de rezultatul probei interviului comisia de soluţionare a contestaţiilor va analiza consemnarea răspunsurilor la interviu doar pentru candidatul contestatar în termen de maximum o zi lucrătoare de la expirarea termenului de depunere a contestaţiilor. Comunicarea rezultatelor la contestaţiile depuse se face imediat după soluţionarea contestaţiilor.</w:t>
      </w:r>
    </w:p>
    <w:p w:rsidR="001C01F2" w:rsidRPr="001C01F2" w:rsidRDefault="001C01F2" w:rsidP="00672E16">
      <w:pPr>
        <w:ind w:firstLine="708"/>
        <w:jc w:val="both"/>
        <w:rPr>
          <w:rFonts w:ascii="Times New Roman" w:hAnsi="Times New Roman" w:cs="Times New Roman"/>
          <w:b/>
          <w:color w:val="000000" w:themeColor="text1"/>
          <w:sz w:val="4"/>
          <w:szCs w:val="4"/>
          <w:lang w:val="ro-RO"/>
        </w:rPr>
      </w:pPr>
    </w:p>
    <w:p w:rsidR="00114583" w:rsidRPr="003315F1" w:rsidRDefault="00611FC5" w:rsidP="00672E16">
      <w:pPr>
        <w:ind w:firstLine="708"/>
        <w:jc w:val="both"/>
        <w:rPr>
          <w:rFonts w:ascii="Times New Roman" w:hAnsi="Times New Roman" w:cs="Times New Roman"/>
          <w:b/>
          <w:i/>
          <w:color w:val="000000" w:themeColor="text1"/>
          <w:lang w:val="ro-RO"/>
        </w:rPr>
      </w:pPr>
      <w:r w:rsidRPr="00672E16">
        <w:rPr>
          <w:rFonts w:ascii="Times New Roman" w:hAnsi="Times New Roman" w:cs="Times New Roman"/>
          <w:b/>
          <w:color w:val="000000" w:themeColor="text1"/>
          <w:sz w:val="20"/>
          <w:szCs w:val="20"/>
          <w:lang w:val="ro-RO"/>
        </w:rPr>
        <w:t>Afișarea rezultatelor finale</w:t>
      </w:r>
      <w:r w:rsidRPr="00672E16">
        <w:rPr>
          <w:rFonts w:ascii="Times New Roman" w:hAnsi="Times New Roman" w:cs="Times New Roman"/>
          <w:color w:val="000000" w:themeColor="text1"/>
          <w:sz w:val="20"/>
          <w:szCs w:val="20"/>
          <w:lang w:val="ro-RO"/>
        </w:rPr>
        <w:t>: Rezultatele finale se afişează în termen de maximum o zi lucrătoare de la expirarea termenului de soluționare a contestațiilor pentru proba interviului.</w:t>
      </w:r>
    </w:p>
    <w:p w:rsidR="00611FC5" w:rsidRPr="003315F1" w:rsidRDefault="00611FC5" w:rsidP="00114583">
      <w:pPr>
        <w:jc w:val="center"/>
        <w:rPr>
          <w:rFonts w:ascii="Times New Roman" w:hAnsi="Times New Roman" w:cs="Times New Roman"/>
          <w:b/>
          <w:i/>
          <w:color w:val="000000" w:themeColor="text1"/>
          <w:lang w:val="ro-RO"/>
        </w:rPr>
      </w:pPr>
      <w:r w:rsidRPr="003315F1">
        <w:rPr>
          <w:rFonts w:ascii="Times New Roman" w:hAnsi="Times New Roman" w:cs="Times New Roman"/>
          <w:b/>
          <w:i/>
          <w:color w:val="000000" w:themeColor="text1"/>
          <w:lang w:val="ro-RO"/>
        </w:rPr>
        <w:t>BIBLIOGRAFIA ȘI TEMATICA CONCURSULUI:</w:t>
      </w:r>
    </w:p>
    <w:p w:rsidR="00E86EDA" w:rsidRPr="00D70B43" w:rsidRDefault="00E86EDA" w:rsidP="001C01F2">
      <w:pPr>
        <w:tabs>
          <w:tab w:val="left" w:pos="0"/>
        </w:tabs>
        <w:spacing w:after="0"/>
        <w:jc w:val="center"/>
        <w:rPr>
          <w:rFonts w:ascii="Times New Roman" w:hAnsi="Times New Roman" w:cs="Times New Roman"/>
          <w:b/>
          <w:i/>
          <w:color w:val="000000" w:themeColor="text1"/>
          <w:sz w:val="20"/>
          <w:szCs w:val="20"/>
          <w:u w:val="single"/>
          <w:lang w:val="ro-RO"/>
        </w:rPr>
      </w:pPr>
      <w:r w:rsidRPr="00D70B43">
        <w:rPr>
          <w:rFonts w:ascii="Times New Roman" w:hAnsi="Times New Roman" w:cs="Times New Roman"/>
          <w:b/>
          <w:i/>
          <w:color w:val="000000" w:themeColor="text1"/>
          <w:sz w:val="20"/>
          <w:szCs w:val="20"/>
          <w:u w:val="single"/>
          <w:lang w:val="ro-RO"/>
        </w:rPr>
        <w:t xml:space="preserve">Bibliografie și tematică pentru postul de Șef Birou, grad II, Birou </w:t>
      </w:r>
      <w:proofErr w:type="spellStart"/>
      <w:r w:rsidRPr="00D70B43">
        <w:rPr>
          <w:rFonts w:ascii="Times New Roman" w:hAnsi="Times New Roman" w:cs="Times New Roman"/>
          <w:b/>
          <w:i/>
          <w:color w:val="000000" w:themeColor="text1"/>
          <w:sz w:val="20"/>
          <w:szCs w:val="20"/>
          <w:u w:val="single"/>
          <w:lang w:val="ro-RO"/>
        </w:rPr>
        <w:t>Secretariat-Registratură</w:t>
      </w:r>
      <w:proofErr w:type="spellEnd"/>
      <w:r w:rsidRPr="00D70B43">
        <w:rPr>
          <w:rFonts w:ascii="Times New Roman" w:hAnsi="Times New Roman" w:cs="Times New Roman"/>
          <w:b/>
          <w:i/>
          <w:color w:val="000000" w:themeColor="text1"/>
          <w:sz w:val="20"/>
          <w:szCs w:val="20"/>
          <w:u w:val="single"/>
          <w:lang w:val="ro-RO"/>
        </w:rPr>
        <w:t>: 1 post</w:t>
      </w:r>
    </w:p>
    <w:p w:rsidR="00E86EDA" w:rsidRPr="001C01F2" w:rsidRDefault="00E86EDA" w:rsidP="00E86EDA">
      <w:pPr>
        <w:pStyle w:val="NoSpacing"/>
        <w:rPr>
          <w:color w:val="000000" w:themeColor="text1"/>
          <w:sz w:val="19"/>
          <w:szCs w:val="19"/>
          <w:lang w:val="ro-RO"/>
        </w:rPr>
      </w:pPr>
      <w:r w:rsidRPr="001C01F2">
        <w:rPr>
          <w:b/>
          <w:color w:val="000000" w:themeColor="text1"/>
          <w:sz w:val="19"/>
          <w:szCs w:val="19"/>
          <w:lang w:val="ro-RO"/>
        </w:rPr>
        <w:t>I</w:t>
      </w:r>
      <w:r w:rsidRPr="001C01F2">
        <w:rPr>
          <w:color w:val="000000" w:themeColor="text1"/>
          <w:sz w:val="19"/>
          <w:szCs w:val="19"/>
          <w:lang w:val="ro-RO"/>
        </w:rPr>
        <w:t xml:space="preserve">. </w:t>
      </w:r>
      <w:r w:rsidRPr="001C01F2">
        <w:rPr>
          <w:b/>
          <w:color w:val="000000" w:themeColor="text1"/>
          <w:sz w:val="19"/>
          <w:szCs w:val="19"/>
          <w:lang w:val="ro-RO"/>
        </w:rPr>
        <w:t>BIBLIOGRAFIE</w:t>
      </w:r>
      <w:r w:rsidRPr="001C01F2">
        <w:rPr>
          <w:color w:val="000000" w:themeColor="text1"/>
          <w:sz w:val="19"/>
          <w:szCs w:val="19"/>
          <w:lang w:val="ro-RO"/>
        </w:rPr>
        <w:t>:</w:t>
      </w:r>
    </w:p>
    <w:p w:rsidR="00114583" w:rsidRPr="001C01F2" w:rsidRDefault="00114583" w:rsidP="00114583">
      <w:pPr>
        <w:pStyle w:val="NoSpacing"/>
        <w:numPr>
          <w:ilvl w:val="0"/>
          <w:numId w:val="10"/>
        </w:numPr>
        <w:tabs>
          <w:tab w:val="left" w:pos="1134"/>
        </w:tabs>
        <w:jc w:val="both"/>
        <w:rPr>
          <w:color w:val="000000" w:themeColor="text1"/>
          <w:sz w:val="19"/>
          <w:szCs w:val="19"/>
          <w:lang w:val="ro-RO"/>
        </w:rPr>
      </w:pPr>
      <w:r w:rsidRPr="001C01F2">
        <w:rPr>
          <w:color w:val="000000" w:themeColor="text1"/>
          <w:sz w:val="19"/>
          <w:szCs w:val="19"/>
          <w:lang w:val="ro-RO"/>
        </w:rPr>
        <w:t>Constituţia României;</w:t>
      </w:r>
    </w:p>
    <w:p w:rsidR="00114583" w:rsidRPr="001C01F2" w:rsidRDefault="00114583" w:rsidP="00114583">
      <w:pPr>
        <w:pStyle w:val="NoSpacing"/>
        <w:numPr>
          <w:ilvl w:val="0"/>
          <w:numId w:val="10"/>
        </w:numPr>
        <w:tabs>
          <w:tab w:val="left" w:pos="1134"/>
        </w:tabs>
        <w:jc w:val="both"/>
        <w:rPr>
          <w:color w:val="000000" w:themeColor="text1"/>
          <w:sz w:val="19"/>
          <w:szCs w:val="19"/>
          <w:lang w:val="ro-RO"/>
        </w:rPr>
      </w:pPr>
      <w:r w:rsidRPr="001C01F2">
        <w:rPr>
          <w:color w:val="000000" w:themeColor="text1"/>
          <w:sz w:val="19"/>
          <w:szCs w:val="19"/>
          <w:lang w:val="ro-RO"/>
        </w:rPr>
        <w:t>Legea nr. 53/2003 – Codul Muncii, republicată, cu modificările și completările ulterioare;</w:t>
      </w:r>
    </w:p>
    <w:p w:rsidR="00114583" w:rsidRPr="001C01F2" w:rsidRDefault="00114583" w:rsidP="00114583">
      <w:pPr>
        <w:pStyle w:val="NoSpacing"/>
        <w:numPr>
          <w:ilvl w:val="0"/>
          <w:numId w:val="10"/>
        </w:numPr>
        <w:tabs>
          <w:tab w:val="left" w:pos="1134"/>
        </w:tabs>
        <w:jc w:val="both"/>
        <w:rPr>
          <w:color w:val="000000" w:themeColor="text1"/>
          <w:sz w:val="19"/>
          <w:szCs w:val="19"/>
          <w:lang w:val="ro-RO"/>
        </w:rPr>
      </w:pPr>
      <w:r w:rsidRPr="001C01F2">
        <w:rPr>
          <w:color w:val="000000" w:themeColor="text1"/>
          <w:sz w:val="19"/>
          <w:szCs w:val="19"/>
          <w:lang w:val="ro-RO"/>
        </w:rPr>
        <w:t>Ordonanța de Urgență a Guvernului nr. 57/2019 privind Codul administrativ, cu modificările și completările ulterioare;</w:t>
      </w:r>
    </w:p>
    <w:p w:rsidR="00114583" w:rsidRPr="001C01F2" w:rsidRDefault="00114583" w:rsidP="00114583">
      <w:pPr>
        <w:pStyle w:val="NoSpacing"/>
        <w:numPr>
          <w:ilvl w:val="0"/>
          <w:numId w:val="10"/>
        </w:numPr>
        <w:tabs>
          <w:tab w:val="left" w:pos="1134"/>
        </w:tabs>
        <w:jc w:val="both"/>
        <w:rPr>
          <w:color w:val="000000" w:themeColor="text1"/>
          <w:sz w:val="19"/>
          <w:szCs w:val="19"/>
          <w:lang w:val="ro-RO"/>
        </w:rPr>
      </w:pPr>
      <w:r w:rsidRPr="001C01F2">
        <w:rPr>
          <w:color w:val="000000" w:themeColor="text1"/>
          <w:sz w:val="19"/>
          <w:szCs w:val="19"/>
          <w:lang w:val="ro-RO"/>
        </w:rPr>
        <w:t>Legea nr. 544/2001 privind liberul acces la informaţiile de interes public;</w:t>
      </w:r>
    </w:p>
    <w:p w:rsidR="00114583" w:rsidRPr="001C01F2" w:rsidRDefault="00114583" w:rsidP="00114583">
      <w:pPr>
        <w:pStyle w:val="NoSpacing"/>
        <w:numPr>
          <w:ilvl w:val="0"/>
          <w:numId w:val="10"/>
        </w:numPr>
        <w:tabs>
          <w:tab w:val="left" w:pos="1134"/>
        </w:tabs>
        <w:jc w:val="both"/>
        <w:rPr>
          <w:color w:val="000000" w:themeColor="text1"/>
          <w:sz w:val="19"/>
          <w:szCs w:val="19"/>
          <w:lang w:val="ro-RO"/>
        </w:rPr>
      </w:pPr>
      <w:r w:rsidRPr="001C01F2">
        <w:rPr>
          <w:color w:val="000000" w:themeColor="text1"/>
          <w:sz w:val="19"/>
          <w:szCs w:val="19"/>
          <w:lang w:val="ro-RO"/>
        </w:rPr>
        <w:t>O.G.R. nr. 27/2002 privind reglementarea activității de soluționare a petițiilor, cu modificările și completările ulterioare;</w:t>
      </w:r>
    </w:p>
    <w:p w:rsidR="00114583" w:rsidRPr="001C01F2" w:rsidRDefault="00114583" w:rsidP="00114583">
      <w:pPr>
        <w:pStyle w:val="NoSpacing"/>
        <w:numPr>
          <w:ilvl w:val="0"/>
          <w:numId w:val="10"/>
        </w:numPr>
        <w:tabs>
          <w:tab w:val="left" w:pos="1134"/>
        </w:tabs>
        <w:jc w:val="both"/>
        <w:rPr>
          <w:color w:val="000000" w:themeColor="text1"/>
          <w:sz w:val="19"/>
          <w:szCs w:val="19"/>
          <w:lang w:val="ro-RO"/>
        </w:rPr>
      </w:pPr>
      <w:r w:rsidRPr="001C01F2">
        <w:rPr>
          <w:rStyle w:val="sden"/>
          <w:bCs/>
          <w:color w:val="000000" w:themeColor="text1"/>
          <w:sz w:val="19"/>
          <w:szCs w:val="19"/>
          <w:bdr w:val="none" w:sz="0" w:space="0" w:color="auto" w:frame="1"/>
          <w:shd w:val="clear" w:color="auto" w:fill="FFFFFF"/>
          <w:lang w:val="ro-RO"/>
        </w:rPr>
        <w:t>Hotărârea  nr. 1.723 din 14 octombrie 2004</w:t>
      </w:r>
      <w:r w:rsidRPr="001C01F2">
        <w:rPr>
          <w:rStyle w:val="sden"/>
          <w:b/>
          <w:bCs/>
          <w:color w:val="000000" w:themeColor="text1"/>
          <w:sz w:val="19"/>
          <w:szCs w:val="19"/>
          <w:bdr w:val="none" w:sz="0" w:space="0" w:color="auto" w:frame="1"/>
          <w:shd w:val="clear" w:color="auto" w:fill="FFFFFF"/>
          <w:lang w:val="ro-RO"/>
        </w:rPr>
        <w:t xml:space="preserve"> </w:t>
      </w:r>
      <w:r w:rsidRPr="001C01F2">
        <w:rPr>
          <w:rStyle w:val="spar"/>
          <w:color w:val="000000" w:themeColor="text1"/>
          <w:sz w:val="19"/>
          <w:szCs w:val="19"/>
          <w:bdr w:val="none" w:sz="0" w:space="0" w:color="auto" w:frame="1"/>
          <w:shd w:val="clear" w:color="auto" w:fill="FFFFFF"/>
          <w:lang w:val="ro-RO"/>
        </w:rPr>
        <w:t>privind aprobarea Programului de măsuri pentru combaterea birocrației în activitatea de relații cu publicul</w:t>
      </w:r>
      <w:r w:rsidRPr="001C01F2">
        <w:rPr>
          <w:color w:val="000000" w:themeColor="text1"/>
          <w:sz w:val="19"/>
          <w:szCs w:val="19"/>
          <w:lang w:val="ro-RO"/>
        </w:rPr>
        <w:t>;</w:t>
      </w:r>
    </w:p>
    <w:p w:rsidR="00E86EDA" w:rsidRPr="001C01F2" w:rsidRDefault="00114583" w:rsidP="00114583">
      <w:pPr>
        <w:pStyle w:val="NoSpacing"/>
        <w:numPr>
          <w:ilvl w:val="0"/>
          <w:numId w:val="10"/>
        </w:numPr>
        <w:tabs>
          <w:tab w:val="left" w:pos="1134"/>
        </w:tabs>
        <w:jc w:val="both"/>
        <w:rPr>
          <w:color w:val="000000" w:themeColor="text1"/>
          <w:sz w:val="19"/>
          <w:szCs w:val="19"/>
          <w:lang w:val="ro-RO"/>
        </w:rPr>
      </w:pPr>
      <w:r w:rsidRPr="001C01F2">
        <w:rPr>
          <w:color w:val="000000" w:themeColor="text1"/>
          <w:sz w:val="19"/>
          <w:szCs w:val="19"/>
          <w:lang w:val="ro-RO"/>
        </w:rPr>
        <w:t>Legea Arhivelor Naționale nr. 16/1996;</w:t>
      </w:r>
    </w:p>
    <w:p w:rsidR="00E86EDA" w:rsidRPr="001C01F2" w:rsidRDefault="00E86EDA" w:rsidP="00E86EDA">
      <w:pPr>
        <w:pStyle w:val="NoSpacing"/>
        <w:rPr>
          <w:color w:val="FF0000"/>
          <w:sz w:val="19"/>
          <w:szCs w:val="19"/>
          <w:lang w:val="ro-RO"/>
        </w:rPr>
      </w:pPr>
      <w:r w:rsidRPr="001C01F2">
        <w:rPr>
          <w:b/>
          <w:color w:val="000000" w:themeColor="text1"/>
          <w:sz w:val="19"/>
          <w:szCs w:val="19"/>
          <w:lang w:val="ro-RO"/>
        </w:rPr>
        <w:t>II</w:t>
      </w:r>
      <w:r w:rsidRPr="001C01F2">
        <w:rPr>
          <w:color w:val="000000" w:themeColor="text1"/>
          <w:sz w:val="19"/>
          <w:szCs w:val="19"/>
          <w:lang w:val="ro-RO"/>
        </w:rPr>
        <w:t xml:space="preserve">. </w:t>
      </w:r>
      <w:r w:rsidRPr="001C01F2">
        <w:rPr>
          <w:b/>
          <w:color w:val="000000" w:themeColor="text1"/>
          <w:sz w:val="19"/>
          <w:szCs w:val="19"/>
          <w:lang w:val="ro-RO"/>
        </w:rPr>
        <w:t>TEMATICĂ</w:t>
      </w:r>
      <w:r w:rsidRPr="001C01F2">
        <w:rPr>
          <w:color w:val="000000" w:themeColor="text1"/>
          <w:sz w:val="19"/>
          <w:szCs w:val="19"/>
          <w:lang w:val="ro-RO"/>
        </w:rPr>
        <w:t>:</w:t>
      </w:r>
    </w:p>
    <w:p w:rsidR="00114583" w:rsidRPr="001C01F2" w:rsidRDefault="00114583" w:rsidP="00114583">
      <w:pPr>
        <w:pStyle w:val="NoSpacing"/>
        <w:numPr>
          <w:ilvl w:val="0"/>
          <w:numId w:val="12"/>
        </w:numPr>
        <w:rPr>
          <w:color w:val="000000" w:themeColor="text1"/>
          <w:sz w:val="19"/>
          <w:szCs w:val="19"/>
          <w:lang w:val="ro-RO"/>
        </w:rPr>
      </w:pPr>
      <w:r w:rsidRPr="001C01F2">
        <w:rPr>
          <w:color w:val="000000" w:themeColor="text1"/>
          <w:sz w:val="19"/>
          <w:szCs w:val="19"/>
          <w:lang w:val="ro-RO"/>
        </w:rPr>
        <w:t>Drepturile și libertățile fundamentale;</w:t>
      </w:r>
    </w:p>
    <w:p w:rsidR="00114583" w:rsidRPr="001C01F2" w:rsidRDefault="00114583" w:rsidP="00114583">
      <w:pPr>
        <w:pStyle w:val="NoSpacing"/>
        <w:numPr>
          <w:ilvl w:val="0"/>
          <w:numId w:val="12"/>
        </w:numPr>
        <w:rPr>
          <w:color w:val="000000" w:themeColor="text1"/>
          <w:sz w:val="19"/>
          <w:szCs w:val="19"/>
          <w:lang w:val="ro-RO"/>
        </w:rPr>
      </w:pPr>
      <w:r w:rsidRPr="001C01F2">
        <w:rPr>
          <w:bCs/>
          <w:color w:val="000000" w:themeColor="text1"/>
          <w:sz w:val="19"/>
          <w:szCs w:val="19"/>
          <w:shd w:val="clear" w:color="auto" w:fill="FFFFFF"/>
          <w:lang w:val="ro-RO"/>
        </w:rPr>
        <w:t>Executarea contractului individual de muncă</w:t>
      </w:r>
      <w:r w:rsidRPr="001C01F2">
        <w:rPr>
          <w:color w:val="000000" w:themeColor="text1"/>
          <w:sz w:val="19"/>
          <w:szCs w:val="19"/>
          <w:lang w:val="ro-RO"/>
        </w:rPr>
        <w:t>;</w:t>
      </w:r>
    </w:p>
    <w:p w:rsidR="00114583" w:rsidRPr="001C01F2" w:rsidRDefault="00114583" w:rsidP="00114583">
      <w:pPr>
        <w:pStyle w:val="NoSpacing"/>
        <w:numPr>
          <w:ilvl w:val="0"/>
          <w:numId w:val="12"/>
        </w:numPr>
        <w:rPr>
          <w:color w:val="000000" w:themeColor="text1"/>
          <w:sz w:val="19"/>
          <w:szCs w:val="19"/>
          <w:lang w:val="ro-RO"/>
        </w:rPr>
      </w:pPr>
      <w:r w:rsidRPr="001C01F2">
        <w:rPr>
          <w:rStyle w:val="scapden"/>
          <w:bCs/>
          <w:color w:val="000000" w:themeColor="text1"/>
          <w:sz w:val="19"/>
          <w:szCs w:val="19"/>
          <w:bdr w:val="none" w:sz="0" w:space="0" w:color="auto" w:frame="1"/>
          <w:shd w:val="clear" w:color="auto" w:fill="FFFFFF"/>
          <w:lang w:val="ro-RO"/>
        </w:rPr>
        <w:t>Prevederi generale aplicabile personalului contractual din autoritățile și instituțiile publice</w:t>
      </w:r>
      <w:r w:rsidRPr="001C01F2">
        <w:rPr>
          <w:color w:val="000000" w:themeColor="text1"/>
          <w:sz w:val="19"/>
          <w:szCs w:val="19"/>
          <w:lang w:val="ro-RO"/>
        </w:rPr>
        <w:t>;</w:t>
      </w:r>
    </w:p>
    <w:p w:rsidR="00114583" w:rsidRPr="001C01F2" w:rsidRDefault="00114583" w:rsidP="00114583">
      <w:pPr>
        <w:pStyle w:val="NoSpacing"/>
        <w:numPr>
          <w:ilvl w:val="0"/>
          <w:numId w:val="12"/>
        </w:numPr>
        <w:rPr>
          <w:color w:val="000000" w:themeColor="text1"/>
          <w:sz w:val="19"/>
          <w:szCs w:val="19"/>
          <w:lang w:val="ro-RO"/>
        </w:rPr>
      </w:pPr>
      <w:r w:rsidRPr="001C01F2">
        <w:rPr>
          <w:bCs/>
          <w:color w:val="000000" w:themeColor="text1"/>
          <w:sz w:val="19"/>
          <w:szCs w:val="19"/>
          <w:shd w:val="clear" w:color="auto" w:fill="FFFFFF"/>
          <w:lang w:val="ro-RO"/>
        </w:rPr>
        <w:t>Organizarea și asigurarea accesului la informațiile de interes public;</w:t>
      </w:r>
    </w:p>
    <w:p w:rsidR="00E86EDA" w:rsidRPr="001C01F2" w:rsidRDefault="00114583" w:rsidP="00114583">
      <w:pPr>
        <w:pStyle w:val="NoSpacing"/>
        <w:numPr>
          <w:ilvl w:val="0"/>
          <w:numId w:val="12"/>
        </w:numPr>
        <w:rPr>
          <w:color w:val="000000" w:themeColor="text1"/>
          <w:sz w:val="19"/>
          <w:szCs w:val="19"/>
          <w:lang w:val="ro-RO"/>
        </w:rPr>
      </w:pPr>
      <w:r w:rsidRPr="001C01F2">
        <w:rPr>
          <w:color w:val="000000" w:themeColor="text1"/>
          <w:sz w:val="19"/>
          <w:szCs w:val="19"/>
          <w:lang w:val="ro-RO"/>
        </w:rPr>
        <w:t>Obligațiile creatorilor și deținătorilor de documente.</w:t>
      </w:r>
    </w:p>
    <w:p w:rsidR="00E86EDA" w:rsidRPr="00D70B43" w:rsidRDefault="00E86EDA" w:rsidP="001C01F2">
      <w:pPr>
        <w:tabs>
          <w:tab w:val="left" w:pos="0"/>
        </w:tabs>
        <w:spacing w:after="0"/>
        <w:jc w:val="center"/>
        <w:rPr>
          <w:rFonts w:ascii="Times New Roman" w:hAnsi="Times New Roman" w:cs="Times New Roman"/>
          <w:b/>
          <w:i/>
          <w:color w:val="000000" w:themeColor="text1"/>
          <w:sz w:val="20"/>
          <w:szCs w:val="20"/>
          <w:u w:val="single"/>
          <w:lang w:val="ro-RO"/>
        </w:rPr>
      </w:pPr>
      <w:r w:rsidRPr="00D70B43">
        <w:rPr>
          <w:rFonts w:ascii="Times New Roman" w:hAnsi="Times New Roman" w:cs="Times New Roman"/>
          <w:b/>
          <w:i/>
          <w:color w:val="000000" w:themeColor="text1"/>
          <w:sz w:val="20"/>
          <w:szCs w:val="20"/>
          <w:u w:val="single"/>
          <w:lang w:val="ro-RO"/>
        </w:rPr>
        <w:t xml:space="preserve">Bibliografie și tematică pentru postul de Inspector de specialitate, gradul IA la Birou </w:t>
      </w:r>
      <w:proofErr w:type="spellStart"/>
      <w:r w:rsidRPr="00D70B43">
        <w:rPr>
          <w:rFonts w:ascii="Times New Roman" w:hAnsi="Times New Roman" w:cs="Times New Roman"/>
          <w:b/>
          <w:i/>
          <w:color w:val="000000" w:themeColor="text1"/>
          <w:sz w:val="20"/>
          <w:szCs w:val="20"/>
          <w:u w:val="single"/>
          <w:lang w:val="ro-RO"/>
        </w:rPr>
        <w:t>Secretariat-Registratură</w:t>
      </w:r>
      <w:proofErr w:type="spellEnd"/>
      <w:r w:rsidRPr="00D70B43">
        <w:rPr>
          <w:rFonts w:ascii="Times New Roman" w:hAnsi="Times New Roman" w:cs="Times New Roman"/>
          <w:b/>
          <w:i/>
          <w:color w:val="000000" w:themeColor="text1"/>
          <w:sz w:val="20"/>
          <w:szCs w:val="20"/>
          <w:u w:val="single"/>
          <w:lang w:val="ro-RO"/>
        </w:rPr>
        <w:t>: 1 post</w:t>
      </w:r>
    </w:p>
    <w:p w:rsidR="00114583" w:rsidRPr="001C01F2" w:rsidRDefault="00114583" w:rsidP="00114583">
      <w:pPr>
        <w:pStyle w:val="NoSpacing"/>
        <w:rPr>
          <w:color w:val="000000" w:themeColor="text1"/>
          <w:sz w:val="19"/>
          <w:szCs w:val="19"/>
          <w:lang w:val="ro-RO"/>
        </w:rPr>
      </w:pPr>
      <w:r w:rsidRPr="001C01F2">
        <w:rPr>
          <w:b/>
          <w:color w:val="000000" w:themeColor="text1"/>
          <w:sz w:val="19"/>
          <w:szCs w:val="19"/>
          <w:lang w:val="ro-RO"/>
        </w:rPr>
        <w:t>I</w:t>
      </w:r>
      <w:r w:rsidRPr="001C01F2">
        <w:rPr>
          <w:color w:val="000000" w:themeColor="text1"/>
          <w:sz w:val="19"/>
          <w:szCs w:val="19"/>
          <w:lang w:val="ro-RO"/>
        </w:rPr>
        <w:t xml:space="preserve">. </w:t>
      </w:r>
      <w:r w:rsidRPr="001C01F2">
        <w:rPr>
          <w:b/>
          <w:color w:val="000000" w:themeColor="text1"/>
          <w:sz w:val="19"/>
          <w:szCs w:val="19"/>
          <w:lang w:val="ro-RO"/>
        </w:rPr>
        <w:t>BIBLIOGRAFIE</w:t>
      </w:r>
      <w:r w:rsidRPr="001C01F2">
        <w:rPr>
          <w:color w:val="000000" w:themeColor="text1"/>
          <w:sz w:val="19"/>
          <w:szCs w:val="19"/>
          <w:lang w:val="ro-RO"/>
        </w:rPr>
        <w:t>:</w:t>
      </w:r>
    </w:p>
    <w:p w:rsidR="00114583" w:rsidRPr="001C01F2" w:rsidRDefault="00114583" w:rsidP="00114583">
      <w:pPr>
        <w:pStyle w:val="NoSpacing"/>
        <w:numPr>
          <w:ilvl w:val="0"/>
          <w:numId w:val="28"/>
        </w:numPr>
        <w:tabs>
          <w:tab w:val="left" w:pos="1134"/>
        </w:tabs>
        <w:jc w:val="both"/>
        <w:rPr>
          <w:color w:val="000000" w:themeColor="text1"/>
          <w:sz w:val="19"/>
          <w:szCs w:val="19"/>
          <w:lang w:val="ro-RO"/>
        </w:rPr>
      </w:pPr>
      <w:r w:rsidRPr="001C01F2">
        <w:rPr>
          <w:color w:val="000000" w:themeColor="text1"/>
          <w:sz w:val="19"/>
          <w:szCs w:val="19"/>
          <w:lang w:val="ro-RO"/>
        </w:rPr>
        <w:t>Constituţia României;</w:t>
      </w:r>
    </w:p>
    <w:p w:rsidR="00114583" w:rsidRPr="001C01F2" w:rsidRDefault="00114583" w:rsidP="00114583">
      <w:pPr>
        <w:pStyle w:val="NoSpacing"/>
        <w:numPr>
          <w:ilvl w:val="0"/>
          <w:numId w:val="28"/>
        </w:numPr>
        <w:tabs>
          <w:tab w:val="left" w:pos="1134"/>
        </w:tabs>
        <w:jc w:val="both"/>
        <w:rPr>
          <w:color w:val="000000" w:themeColor="text1"/>
          <w:sz w:val="19"/>
          <w:szCs w:val="19"/>
          <w:lang w:val="ro-RO"/>
        </w:rPr>
      </w:pPr>
      <w:r w:rsidRPr="001C01F2">
        <w:rPr>
          <w:color w:val="000000" w:themeColor="text1"/>
          <w:sz w:val="19"/>
          <w:szCs w:val="19"/>
          <w:lang w:val="ro-RO"/>
        </w:rPr>
        <w:t>Legea nr. 53/2003 – Codul Muncii, republicată, cu modificările și completările ulterioare;</w:t>
      </w:r>
    </w:p>
    <w:p w:rsidR="00114583" w:rsidRPr="001C01F2" w:rsidRDefault="00114583" w:rsidP="00114583">
      <w:pPr>
        <w:pStyle w:val="NoSpacing"/>
        <w:numPr>
          <w:ilvl w:val="0"/>
          <w:numId w:val="28"/>
        </w:numPr>
        <w:tabs>
          <w:tab w:val="left" w:pos="1134"/>
        </w:tabs>
        <w:jc w:val="both"/>
        <w:rPr>
          <w:color w:val="000000" w:themeColor="text1"/>
          <w:sz w:val="19"/>
          <w:szCs w:val="19"/>
          <w:lang w:val="ro-RO"/>
        </w:rPr>
      </w:pPr>
      <w:r w:rsidRPr="001C01F2">
        <w:rPr>
          <w:color w:val="000000" w:themeColor="text1"/>
          <w:sz w:val="19"/>
          <w:szCs w:val="19"/>
          <w:lang w:val="ro-RO"/>
        </w:rPr>
        <w:t>Ordonanța de Urgență a Guvernului nr. 57/2019 privind Codul administrativ, cu modificările și completările ulterioare;</w:t>
      </w:r>
    </w:p>
    <w:p w:rsidR="00114583" w:rsidRPr="001C01F2" w:rsidRDefault="00114583" w:rsidP="00114583">
      <w:pPr>
        <w:pStyle w:val="NoSpacing"/>
        <w:numPr>
          <w:ilvl w:val="0"/>
          <w:numId w:val="28"/>
        </w:numPr>
        <w:tabs>
          <w:tab w:val="left" w:pos="1134"/>
        </w:tabs>
        <w:jc w:val="both"/>
        <w:rPr>
          <w:color w:val="000000" w:themeColor="text1"/>
          <w:sz w:val="19"/>
          <w:szCs w:val="19"/>
          <w:lang w:val="ro-RO"/>
        </w:rPr>
      </w:pPr>
      <w:r w:rsidRPr="001C01F2">
        <w:rPr>
          <w:color w:val="000000" w:themeColor="text1"/>
          <w:sz w:val="19"/>
          <w:szCs w:val="19"/>
          <w:lang w:val="ro-RO"/>
        </w:rPr>
        <w:t>Legea nr. 544/2001 privind liberul acces la informaţiile de interes public;</w:t>
      </w:r>
    </w:p>
    <w:p w:rsidR="00114583" w:rsidRPr="001C01F2" w:rsidRDefault="00114583" w:rsidP="00114583">
      <w:pPr>
        <w:pStyle w:val="NoSpacing"/>
        <w:numPr>
          <w:ilvl w:val="0"/>
          <w:numId w:val="28"/>
        </w:numPr>
        <w:tabs>
          <w:tab w:val="left" w:pos="1134"/>
        </w:tabs>
        <w:jc w:val="both"/>
        <w:rPr>
          <w:color w:val="000000" w:themeColor="text1"/>
          <w:sz w:val="19"/>
          <w:szCs w:val="19"/>
          <w:lang w:val="ro-RO"/>
        </w:rPr>
      </w:pPr>
      <w:r w:rsidRPr="001C01F2">
        <w:rPr>
          <w:color w:val="000000" w:themeColor="text1"/>
          <w:sz w:val="19"/>
          <w:szCs w:val="19"/>
          <w:lang w:val="ro-RO"/>
        </w:rPr>
        <w:t>O.G.R. nr. 27/2002 privind reglementarea activității de soluționare a petițiilor, cu modificările și completările ulterioare;</w:t>
      </w:r>
    </w:p>
    <w:p w:rsidR="00114583" w:rsidRPr="001C01F2" w:rsidRDefault="00114583" w:rsidP="00114583">
      <w:pPr>
        <w:pStyle w:val="NoSpacing"/>
        <w:numPr>
          <w:ilvl w:val="0"/>
          <w:numId w:val="28"/>
        </w:numPr>
        <w:tabs>
          <w:tab w:val="left" w:pos="1134"/>
        </w:tabs>
        <w:jc w:val="both"/>
        <w:rPr>
          <w:color w:val="000000" w:themeColor="text1"/>
          <w:sz w:val="19"/>
          <w:szCs w:val="19"/>
          <w:lang w:val="ro-RO"/>
        </w:rPr>
      </w:pPr>
      <w:r w:rsidRPr="001C01F2">
        <w:rPr>
          <w:rStyle w:val="sden"/>
          <w:bCs/>
          <w:color w:val="000000" w:themeColor="text1"/>
          <w:sz w:val="19"/>
          <w:szCs w:val="19"/>
          <w:bdr w:val="none" w:sz="0" w:space="0" w:color="auto" w:frame="1"/>
          <w:shd w:val="clear" w:color="auto" w:fill="FFFFFF"/>
          <w:lang w:val="ro-RO"/>
        </w:rPr>
        <w:t>Hotărârea  nr. 1.723 din 14 octombrie 2004</w:t>
      </w:r>
      <w:r w:rsidRPr="001C01F2">
        <w:rPr>
          <w:rStyle w:val="sden"/>
          <w:b/>
          <w:bCs/>
          <w:color w:val="000000" w:themeColor="text1"/>
          <w:sz w:val="19"/>
          <w:szCs w:val="19"/>
          <w:bdr w:val="none" w:sz="0" w:space="0" w:color="auto" w:frame="1"/>
          <w:shd w:val="clear" w:color="auto" w:fill="FFFFFF"/>
          <w:lang w:val="ro-RO"/>
        </w:rPr>
        <w:t xml:space="preserve"> </w:t>
      </w:r>
      <w:r w:rsidRPr="001C01F2">
        <w:rPr>
          <w:rStyle w:val="spar"/>
          <w:color w:val="000000" w:themeColor="text1"/>
          <w:sz w:val="19"/>
          <w:szCs w:val="19"/>
          <w:bdr w:val="none" w:sz="0" w:space="0" w:color="auto" w:frame="1"/>
          <w:shd w:val="clear" w:color="auto" w:fill="FFFFFF"/>
          <w:lang w:val="ro-RO"/>
        </w:rPr>
        <w:t>privind aprobarea Programului de măsuri pentru combaterea birocrației în activitatea de relații cu publicul</w:t>
      </w:r>
      <w:r w:rsidRPr="001C01F2">
        <w:rPr>
          <w:color w:val="000000" w:themeColor="text1"/>
          <w:sz w:val="19"/>
          <w:szCs w:val="19"/>
          <w:lang w:val="ro-RO"/>
        </w:rPr>
        <w:t>;</w:t>
      </w:r>
    </w:p>
    <w:p w:rsidR="00114583" w:rsidRPr="001C01F2" w:rsidRDefault="00114583" w:rsidP="00114583">
      <w:pPr>
        <w:pStyle w:val="NoSpacing"/>
        <w:numPr>
          <w:ilvl w:val="0"/>
          <w:numId w:val="28"/>
        </w:numPr>
        <w:tabs>
          <w:tab w:val="left" w:pos="1134"/>
        </w:tabs>
        <w:jc w:val="both"/>
        <w:rPr>
          <w:color w:val="000000" w:themeColor="text1"/>
          <w:sz w:val="19"/>
          <w:szCs w:val="19"/>
          <w:lang w:val="ro-RO"/>
        </w:rPr>
      </w:pPr>
      <w:r w:rsidRPr="001C01F2">
        <w:rPr>
          <w:color w:val="000000" w:themeColor="text1"/>
          <w:sz w:val="19"/>
          <w:szCs w:val="19"/>
          <w:lang w:val="ro-RO"/>
        </w:rPr>
        <w:t>Legea Arhivelor Naționale nr. 16/1996;</w:t>
      </w:r>
    </w:p>
    <w:p w:rsidR="00114583" w:rsidRPr="001C01F2" w:rsidRDefault="00114583" w:rsidP="00114583">
      <w:pPr>
        <w:pStyle w:val="NoSpacing"/>
        <w:rPr>
          <w:color w:val="FF0000"/>
          <w:sz w:val="19"/>
          <w:szCs w:val="19"/>
          <w:lang w:val="ro-RO"/>
        </w:rPr>
      </w:pPr>
      <w:r w:rsidRPr="001C01F2">
        <w:rPr>
          <w:b/>
          <w:color w:val="000000" w:themeColor="text1"/>
          <w:sz w:val="19"/>
          <w:szCs w:val="19"/>
          <w:lang w:val="ro-RO"/>
        </w:rPr>
        <w:t>II</w:t>
      </w:r>
      <w:r w:rsidRPr="001C01F2">
        <w:rPr>
          <w:color w:val="000000" w:themeColor="text1"/>
          <w:sz w:val="19"/>
          <w:szCs w:val="19"/>
          <w:lang w:val="ro-RO"/>
        </w:rPr>
        <w:t xml:space="preserve">. </w:t>
      </w:r>
      <w:r w:rsidRPr="001C01F2">
        <w:rPr>
          <w:b/>
          <w:color w:val="000000" w:themeColor="text1"/>
          <w:sz w:val="19"/>
          <w:szCs w:val="19"/>
          <w:lang w:val="ro-RO"/>
        </w:rPr>
        <w:t>TEMATICĂ</w:t>
      </w:r>
      <w:r w:rsidRPr="001C01F2">
        <w:rPr>
          <w:color w:val="FF0000"/>
          <w:sz w:val="19"/>
          <w:szCs w:val="19"/>
          <w:lang w:val="ro-RO"/>
        </w:rPr>
        <w:t>:</w:t>
      </w:r>
    </w:p>
    <w:p w:rsidR="00114583" w:rsidRPr="001C01F2" w:rsidRDefault="00114583" w:rsidP="00114583">
      <w:pPr>
        <w:pStyle w:val="NoSpacing"/>
        <w:numPr>
          <w:ilvl w:val="0"/>
          <w:numId w:val="29"/>
        </w:numPr>
        <w:rPr>
          <w:color w:val="000000" w:themeColor="text1"/>
          <w:sz w:val="19"/>
          <w:szCs w:val="19"/>
          <w:lang w:val="ro-RO"/>
        </w:rPr>
      </w:pPr>
      <w:r w:rsidRPr="001C01F2">
        <w:rPr>
          <w:color w:val="000000" w:themeColor="text1"/>
          <w:sz w:val="19"/>
          <w:szCs w:val="19"/>
          <w:lang w:val="ro-RO"/>
        </w:rPr>
        <w:t>Drepturile și libertățile fundamentale;</w:t>
      </w:r>
    </w:p>
    <w:p w:rsidR="00114583" w:rsidRPr="001C01F2" w:rsidRDefault="00114583" w:rsidP="00114583">
      <w:pPr>
        <w:pStyle w:val="NoSpacing"/>
        <w:numPr>
          <w:ilvl w:val="0"/>
          <w:numId w:val="29"/>
        </w:numPr>
        <w:rPr>
          <w:color w:val="000000" w:themeColor="text1"/>
          <w:sz w:val="19"/>
          <w:szCs w:val="19"/>
          <w:lang w:val="ro-RO"/>
        </w:rPr>
      </w:pPr>
      <w:r w:rsidRPr="001C01F2">
        <w:rPr>
          <w:bCs/>
          <w:color w:val="000000" w:themeColor="text1"/>
          <w:sz w:val="19"/>
          <w:szCs w:val="19"/>
          <w:shd w:val="clear" w:color="auto" w:fill="FFFFFF"/>
          <w:lang w:val="ro-RO"/>
        </w:rPr>
        <w:t>Executarea contractului individual de muncă</w:t>
      </w:r>
      <w:r w:rsidRPr="001C01F2">
        <w:rPr>
          <w:color w:val="000000" w:themeColor="text1"/>
          <w:sz w:val="19"/>
          <w:szCs w:val="19"/>
          <w:lang w:val="ro-RO"/>
        </w:rPr>
        <w:t>;</w:t>
      </w:r>
    </w:p>
    <w:p w:rsidR="00114583" w:rsidRPr="001C01F2" w:rsidRDefault="00114583" w:rsidP="00114583">
      <w:pPr>
        <w:pStyle w:val="NoSpacing"/>
        <w:numPr>
          <w:ilvl w:val="0"/>
          <w:numId w:val="29"/>
        </w:numPr>
        <w:rPr>
          <w:color w:val="000000" w:themeColor="text1"/>
          <w:sz w:val="19"/>
          <w:szCs w:val="19"/>
          <w:lang w:val="ro-RO"/>
        </w:rPr>
      </w:pPr>
      <w:r w:rsidRPr="001C01F2">
        <w:rPr>
          <w:rStyle w:val="scapden"/>
          <w:bCs/>
          <w:color w:val="000000" w:themeColor="text1"/>
          <w:sz w:val="19"/>
          <w:szCs w:val="19"/>
          <w:bdr w:val="none" w:sz="0" w:space="0" w:color="auto" w:frame="1"/>
          <w:shd w:val="clear" w:color="auto" w:fill="FFFFFF"/>
          <w:lang w:val="ro-RO"/>
        </w:rPr>
        <w:t>Prevederi generale aplicabile personalului contractual din autoritățile și instituțiile publice</w:t>
      </w:r>
      <w:r w:rsidRPr="001C01F2">
        <w:rPr>
          <w:color w:val="000000" w:themeColor="text1"/>
          <w:sz w:val="19"/>
          <w:szCs w:val="19"/>
          <w:lang w:val="ro-RO"/>
        </w:rPr>
        <w:t>;</w:t>
      </w:r>
    </w:p>
    <w:p w:rsidR="00114583" w:rsidRPr="001C01F2" w:rsidRDefault="00114583" w:rsidP="00114583">
      <w:pPr>
        <w:pStyle w:val="NoSpacing"/>
        <w:numPr>
          <w:ilvl w:val="0"/>
          <w:numId w:val="29"/>
        </w:numPr>
        <w:rPr>
          <w:color w:val="000000" w:themeColor="text1"/>
          <w:sz w:val="19"/>
          <w:szCs w:val="19"/>
          <w:lang w:val="ro-RO"/>
        </w:rPr>
      </w:pPr>
      <w:r w:rsidRPr="001C01F2">
        <w:rPr>
          <w:bCs/>
          <w:color w:val="000000" w:themeColor="text1"/>
          <w:sz w:val="19"/>
          <w:szCs w:val="19"/>
          <w:shd w:val="clear" w:color="auto" w:fill="FFFFFF"/>
          <w:lang w:val="ro-RO"/>
        </w:rPr>
        <w:t>Organizarea și asigurarea accesului la informațiile de interes public;</w:t>
      </w:r>
    </w:p>
    <w:p w:rsidR="00114583" w:rsidRPr="001C01F2" w:rsidRDefault="00114583" w:rsidP="00114583">
      <w:pPr>
        <w:pStyle w:val="NoSpacing"/>
        <w:numPr>
          <w:ilvl w:val="0"/>
          <w:numId w:val="29"/>
        </w:numPr>
        <w:rPr>
          <w:color w:val="000000" w:themeColor="text1"/>
          <w:sz w:val="19"/>
          <w:szCs w:val="19"/>
          <w:lang w:val="ro-RO"/>
        </w:rPr>
      </w:pPr>
      <w:r w:rsidRPr="001C01F2">
        <w:rPr>
          <w:color w:val="000000" w:themeColor="text1"/>
          <w:sz w:val="19"/>
          <w:szCs w:val="19"/>
          <w:lang w:val="ro-RO"/>
        </w:rPr>
        <w:t>Obligațiile creatorilor și deținătorilor de documente.</w:t>
      </w:r>
    </w:p>
    <w:p w:rsidR="00D30B65" w:rsidRPr="00D70B43" w:rsidRDefault="00D30B65" w:rsidP="001C01F2">
      <w:pPr>
        <w:tabs>
          <w:tab w:val="left" w:pos="0"/>
        </w:tabs>
        <w:spacing w:after="0"/>
        <w:jc w:val="center"/>
        <w:rPr>
          <w:rFonts w:ascii="Times New Roman" w:hAnsi="Times New Roman" w:cs="Times New Roman"/>
          <w:b/>
          <w:i/>
          <w:color w:val="000000" w:themeColor="text1"/>
          <w:sz w:val="20"/>
          <w:szCs w:val="20"/>
          <w:u w:val="single"/>
          <w:lang w:val="ro-RO"/>
        </w:rPr>
      </w:pPr>
      <w:r w:rsidRPr="00D70B43">
        <w:rPr>
          <w:rFonts w:ascii="Times New Roman" w:hAnsi="Times New Roman" w:cs="Times New Roman"/>
          <w:b/>
          <w:i/>
          <w:color w:val="000000" w:themeColor="text1"/>
          <w:sz w:val="20"/>
          <w:szCs w:val="20"/>
          <w:u w:val="single"/>
          <w:lang w:val="ro-RO"/>
        </w:rPr>
        <w:t>Bibliografie și tematică pentru postul de Inspector de specialitate, grad</w:t>
      </w:r>
      <w:r w:rsidR="009C6F8E" w:rsidRPr="00D70B43">
        <w:rPr>
          <w:rFonts w:ascii="Times New Roman" w:hAnsi="Times New Roman" w:cs="Times New Roman"/>
          <w:b/>
          <w:i/>
          <w:color w:val="000000" w:themeColor="text1"/>
          <w:sz w:val="20"/>
          <w:szCs w:val="20"/>
          <w:u w:val="single"/>
          <w:lang w:val="ro-RO"/>
        </w:rPr>
        <w:t>ul</w:t>
      </w:r>
      <w:r w:rsidRPr="00D70B43">
        <w:rPr>
          <w:rFonts w:ascii="Times New Roman" w:hAnsi="Times New Roman" w:cs="Times New Roman"/>
          <w:b/>
          <w:i/>
          <w:color w:val="000000" w:themeColor="text1"/>
          <w:sz w:val="20"/>
          <w:szCs w:val="20"/>
          <w:u w:val="single"/>
          <w:lang w:val="ro-RO"/>
        </w:rPr>
        <w:t xml:space="preserve"> IA la Serviciul Educație Ecologică: 1 post</w:t>
      </w:r>
    </w:p>
    <w:p w:rsidR="00D30B65" w:rsidRPr="001C01F2" w:rsidRDefault="00D30B65" w:rsidP="00D30B65">
      <w:pPr>
        <w:pStyle w:val="NoSpacing"/>
        <w:rPr>
          <w:color w:val="000000" w:themeColor="text1"/>
          <w:sz w:val="19"/>
          <w:szCs w:val="19"/>
          <w:lang w:val="ro-RO"/>
        </w:rPr>
      </w:pPr>
      <w:r w:rsidRPr="001C01F2">
        <w:rPr>
          <w:b/>
          <w:color w:val="000000" w:themeColor="text1"/>
          <w:sz w:val="19"/>
          <w:szCs w:val="19"/>
          <w:lang w:val="ro-RO"/>
        </w:rPr>
        <w:t>I</w:t>
      </w:r>
      <w:r w:rsidRPr="001C01F2">
        <w:rPr>
          <w:color w:val="000000" w:themeColor="text1"/>
          <w:sz w:val="19"/>
          <w:szCs w:val="19"/>
          <w:lang w:val="ro-RO"/>
        </w:rPr>
        <w:t xml:space="preserve">. </w:t>
      </w:r>
      <w:r w:rsidRPr="001C01F2">
        <w:rPr>
          <w:b/>
          <w:color w:val="000000" w:themeColor="text1"/>
          <w:sz w:val="19"/>
          <w:szCs w:val="19"/>
          <w:lang w:val="ro-RO"/>
        </w:rPr>
        <w:t>BIBLIOGRAFIE</w:t>
      </w:r>
      <w:r w:rsidRPr="001C01F2">
        <w:rPr>
          <w:color w:val="000000" w:themeColor="text1"/>
          <w:sz w:val="19"/>
          <w:szCs w:val="19"/>
          <w:lang w:val="ro-RO"/>
        </w:rPr>
        <w:t>:</w:t>
      </w:r>
    </w:p>
    <w:p w:rsidR="00D30B65" w:rsidRPr="001C01F2" w:rsidRDefault="00D30B65" w:rsidP="00114583">
      <w:pPr>
        <w:pStyle w:val="NoSpacing"/>
        <w:numPr>
          <w:ilvl w:val="0"/>
          <w:numId w:val="27"/>
        </w:numPr>
        <w:tabs>
          <w:tab w:val="left" w:pos="1134"/>
        </w:tabs>
        <w:jc w:val="both"/>
        <w:rPr>
          <w:color w:val="000000" w:themeColor="text1"/>
          <w:sz w:val="19"/>
          <w:szCs w:val="19"/>
          <w:lang w:val="ro-RO"/>
        </w:rPr>
      </w:pPr>
      <w:r w:rsidRPr="001C01F2">
        <w:rPr>
          <w:color w:val="000000" w:themeColor="text1"/>
          <w:sz w:val="19"/>
          <w:szCs w:val="19"/>
          <w:lang w:val="ro-RO"/>
        </w:rPr>
        <w:t>Constituţia României;</w:t>
      </w:r>
    </w:p>
    <w:p w:rsidR="00D30B65" w:rsidRPr="001C01F2" w:rsidRDefault="00D30B65" w:rsidP="00114583">
      <w:pPr>
        <w:pStyle w:val="NoSpacing"/>
        <w:numPr>
          <w:ilvl w:val="0"/>
          <w:numId w:val="27"/>
        </w:numPr>
        <w:tabs>
          <w:tab w:val="left" w:pos="1134"/>
        </w:tabs>
        <w:jc w:val="both"/>
        <w:rPr>
          <w:color w:val="000000" w:themeColor="text1"/>
          <w:sz w:val="19"/>
          <w:szCs w:val="19"/>
          <w:lang w:val="ro-RO"/>
        </w:rPr>
      </w:pPr>
      <w:r w:rsidRPr="001C01F2">
        <w:rPr>
          <w:color w:val="000000" w:themeColor="text1"/>
          <w:sz w:val="19"/>
          <w:szCs w:val="19"/>
          <w:lang w:val="ro-RO"/>
        </w:rPr>
        <w:t>Legea nr. 53/2003 – Codul Muncii, republicată, cu modificările și completările ulterioare;</w:t>
      </w:r>
    </w:p>
    <w:p w:rsidR="00D30B65" w:rsidRPr="001C01F2" w:rsidRDefault="00D30B65" w:rsidP="00114583">
      <w:pPr>
        <w:pStyle w:val="NoSpacing"/>
        <w:numPr>
          <w:ilvl w:val="0"/>
          <w:numId w:val="27"/>
        </w:numPr>
        <w:tabs>
          <w:tab w:val="left" w:pos="1134"/>
        </w:tabs>
        <w:jc w:val="both"/>
        <w:rPr>
          <w:color w:val="000000" w:themeColor="text1"/>
          <w:sz w:val="19"/>
          <w:szCs w:val="19"/>
          <w:lang w:val="ro-RO"/>
        </w:rPr>
      </w:pPr>
      <w:r w:rsidRPr="001C01F2">
        <w:rPr>
          <w:color w:val="000000" w:themeColor="text1"/>
          <w:sz w:val="19"/>
          <w:szCs w:val="19"/>
          <w:lang w:val="ro-RO"/>
        </w:rPr>
        <w:t>Ordonanța de Urgență a Guvernului nr. 57/2019 privind Codul administrativ, cu modificările și completările ulterioare;</w:t>
      </w:r>
    </w:p>
    <w:p w:rsidR="00955716" w:rsidRPr="001C01F2" w:rsidRDefault="00D30B65" w:rsidP="00114583">
      <w:pPr>
        <w:pStyle w:val="NoSpacing"/>
        <w:numPr>
          <w:ilvl w:val="0"/>
          <w:numId w:val="27"/>
        </w:numPr>
        <w:tabs>
          <w:tab w:val="left" w:pos="1134"/>
        </w:tabs>
        <w:jc w:val="both"/>
        <w:rPr>
          <w:color w:val="000000" w:themeColor="text1"/>
          <w:sz w:val="19"/>
          <w:szCs w:val="19"/>
          <w:lang w:val="ro-RO"/>
        </w:rPr>
      </w:pPr>
      <w:r w:rsidRPr="001C01F2">
        <w:rPr>
          <w:color w:val="000000" w:themeColor="text1"/>
          <w:sz w:val="19"/>
          <w:szCs w:val="19"/>
          <w:lang w:val="ro-RO"/>
        </w:rPr>
        <w:t>Legea nr. 544/2001 privind liberul acces la informaţiile de interes public;</w:t>
      </w:r>
    </w:p>
    <w:p w:rsidR="00D30B65" w:rsidRPr="001C01F2" w:rsidRDefault="00D30B65" w:rsidP="00114583">
      <w:pPr>
        <w:pStyle w:val="NoSpacing"/>
        <w:numPr>
          <w:ilvl w:val="0"/>
          <w:numId w:val="27"/>
        </w:numPr>
        <w:tabs>
          <w:tab w:val="left" w:pos="1134"/>
        </w:tabs>
        <w:jc w:val="both"/>
        <w:rPr>
          <w:color w:val="000000" w:themeColor="text1"/>
          <w:sz w:val="19"/>
          <w:szCs w:val="19"/>
          <w:lang w:val="ro-RO"/>
        </w:rPr>
      </w:pPr>
      <w:r w:rsidRPr="001C01F2">
        <w:rPr>
          <w:color w:val="000000" w:themeColor="text1"/>
          <w:sz w:val="19"/>
          <w:szCs w:val="19"/>
          <w:lang w:val="ro-RO"/>
        </w:rPr>
        <w:t>Legea nr. 249/2015 privind modalitatea de gestionare a ambalajelor şi a deşeurilor de ambalaje;</w:t>
      </w:r>
    </w:p>
    <w:p w:rsidR="00D30B65" w:rsidRPr="001C01F2" w:rsidRDefault="00D30B65" w:rsidP="00114583">
      <w:pPr>
        <w:pStyle w:val="NoSpacing"/>
        <w:numPr>
          <w:ilvl w:val="0"/>
          <w:numId w:val="27"/>
        </w:numPr>
        <w:tabs>
          <w:tab w:val="left" w:pos="1134"/>
        </w:tabs>
        <w:jc w:val="both"/>
        <w:rPr>
          <w:color w:val="000000" w:themeColor="text1"/>
          <w:sz w:val="19"/>
          <w:szCs w:val="19"/>
          <w:lang w:val="ro-RO"/>
        </w:rPr>
      </w:pPr>
      <w:r w:rsidRPr="001C01F2">
        <w:rPr>
          <w:color w:val="000000" w:themeColor="text1"/>
          <w:sz w:val="19"/>
          <w:szCs w:val="19"/>
          <w:lang w:val="ro-RO"/>
        </w:rPr>
        <w:t>Legea nr. 211/2011 privind regimul deşeurilor;</w:t>
      </w:r>
    </w:p>
    <w:p w:rsidR="00930FD8" w:rsidRPr="001C01F2" w:rsidRDefault="00930FD8" w:rsidP="00114583">
      <w:pPr>
        <w:pStyle w:val="ListParagraph"/>
        <w:numPr>
          <w:ilvl w:val="0"/>
          <w:numId w:val="27"/>
        </w:numPr>
        <w:tabs>
          <w:tab w:val="left" w:pos="0"/>
        </w:tabs>
        <w:spacing w:after="0"/>
        <w:jc w:val="both"/>
        <w:rPr>
          <w:rFonts w:ascii="Times New Roman" w:hAnsi="Times New Roman" w:cs="Times New Roman"/>
          <w:color w:val="000000" w:themeColor="text1"/>
          <w:sz w:val="19"/>
          <w:szCs w:val="19"/>
          <w:lang w:val="ro-RO"/>
        </w:rPr>
      </w:pPr>
      <w:r w:rsidRPr="001C01F2">
        <w:rPr>
          <w:rFonts w:ascii="Times New Roman" w:hAnsi="Times New Roman" w:cs="Times New Roman"/>
          <w:color w:val="000000" w:themeColor="text1"/>
          <w:sz w:val="19"/>
          <w:szCs w:val="19"/>
          <w:lang w:val="ro-RO"/>
        </w:rPr>
        <w:t xml:space="preserve">Mintea organizată, Daniel J. </w:t>
      </w:r>
      <w:proofErr w:type="spellStart"/>
      <w:r w:rsidRPr="001C01F2">
        <w:rPr>
          <w:rFonts w:ascii="Times New Roman" w:hAnsi="Times New Roman" w:cs="Times New Roman"/>
          <w:color w:val="000000" w:themeColor="text1"/>
          <w:sz w:val="19"/>
          <w:szCs w:val="19"/>
          <w:lang w:val="ro-RO"/>
        </w:rPr>
        <w:t>Levitin</w:t>
      </w:r>
      <w:proofErr w:type="spellEnd"/>
      <w:r w:rsidRPr="001C01F2">
        <w:rPr>
          <w:rFonts w:ascii="Times New Roman" w:hAnsi="Times New Roman" w:cs="Times New Roman"/>
          <w:color w:val="000000" w:themeColor="text1"/>
          <w:sz w:val="19"/>
          <w:szCs w:val="19"/>
          <w:lang w:val="ro-RO"/>
        </w:rPr>
        <w:t>, București, Editura Publica, 2015</w:t>
      </w:r>
    </w:p>
    <w:p w:rsidR="00D30B65" w:rsidRPr="001C01F2" w:rsidRDefault="00D30B65" w:rsidP="00114583">
      <w:pPr>
        <w:pStyle w:val="NoSpacing"/>
        <w:numPr>
          <w:ilvl w:val="0"/>
          <w:numId w:val="27"/>
        </w:numPr>
        <w:tabs>
          <w:tab w:val="left" w:pos="1134"/>
        </w:tabs>
        <w:jc w:val="both"/>
        <w:rPr>
          <w:color w:val="000000" w:themeColor="text1"/>
          <w:sz w:val="19"/>
          <w:szCs w:val="19"/>
          <w:lang w:val="ro-RO"/>
        </w:rPr>
      </w:pPr>
      <w:r w:rsidRPr="001C01F2">
        <w:rPr>
          <w:color w:val="000000" w:themeColor="text1"/>
          <w:sz w:val="19"/>
          <w:szCs w:val="19"/>
          <w:lang w:val="ro-RO"/>
        </w:rPr>
        <w:t>Mintea distrată. Creiere vechi într-o lume puternic tehnologizată, Adam Gazzaley, Larry D. Rosen, Bucureşti, Editura Trei, 2019;</w:t>
      </w:r>
    </w:p>
    <w:p w:rsidR="00D30B65" w:rsidRPr="001C01F2" w:rsidRDefault="00D30B65" w:rsidP="00D30B65">
      <w:pPr>
        <w:pStyle w:val="NoSpacing"/>
        <w:rPr>
          <w:color w:val="000000" w:themeColor="text1"/>
          <w:sz w:val="19"/>
          <w:szCs w:val="19"/>
          <w:lang w:val="ro-RO"/>
        </w:rPr>
      </w:pPr>
      <w:r w:rsidRPr="001C01F2">
        <w:rPr>
          <w:b/>
          <w:color w:val="000000" w:themeColor="text1"/>
          <w:sz w:val="19"/>
          <w:szCs w:val="19"/>
          <w:lang w:val="ro-RO"/>
        </w:rPr>
        <w:t>II</w:t>
      </w:r>
      <w:r w:rsidRPr="001C01F2">
        <w:rPr>
          <w:color w:val="000000" w:themeColor="text1"/>
          <w:sz w:val="19"/>
          <w:szCs w:val="19"/>
          <w:lang w:val="ro-RO"/>
        </w:rPr>
        <w:t xml:space="preserve">. </w:t>
      </w:r>
      <w:r w:rsidRPr="001C01F2">
        <w:rPr>
          <w:b/>
          <w:color w:val="000000" w:themeColor="text1"/>
          <w:sz w:val="19"/>
          <w:szCs w:val="19"/>
          <w:lang w:val="ro-RO"/>
        </w:rPr>
        <w:t>TEMATICĂ</w:t>
      </w:r>
      <w:r w:rsidRPr="001C01F2">
        <w:rPr>
          <w:color w:val="000000" w:themeColor="text1"/>
          <w:sz w:val="19"/>
          <w:szCs w:val="19"/>
          <w:lang w:val="ro-RO"/>
        </w:rPr>
        <w:t>:</w:t>
      </w:r>
    </w:p>
    <w:p w:rsidR="00D30B65" w:rsidRPr="001C01F2" w:rsidRDefault="00D30B65" w:rsidP="003C53B4">
      <w:pPr>
        <w:pStyle w:val="NoSpacing"/>
        <w:numPr>
          <w:ilvl w:val="0"/>
          <w:numId w:val="30"/>
        </w:numPr>
        <w:rPr>
          <w:color w:val="000000" w:themeColor="text1"/>
          <w:sz w:val="19"/>
          <w:szCs w:val="19"/>
          <w:lang w:val="ro-RO"/>
        </w:rPr>
      </w:pPr>
      <w:r w:rsidRPr="001C01F2">
        <w:rPr>
          <w:color w:val="000000" w:themeColor="text1"/>
          <w:sz w:val="19"/>
          <w:szCs w:val="19"/>
          <w:lang w:val="ro-RO"/>
        </w:rPr>
        <w:t>Drepturile și libertățile fundamentale;</w:t>
      </w:r>
    </w:p>
    <w:p w:rsidR="00D30B65" w:rsidRPr="001C01F2" w:rsidRDefault="00D30B65" w:rsidP="003C53B4">
      <w:pPr>
        <w:pStyle w:val="NoSpacing"/>
        <w:numPr>
          <w:ilvl w:val="0"/>
          <w:numId w:val="30"/>
        </w:numPr>
        <w:rPr>
          <w:color w:val="000000" w:themeColor="text1"/>
          <w:sz w:val="19"/>
          <w:szCs w:val="19"/>
          <w:lang w:val="ro-RO"/>
        </w:rPr>
      </w:pPr>
      <w:r w:rsidRPr="001C01F2">
        <w:rPr>
          <w:bCs/>
          <w:color w:val="000000" w:themeColor="text1"/>
          <w:sz w:val="19"/>
          <w:szCs w:val="19"/>
          <w:shd w:val="clear" w:color="auto" w:fill="FFFFFF"/>
          <w:lang w:val="ro-RO"/>
        </w:rPr>
        <w:t>Executarea contractului individual de muncă</w:t>
      </w:r>
      <w:r w:rsidRPr="001C01F2">
        <w:rPr>
          <w:color w:val="000000" w:themeColor="text1"/>
          <w:sz w:val="19"/>
          <w:szCs w:val="19"/>
          <w:lang w:val="ro-RO"/>
        </w:rPr>
        <w:t>;</w:t>
      </w:r>
    </w:p>
    <w:p w:rsidR="00D30B65" w:rsidRPr="001C01F2" w:rsidRDefault="00D30B65" w:rsidP="003C53B4">
      <w:pPr>
        <w:pStyle w:val="NoSpacing"/>
        <w:numPr>
          <w:ilvl w:val="0"/>
          <w:numId w:val="30"/>
        </w:numPr>
        <w:rPr>
          <w:color w:val="000000" w:themeColor="text1"/>
          <w:sz w:val="19"/>
          <w:szCs w:val="19"/>
          <w:lang w:val="ro-RO"/>
        </w:rPr>
      </w:pPr>
      <w:r w:rsidRPr="001C01F2">
        <w:rPr>
          <w:rStyle w:val="scapden"/>
          <w:bCs/>
          <w:color w:val="000000" w:themeColor="text1"/>
          <w:sz w:val="19"/>
          <w:szCs w:val="19"/>
          <w:bdr w:val="none" w:sz="0" w:space="0" w:color="auto" w:frame="1"/>
          <w:shd w:val="clear" w:color="auto" w:fill="FFFFFF"/>
          <w:lang w:val="ro-RO"/>
        </w:rPr>
        <w:t>Prevederi generale aplicabile personalului contractual din autoritățile și instituțiile publice</w:t>
      </w:r>
      <w:r w:rsidRPr="001C01F2">
        <w:rPr>
          <w:color w:val="000000" w:themeColor="text1"/>
          <w:sz w:val="19"/>
          <w:szCs w:val="19"/>
          <w:lang w:val="ro-RO"/>
        </w:rPr>
        <w:t>;</w:t>
      </w:r>
    </w:p>
    <w:p w:rsidR="00D30B65" w:rsidRPr="001C01F2" w:rsidRDefault="00D30B65" w:rsidP="003C53B4">
      <w:pPr>
        <w:pStyle w:val="NoSpacing"/>
        <w:numPr>
          <w:ilvl w:val="0"/>
          <w:numId w:val="30"/>
        </w:numPr>
        <w:rPr>
          <w:color w:val="000000" w:themeColor="text1"/>
          <w:sz w:val="19"/>
          <w:szCs w:val="19"/>
          <w:lang w:val="ro-RO"/>
        </w:rPr>
      </w:pPr>
      <w:r w:rsidRPr="001C01F2">
        <w:rPr>
          <w:bCs/>
          <w:color w:val="000000" w:themeColor="text1"/>
          <w:sz w:val="19"/>
          <w:szCs w:val="19"/>
          <w:shd w:val="clear" w:color="auto" w:fill="FFFFFF"/>
          <w:lang w:val="ro-RO"/>
        </w:rPr>
        <w:t>Organizarea și asigurarea accesului la informațiile de interes public;</w:t>
      </w:r>
    </w:p>
    <w:p w:rsidR="00D30B65" w:rsidRPr="001C01F2" w:rsidRDefault="00D30B65" w:rsidP="003C53B4">
      <w:pPr>
        <w:pStyle w:val="NoSpacing"/>
        <w:numPr>
          <w:ilvl w:val="0"/>
          <w:numId w:val="30"/>
        </w:numPr>
        <w:rPr>
          <w:color w:val="000000" w:themeColor="text1"/>
          <w:sz w:val="19"/>
          <w:szCs w:val="19"/>
          <w:lang w:val="ro-RO"/>
        </w:rPr>
      </w:pPr>
      <w:r w:rsidRPr="001C01F2">
        <w:rPr>
          <w:bCs/>
          <w:color w:val="000000" w:themeColor="text1"/>
          <w:sz w:val="19"/>
          <w:szCs w:val="19"/>
          <w:shd w:val="clear" w:color="auto" w:fill="FFFFFF"/>
          <w:lang w:val="ro-RO"/>
        </w:rPr>
        <w:t>Semnificaţia termenilor specifici/Cerinţe esenţiale privind compoziţia şi caracterul reutilizabil şi valorificabil al ambalajelor;</w:t>
      </w:r>
    </w:p>
    <w:p w:rsidR="00D30B65" w:rsidRPr="001C01F2" w:rsidRDefault="00D30B65" w:rsidP="003C53B4">
      <w:pPr>
        <w:pStyle w:val="NoSpacing"/>
        <w:numPr>
          <w:ilvl w:val="0"/>
          <w:numId w:val="30"/>
        </w:numPr>
        <w:rPr>
          <w:color w:val="000000" w:themeColor="text1"/>
          <w:sz w:val="19"/>
          <w:szCs w:val="19"/>
          <w:lang w:val="ro-RO"/>
        </w:rPr>
      </w:pPr>
      <w:r w:rsidRPr="001C01F2">
        <w:rPr>
          <w:bCs/>
          <w:color w:val="000000" w:themeColor="text1"/>
          <w:sz w:val="19"/>
          <w:szCs w:val="19"/>
          <w:shd w:val="clear" w:color="auto" w:fill="FFFFFF"/>
          <w:lang w:val="ro-RO"/>
        </w:rPr>
        <w:t>Atribuţii şi răspunderi ale autorităţilor competente ale administraţiei publice centrale şi locale/ Responsabilitatea pentru gestionarea deşeurilor/ Protecţia sănătăţii populaţiei şi a mediului;</w:t>
      </w:r>
    </w:p>
    <w:p w:rsidR="00D30B65" w:rsidRPr="001C01F2" w:rsidRDefault="00930FD8" w:rsidP="003C53B4">
      <w:pPr>
        <w:pStyle w:val="NoSpacing"/>
        <w:numPr>
          <w:ilvl w:val="0"/>
          <w:numId w:val="30"/>
        </w:numPr>
        <w:rPr>
          <w:color w:val="000000" w:themeColor="text1"/>
          <w:sz w:val="19"/>
          <w:szCs w:val="19"/>
          <w:lang w:val="ro-RO"/>
        </w:rPr>
      </w:pPr>
      <w:r w:rsidRPr="001C01F2">
        <w:rPr>
          <w:color w:val="000000" w:themeColor="text1"/>
          <w:sz w:val="19"/>
          <w:szCs w:val="19"/>
          <w:lang w:val="ro-RO"/>
        </w:rPr>
        <w:t>Cum funcționează atenția și memoria;</w:t>
      </w:r>
    </w:p>
    <w:p w:rsidR="00D30B65" w:rsidRPr="001C01F2" w:rsidRDefault="00D30B65" w:rsidP="003C53B4">
      <w:pPr>
        <w:pStyle w:val="NoSpacing"/>
        <w:numPr>
          <w:ilvl w:val="0"/>
          <w:numId w:val="30"/>
        </w:numPr>
        <w:rPr>
          <w:color w:val="000000" w:themeColor="text1"/>
          <w:sz w:val="19"/>
          <w:szCs w:val="19"/>
          <w:lang w:val="ro-RO"/>
        </w:rPr>
      </w:pPr>
      <w:r w:rsidRPr="001C01F2">
        <w:rPr>
          <w:color w:val="000000" w:themeColor="text1"/>
          <w:sz w:val="19"/>
          <w:szCs w:val="19"/>
          <w:lang w:val="ro-RO"/>
        </w:rPr>
        <w:t>Obiectivele şi limitele controlului cognitiv</w:t>
      </w:r>
      <w:r w:rsidR="00E86EDA" w:rsidRPr="001C01F2">
        <w:rPr>
          <w:color w:val="000000" w:themeColor="text1"/>
          <w:sz w:val="19"/>
          <w:szCs w:val="19"/>
          <w:lang w:val="ro-RO"/>
        </w:rPr>
        <w:t>.</w:t>
      </w:r>
    </w:p>
    <w:p w:rsidR="00595C4A" w:rsidRPr="00D70B43" w:rsidRDefault="00595C4A" w:rsidP="00694BC0">
      <w:pPr>
        <w:tabs>
          <w:tab w:val="left" w:pos="0"/>
        </w:tabs>
        <w:spacing w:after="0"/>
        <w:jc w:val="center"/>
        <w:rPr>
          <w:rFonts w:ascii="Times New Roman" w:hAnsi="Times New Roman" w:cs="Times New Roman"/>
          <w:b/>
          <w:i/>
          <w:color w:val="000000" w:themeColor="text1"/>
          <w:sz w:val="20"/>
          <w:szCs w:val="20"/>
          <w:u w:val="single"/>
          <w:lang w:val="ro-RO"/>
        </w:rPr>
      </w:pPr>
      <w:r w:rsidRPr="00D70B43">
        <w:rPr>
          <w:rFonts w:ascii="Times New Roman" w:hAnsi="Times New Roman" w:cs="Times New Roman"/>
          <w:b/>
          <w:i/>
          <w:color w:val="000000" w:themeColor="text1"/>
          <w:sz w:val="20"/>
          <w:szCs w:val="20"/>
          <w:u w:val="single"/>
          <w:lang w:val="ro-RO"/>
        </w:rPr>
        <w:t>Bibliografie și tematică pentru postul de Inspector de specialitate, grad</w:t>
      </w:r>
      <w:r w:rsidR="009C6F8E" w:rsidRPr="00D70B43">
        <w:rPr>
          <w:rFonts w:ascii="Times New Roman" w:hAnsi="Times New Roman" w:cs="Times New Roman"/>
          <w:b/>
          <w:i/>
          <w:color w:val="000000" w:themeColor="text1"/>
          <w:sz w:val="20"/>
          <w:szCs w:val="20"/>
          <w:u w:val="single"/>
          <w:lang w:val="ro-RO"/>
        </w:rPr>
        <w:t>ul</w:t>
      </w:r>
      <w:r w:rsidRPr="00D70B43">
        <w:rPr>
          <w:rFonts w:ascii="Times New Roman" w:hAnsi="Times New Roman" w:cs="Times New Roman"/>
          <w:b/>
          <w:i/>
          <w:color w:val="000000" w:themeColor="text1"/>
          <w:sz w:val="20"/>
          <w:szCs w:val="20"/>
          <w:u w:val="single"/>
          <w:lang w:val="ro-RO"/>
        </w:rPr>
        <w:t xml:space="preserve"> I la Serviciul Educație Ecologică: 1 post</w:t>
      </w:r>
    </w:p>
    <w:p w:rsidR="00595C4A" w:rsidRPr="00694BC0" w:rsidRDefault="00595C4A" w:rsidP="00595C4A">
      <w:pPr>
        <w:pStyle w:val="NoSpacing"/>
        <w:rPr>
          <w:b/>
          <w:color w:val="000000" w:themeColor="text1"/>
          <w:sz w:val="19"/>
          <w:szCs w:val="19"/>
          <w:lang w:val="ro-RO"/>
        </w:rPr>
      </w:pPr>
      <w:r w:rsidRPr="00694BC0">
        <w:rPr>
          <w:b/>
          <w:color w:val="000000" w:themeColor="text1"/>
          <w:sz w:val="19"/>
          <w:szCs w:val="19"/>
          <w:lang w:val="ro-RO"/>
        </w:rPr>
        <w:t>I. BIBLIOGRAFIE:</w:t>
      </w:r>
    </w:p>
    <w:p w:rsidR="00930FD8" w:rsidRPr="00694BC0" w:rsidRDefault="00930FD8" w:rsidP="00930FD8">
      <w:pPr>
        <w:pStyle w:val="NoSpacing"/>
        <w:numPr>
          <w:ilvl w:val="0"/>
          <w:numId w:val="25"/>
        </w:numPr>
        <w:tabs>
          <w:tab w:val="left" w:pos="1134"/>
        </w:tabs>
        <w:jc w:val="both"/>
        <w:rPr>
          <w:color w:val="000000" w:themeColor="text1"/>
          <w:sz w:val="19"/>
          <w:szCs w:val="19"/>
          <w:lang w:val="ro-RO"/>
        </w:rPr>
      </w:pPr>
      <w:r w:rsidRPr="00694BC0">
        <w:rPr>
          <w:color w:val="000000" w:themeColor="text1"/>
          <w:sz w:val="19"/>
          <w:szCs w:val="19"/>
          <w:lang w:val="ro-RO"/>
        </w:rPr>
        <w:t>Constituţia României;</w:t>
      </w:r>
    </w:p>
    <w:p w:rsidR="00930FD8" w:rsidRPr="00694BC0" w:rsidRDefault="00930FD8" w:rsidP="00930FD8">
      <w:pPr>
        <w:pStyle w:val="NoSpacing"/>
        <w:numPr>
          <w:ilvl w:val="0"/>
          <w:numId w:val="25"/>
        </w:numPr>
        <w:tabs>
          <w:tab w:val="left" w:pos="1134"/>
        </w:tabs>
        <w:jc w:val="both"/>
        <w:rPr>
          <w:color w:val="000000" w:themeColor="text1"/>
          <w:sz w:val="19"/>
          <w:szCs w:val="19"/>
          <w:lang w:val="ro-RO"/>
        </w:rPr>
      </w:pPr>
      <w:r w:rsidRPr="00694BC0">
        <w:rPr>
          <w:color w:val="000000" w:themeColor="text1"/>
          <w:sz w:val="19"/>
          <w:szCs w:val="19"/>
          <w:lang w:val="ro-RO"/>
        </w:rPr>
        <w:t>Legea nr. 53/2003 – Codul Muncii, republicată, cu modificările și completările ulterioare;</w:t>
      </w:r>
    </w:p>
    <w:p w:rsidR="00930FD8" w:rsidRPr="00694BC0" w:rsidRDefault="00930FD8" w:rsidP="00930FD8">
      <w:pPr>
        <w:pStyle w:val="NoSpacing"/>
        <w:numPr>
          <w:ilvl w:val="0"/>
          <w:numId w:val="25"/>
        </w:numPr>
        <w:tabs>
          <w:tab w:val="left" w:pos="1134"/>
        </w:tabs>
        <w:jc w:val="both"/>
        <w:rPr>
          <w:color w:val="000000" w:themeColor="text1"/>
          <w:sz w:val="19"/>
          <w:szCs w:val="19"/>
          <w:lang w:val="ro-RO"/>
        </w:rPr>
      </w:pPr>
      <w:r w:rsidRPr="00694BC0">
        <w:rPr>
          <w:color w:val="000000" w:themeColor="text1"/>
          <w:sz w:val="19"/>
          <w:szCs w:val="19"/>
          <w:lang w:val="ro-RO"/>
        </w:rPr>
        <w:t>Ordonanța de Urgență a Guvernului nr. 57/2019 privind Codul administrativ, cu modificările și completările ulterioare;</w:t>
      </w:r>
    </w:p>
    <w:p w:rsidR="00930FD8" w:rsidRPr="00694BC0" w:rsidRDefault="00930FD8" w:rsidP="00930FD8">
      <w:pPr>
        <w:pStyle w:val="NoSpacing"/>
        <w:numPr>
          <w:ilvl w:val="0"/>
          <w:numId w:val="25"/>
        </w:numPr>
        <w:tabs>
          <w:tab w:val="left" w:pos="1134"/>
        </w:tabs>
        <w:jc w:val="both"/>
        <w:rPr>
          <w:color w:val="000000" w:themeColor="text1"/>
          <w:sz w:val="19"/>
          <w:szCs w:val="19"/>
          <w:lang w:val="ro-RO"/>
        </w:rPr>
      </w:pPr>
      <w:r w:rsidRPr="00694BC0">
        <w:rPr>
          <w:color w:val="000000" w:themeColor="text1"/>
          <w:sz w:val="19"/>
          <w:szCs w:val="19"/>
          <w:lang w:val="ro-RO"/>
        </w:rPr>
        <w:t>Legea nr. 544/2001 privind liberul acces la informaţiile de interes public;</w:t>
      </w:r>
    </w:p>
    <w:p w:rsidR="00930FD8" w:rsidRPr="00694BC0" w:rsidRDefault="00930FD8" w:rsidP="00930FD8">
      <w:pPr>
        <w:pStyle w:val="NoSpacing"/>
        <w:tabs>
          <w:tab w:val="left" w:pos="1134"/>
        </w:tabs>
        <w:ind w:left="720"/>
        <w:jc w:val="both"/>
        <w:rPr>
          <w:color w:val="000000" w:themeColor="text1"/>
          <w:sz w:val="19"/>
          <w:szCs w:val="19"/>
          <w:lang w:val="ro-RO"/>
        </w:rPr>
      </w:pPr>
    </w:p>
    <w:p w:rsidR="00930FD8" w:rsidRPr="00694BC0" w:rsidRDefault="00930FD8" w:rsidP="00930FD8">
      <w:pPr>
        <w:pStyle w:val="NoSpacing"/>
        <w:numPr>
          <w:ilvl w:val="0"/>
          <w:numId w:val="25"/>
        </w:numPr>
        <w:tabs>
          <w:tab w:val="left" w:pos="1134"/>
        </w:tabs>
        <w:jc w:val="both"/>
        <w:rPr>
          <w:color w:val="000000" w:themeColor="text1"/>
          <w:sz w:val="19"/>
          <w:szCs w:val="19"/>
          <w:lang w:val="ro-RO"/>
        </w:rPr>
      </w:pPr>
      <w:r w:rsidRPr="00694BC0">
        <w:rPr>
          <w:color w:val="000000" w:themeColor="text1"/>
          <w:sz w:val="19"/>
          <w:szCs w:val="19"/>
          <w:lang w:val="ro-RO"/>
        </w:rPr>
        <w:t>Legea nr. 249/2015 privind modalitatea de gestionare a ambalajelor şi a deşeurilor de ambalaje;</w:t>
      </w:r>
    </w:p>
    <w:p w:rsidR="00930FD8" w:rsidRPr="00694BC0" w:rsidRDefault="00930FD8" w:rsidP="00930FD8">
      <w:pPr>
        <w:pStyle w:val="NoSpacing"/>
        <w:numPr>
          <w:ilvl w:val="0"/>
          <w:numId w:val="25"/>
        </w:numPr>
        <w:tabs>
          <w:tab w:val="left" w:pos="1134"/>
        </w:tabs>
        <w:jc w:val="both"/>
        <w:rPr>
          <w:color w:val="000000" w:themeColor="text1"/>
          <w:sz w:val="19"/>
          <w:szCs w:val="19"/>
          <w:lang w:val="ro-RO"/>
        </w:rPr>
      </w:pPr>
      <w:r w:rsidRPr="00694BC0">
        <w:rPr>
          <w:color w:val="000000" w:themeColor="text1"/>
          <w:sz w:val="19"/>
          <w:szCs w:val="19"/>
          <w:lang w:val="ro-RO"/>
        </w:rPr>
        <w:t>Legea nr. 211/2011 privind regimul deşeurilor;</w:t>
      </w:r>
    </w:p>
    <w:p w:rsidR="00930FD8" w:rsidRPr="00694BC0" w:rsidRDefault="00930FD8" w:rsidP="00930FD8">
      <w:pPr>
        <w:pStyle w:val="ListParagraph"/>
        <w:numPr>
          <w:ilvl w:val="0"/>
          <w:numId w:val="25"/>
        </w:numPr>
        <w:tabs>
          <w:tab w:val="left" w:pos="0"/>
        </w:tabs>
        <w:spacing w:after="0"/>
        <w:jc w:val="both"/>
        <w:rPr>
          <w:rFonts w:ascii="Times New Roman" w:hAnsi="Times New Roman" w:cs="Times New Roman"/>
          <w:color w:val="000000" w:themeColor="text1"/>
          <w:sz w:val="19"/>
          <w:szCs w:val="19"/>
          <w:lang w:val="ro-RO"/>
        </w:rPr>
      </w:pPr>
      <w:r w:rsidRPr="00694BC0">
        <w:rPr>
          <w:rFonts w:ascii="Times New Roman" w:hAnsi="Times New Roman" w:cs="Times New Roman"/>
          <w:color w:val="000000" w:themeColor="text1"/>
          <w:sz w:val="19"/>
          <w:szCs w:val="19"/>
          <w:lang w:val="ro-RO"/>
        </w:rPr>
        <w:t xml:space="preserve">Mintea organizată, Daniel J. </w:t>
      </w:r>
      <w:proofErr w:type="spellStart"/>
      <w:r w:rsidRPr="00694BC0">
        <w:rPr>
          <w:rFonts w:ascii="Times New Roman" w:hAnsi="Times New Roman" w:cs="Times New Roman"/>
          <w:color w:val="000000" w:themeColor="text1"/>
          <w:sz w:val="19"/>
          <w:szCs w:val="19"/>
          <w:lang w:val="ro-RO"/>
        </w:rPr>
        <w:t>Levitin</w:t>
      </w:r>
      <w:proofErr w:type="spellEnd"/>
      <w:r w:rsidRPr="00694BC0">
        <w:rPr>
          <w:rFonts w:ascii="Times New Roman" w:hAnsi="Times New Roman" w:cs="Times New Roman"/>
          <w:color w:val="000000" w:themeColor="text1"/>
          <w:sz w:val="19"/>
          <w:szCs w:val="19"/>
          <w:lang w:val="ro-RO"/>
        </w:rPr>
        <w:t>, București, Editura Publica, 2015</w:t>
      </w:r>
    </w:p>
    <w:p w:rsidR="00930FD8" w:rsidRPr="00694BC0" w:rsidRDefault="00930FD8" w:rsidP="00930FD8">
      <w:pPr>
        <w:pStyle w:val="NoSpacing"/>
        <w:numPr>
          <w:ilvl w:val="0"/>
          <w:numId w:val="25"/>
        </w:numPr>
        <w:tabs>
          <w:tab w:val="left" w:pos="1134"/>
        </w:tabs>
        <w:jc w:val="both"/>
        <w:rPr>
          <w:color w:val="000000" w:themeColor="text1"/>
          <w:sz w:val="19"/>
          <w:szCs w:val="19"/>
          <w:lang w:val="ro-RO"/>
        </w:rPr>
      </w:pPr>
      <w:r w:rsidRPr="00694BC0">
        <w:rPr>
          <w:color w:val="000000" w:themeColor="text1"/>
          <w:sz w:val="19"/>
          <w:szCs w:val="19"/>
          <w:lang w:val="ro-RO"/>
        </w:rPr>
        <w:t xml:space="preserve">Mintea distrată. Creiere vechi într-o lume puternic tehnologizată, Adam </w:t>
      </w:r>
      <w:proofErr w:type="spellStart"/>
      <w:r w:rsidRPr="00694BC0">
        <w:rPr>
          <w:color w:val="000000" w:themeColor="text1"/>
          <w:sz w:val="19"/>
          <w:szCs w:val="19"/>
          <w:lang w:val="ro-RO"/>
        </w:rPr>
        <w:t>Gazzaley</w:t>
      </w:r>
      <w:proofErr w:type="spellEnd"/>
      <w:r w:rsidRPr="00694BC0">
        <w:rPr>
          <w:color w:val="000000" w:themeColor="text1"/>
          <w:sz w:val="19"/>
          <w:szCs w:val="19"/>
          <w:lang w:val="ro-RO"/>
        </w:rPr>
        <w:t>, Larry D. Rosen, Bucureşti, Editura Trei, 2019;</w:t>
      </w:r>
    </w:p>
    <w:p w:rsidR="00595C4A" w:rsidRPr="00694BC0" w:rsidRDefault="00595C4A" w:rsidP="00595C4A">
      <w:pPr>
        <w:pStyle w:val="NoSpacing"/>
        <w:rPr>
          <w:color w:val="000000" w:themeColor="text1"/>
          <w:sz w:val="19"/>
          <w:szCs w:val="19"/>
          <w:lang w:val="ro-RO"/>
        </w:rPr>
      </w:pPr>
      <w:r w:rsidRPr="00694BC0">
        <w:rPr>
          <w:b/>
          <w:color w:val="000000" w:themeColor="text1"/>
          <w:sz w:val="19"/>
          <w:szCs w:val="19"/>
          <w:lang w:val="ro-RO"/>
        </w:rPr>
        <w:t>II</w:t>
      </w:r>
      <w:r w:rsidRPr="00694BC0">
        <w:rPr>
          <w:color w:val="000000" w:themeColor="text1"/>
          <w:sz w:val="19"/>
          <w:szCs w:val="19"/>
          <w:lang w:val="ro-RO"/>
        </w:rPr>
        <w:t xml:space="preserve">. </w:t>
      </w:r>
      <w:r w:rsidRPr="00694BC0">
        <w:rPr>
          <w:b/>
          <w:color w:val="000000" w:themeColor="text1"/>
          <w:sz w:val="19"/>
          <w:szCs w:val="19"/>
          <w:lang w:val="ro-RO"/>
        </w:rPr>
        <w:t>TEMATICĂ</w:t>
      </w:r>
      <w:r w:rsidRPr="00694BC0">
        <w:rPr>
          <w:color w:val="000000" w:themeColor="text1"/>
          <w:sz w:val="19"/>
          <w:szCs w:val="19"/>
          <w:lang w:val="ro-RO"/>
        </w:rPr>
        <w:t>:</w:t>
      </w:r>
    </w:p>
    <w:p w:rsidR="00930FD8" w:rsidRPr="00694BC0" w:rsidRDefault="00930FD8" w:rsidP="00930FD8">
      <w:pPr>
        <w:pStyle w:val="NoSpacing"/>
        <w:numPr>
          <w:ilvl w:val="0"/>
          <w:numId w:val="26"/>
        </w:numPr>
        <w:rPr>
          <w:color w:val="000000" w:themeColor="text1"/>
          <w:sz w:val="19"/>
          <w:szCs w:val="19"/>
          <w:lang w:val="ro-RO"/>
        </w:rPr>
      </w:pPr>
      <w:r w:rsidRPr="00694BC0">
        <w:rPr>
          <w:color w:val="000000" w:themeColor="text1"/>
          <w:sz w:val="19"/>
          <w:szCs w:val="19"/>
          <w:lang w:val="ro-RO"/>
        </w:rPr>
        <w:t>Drepturile și libertățile fundamentale;</w:t>
      </w:r>
    </w:p>
    <w:p w:rsidR="00930FD8" w:rsidRPr="00694BC0" w:rsidRDefault="00930FD8" w:rsidP="00930FD8">
      <w:pPr>
        <w:pStyle w:val="NoSpacing"/>
        <w:numPr>
          <w:ilvl w:val="0"/>
          <w:numId w:val="26"/>
        </w:numPr>
        <w:rPr>
          <w:color w:val="000000" w:themeColor="text1"/>
          <w:sz w:val="19"/>
          <w:szCs w:val="19"/>
          <w:lang w:val="ro-RO"/>
        </w:rPr>
      </w:pPr>
      <w:r w:rsidRPr="00694BC0">
        <w:rPr>
          <w:bCs/>
          <w:color w:val="000000" w:themeColor="text1"/>
          <w:sz w:val="19"/>
          <w:szCs w:val="19"/>
          <w:shd w:val="clear" w:color="auto" w:fill="FFFFFF"/>
          <w:lang w:val="ro-RO"/>
        </w:rPr>
        <w:t>Executarea contractului individual de muncă</w:t>
      </w:r>
      <w:r w:rsidRPr="00694BC0">
        <w:rPr>
          <w:color w:val="000000" w:themeColor="text1"/>
          <w:sz w:val="19"/>
          <w:szCs w:val="19"/>
          <w:lang w:val="ro-RO"/>
        </w:rPr>
        <w:t>;</w:t>
      </w:r>
    </w:p>
    <w:p w:rsidR="00930FD8" w:rsidRPr="00694BC0" w:rsidRDefault="00930FD8" w:rsidP="00930FD8">
      <w:pPr>
        <w:pStyle w:val="NoSpacing"/>
        <w:numPr>
          <w:ilvl w:val="0"/>
          <w:numId w:val="26"/>
        </w:numPr>
        <w:rPr>
          <w:color w:val="000000" w:themeColor="text1"/>
          <w:sz w:val="19"/>
          <w:szCs w:val="19"/>
          <w:lang w:val="ro-RO"/>
        </w:rPr>
      </w:pPr>
      <w:r w:rsidRPr="00694BC0">
        <w:rPr>
          <w:rStyle w:val="scapden"/>
          <w:bCs/>
          <w:color w:val="000000" w:themeColor="text1"/>
          <w:sz w:val="19"/>
          <w:szCs w:val="19"/>
          <w:bdr w:val="none" w:sz="0" w:space="0" w:color="auto" w:frame="1"/>
          <w:shd w:val="clear" w:color="auto" w:fill="FFFFFF"/>
          <w:lang w:val="ro-RO"/>
        </w:rPr>
        <w:t>Prevederi generale aplicabile personalului contractual din autoritățile și instituțiile publice</w:t>
      </w:r>
      <w:r w:rsidRPr="00694BC0">
        <w:rPr>
          <w:color w:val="000000" w:themeColor="text1"/>
          <w:sz w:val="19"/>
          <w:szCs w:val="19"/>
          <w:lang w:val="ro-RO"/>
        </w:rPr>
        <w:t>;</w:t>
      </w:r>
    </w:p>
    <w:p w:rsidR="00930FD8" w:rsidRPr="00694BC0" w:rsidRDefault="00930FD8" w:rsidP="00930FD8">
      <w:pPr>
        <w:pStyle w:val="NoSpacing"/>
        <w:numPr>
          <w:ilvl w:val="0"/>
          <w:numId w:val="26"/>
        </w:numPr>
        <w:rPr>
          <w:color w:val="000000" w:themeColor="text1"/>
          <w:sz w:val="19"/>
          <w:szCs w:val="19"/>
          <w:lang w:val="ro-RO"/>
        </w:rPr>
      </w:pPr>
      <w:r w:rsidRPr="00694BC0">
        <w:rPr>
          <w:bCs/>
          <w:color w:val="000000" w:themeColor="text1"/>
          <w:sz w:val="19"/>
          <w:szCs w:val="19"/>
          <w:shd w:val="clear" w:color="auto" w:fill="FFFFFF"/>
          <w:lang w:val="ro-RO"/>
        </w:rPr>
        <w:t>Organizarea și asigurarea accesului la informațiile de interes public;</w:t>
      </w:r>
    </w:p>
    <w:p w:rsidR="00930FD8" w:rsidRPr="00694BC0" w:rsidRDefault="00930FD8" w:rsidP="00930FD8">
      <w:pPr>
        <w:pStyle w:val="NoSpacing"/>
        <w:numPr>
          <w:ilvl w:val="0"/>
          <w:numId w:val="26"/>
        </w:numPr>
        <w:rPr>
          <w:color w:val="000000" w:themeColor="text1"/>
          <w:sz w:val="19"/>
          <w:szCs w:val="19"/>
          <w:lang w:val="ro-RO"/>
        </w:rPr>
      </w:pPr>
      <w:bookmarkStart w:id="4" w:name="_GoBack"/>
      <w:bookmarkEnd w:id="4"/>
      <w:r w:rsidRPr="00694BC0">
        <w:rPr>
          <w:bCs/>
          <w:color w:val="000000" w:themeColor="text1"/>
          <w:sz w:val="19"/>
          <w:szCs w:val="19"/>
          <w:shd w:val="clear" w:color="auto" w:fill="FFFFFF"/>
          <w:lang w:val="ro-RO"/>
        </w:rPr>
        <w:t>Semnificaţia termenilor specifici/Cerinţe esenţiale privind compoziţia şi caracterul reutilizabil şi valorificabil al ambalajelor;</w:t>
      </w:r>
    </w:p>
    <w:p w:rsidR="00930FD8" w:rsidRPr="00694BC0" w:rsidRDefault="00930FD8" w:rsidP="00930FD8">
      <w:pPr>
        <w:pStyle w:val="NoSpacing"/>
        <w:numPr>
          <w:ilvl w:val="0"/>
          <w:numId w:val="26"/>
        </w:numPr>
        <w:rPr>
          <w:color w:val="000000" w:themeColor="text1"/>
          <w:sz w:val="19"/>
          <w:szCs w:val="19"/>
          <w:lang w:val="ro-RO"/>
        </w:rPr>
      </w:pPr>
      <w:r w:rsidRPr="00694BC0">
        <w:rPr>
          <w:bCs/>
          <w:color w:val="000000" w:themeColor="text1"/>
          <w:sz w:val="19"/>
          <w:szCs w:val="19"/>
          <w:shd w:val="clear" w:color="auto" w:fill="FFFFFF"/>
          <w:lang w:val="ro-RO"/>
        </w:rPr>
        <w:t>Atribuţii şi răspunderi ale autorităţilor competente ale administraţiei publice centrale şi locale/ Responsabilitatea pentru gestionarea deşeurilor/ Protecţia sănătăţii populaţiei şi a mediului;</w:t>
      </w:r>
    </w:p>
    <w:p w:rsidR="00930FD8" w:rsidRPr="00694BC0" w:rsidRDefault="00930FD8" w:rsidP="00930FD8">
      <w:pPr>
        <w:pStyle w:val="NoSpacing"/>
        <w:numPr>
          <w:ilvl w:val="0"/>
          <w:numId w:val="26"/>
        </w:numPr>
        <w:rPr>
          <w:color w:val="000000" w:themeColor="text1"/>
          <w:sz w:val="19"/>
          <w:szCs w:val="19"/>
          <w:lang w:val="ro-RO"/>
        </w:rPr>
      </w:pPr>
      <w:r w:rsidRPr="00694BC0">
        <w:rPr>
          <w:color w:val="000000" w:themeColor="text1"/>
          <w:sz w:val="19"/>
          <w:szCs w:val="19"/>
          <w:lang w:val="ro-RO"/>
        </w:rPr>
        <w:t>Cum funcționează atenția și memoria;</w:t>
      </w:r>
    </w:p>
    <w:p w:rsidR="00930FD8" w:rsidRPr="00D70B43" w:rsidRDefault="00930FD8" w:rsidP="00930FD8">
      <w:pPr>
        <w:pStyle w:val="NoSpacing"/>
        <w:numPr>
          <w:ilvl w:val="0"/>
          <w:numId w:val="26"/>
        </w:numPr>
        <w:rPr>
          <w:color w:val="000000" w:themeColor="text1"/>
          <w:sz w:val="20"/>
          <w:szCs w:val="20"/>
          <w:lang w:val="ro-RO"/>
        </w:rPr>
      </w:pPr>
      <w:r w:rsidRPr="00694BC0">
        <w:rPr>
          <w:color w:val="000000" w:themeColor="text1"/>
          <w:sz w:val="19"/>
          <w:szCs w:val="19"/>
          <w:lang w:val="ro-RO"/>
        </w:rPr>
        <w:t>Obiectivele şi limitele controlului cognitiv</w:t>
      </w:r>
    </w:p>
    <w:p w:rsidR="00595C4A" w:rsidRPr="00D70B43" w:rsidRDefault="00595C4A" w:rsidP="00694BC0">
      <w:pPr>
        <w:tabs>
          <w:tab w:val="left" w:pos="0"/>
        </w:tabs>
        <w:spacing w:after="0"/>
        <w:jc w:val="center"/>
        <w:rPr>
          <w:rFonts w:ascii="Times New Roman" w:hAnsi="Times New Roman" w:cs="Times New Roman"/>
          <w:b/>
          <w:i/>
          <w:color w:val="000000" w:themeColor="text1"/>
          <w:sz w:val="20"/>
          <w:szCs w:val="20"/>
          <w:u w:val="single"/>
          <w:lang w:val="ro-RO"/>
        </w:rPr>
      </w:pPr>
      <w:r w:rsidRPr="00D70B43">
        <w:rPr>
          <w:rFonts w:ascii="Times New Roman" w:hAnsi="Times New Roman" w:cs="Times New Roman"/>
          <w:b/>
          <w:i/>
          <w:color w:val="000000" w:themeColor="text1"/>
          <w:sz w:val="20"/>
          <w:szCs w:val="20"/>
          <w:u w:val="single"/>
          <w:lang w:val="ro-RO"/>
        </w:rPr>
        <w:t>Bibliografie și tematică pentru postul de Inspector de specialitate, grad</w:t>
      </w:r>
      <w:r w:rsidR="009C6F8E" w:rsidRPr="00D70B43">
        <w:rPr>
          <w:rFonts w:ascii="Times New Roman" w:hAnsi="Times New Roman" w:cs="Times New Roman"/>
          <w:b/>
          <w:i/>
          <w:color w:val="000000" w:themeColor="text1"/>
          <w:sz w:val="20"/>
          <w:szCs w:val="20"/>
          <w:u w:val="single"/>
          <w:lang w:val="ro-RO"/>
        </w:rPr>
        <w:t>ul</w:t>
      </w:r>
      <w:r w:rsidRPr="00D70B43">
        <w:rPr>
          <w:rFonts w:ascii="Times New Roman" w:hAnsi="Times New Roman" w:cs="Times New Roman"/>
          <w:b/>
          <w:i/>
          <w:color w:val="000000" w:themeColor="text1"/>
          <w:sz w:val="20"/>
          <w:szCs w:val="20"/>
          <w:u w:val="single"/>
          <w:lang w:val="ro-RO"/>
        </w:rPr>
        <w:t xml:space="preserve"> IA la Serviciul Relația cu Asociațiile de Proprietari și Proprietarii de Locuințe Unifamiliale: 1 post</w:t>
      </w:r>
    </w:p>
    <w:p w:rsidR="00595C4A" w:rsidRPr="00694BC0" w:rsidRDefault="00595C4A" w:rsidP="00595C4A">
      <w:pPr>
        <w:pStyle w:val="NoSpacing"/>
        <w:rPr>
          <w:color w:val="000000" w:themeColor="text1"/>
          <w:sz w:val="19"/>
          <w:szCs w:val="19"/>
          <w:lang w:val="ro-RO"/>
        </w:rPr>
      </w:pPr>
      <w:r w:rsidRPr="00694BC0">
        <w:rPr>
          <w:b/>
          <w:color w:val="000000" w:themeColor="text1"/>
          <w:sz w:val="19"/>
          <w:szCs w:val="19"/>
          <w:lang w:val="ro-RO"/>
        </w:rPr>
        <w:t>I</w:t>
      </w:r>
      <w:r w:rsidRPr="00694BC0">
        <w:rPr>
          <w:color w:val="000000" w:themeColor="text1"/>
          <w:sz w:val="19"/>
          <w:szCs w:val="19"/>
          <w:lang w:val="ro-RO"/>
        </w:rPr>
        <w:t xml:space="preserve">. </w:t>
      </w:r>
      <w:r w:rsidRPr="00694BC0">
        <w:rPr>
          <w:b/>
          <w:color w:val="000000" w:themeColor="text1"/>
          <w:sz w:val="19"/>
          <w:szCs w:val="19"/>
          <w:lang w:val="ro-RO"/>
        </w:rPr>
        <w:t>BIBLIOGRAFIE</w:t>
      </w:r>
      <w:r w:rsidRPr="00694BC0">
        <w:rPr>
          <w:color w:val="000000" w:themeColor="text1"/>
          <w:sz w:val="19"/>
          <w:szCs w:val="19"/>
          <w:lang w:val="ro-RO"/>
        </w:rPr>
        <w:t>:</w:t>
      </w:r>
    </w:p>
    <w:p w:rsidR="00595C4A" w:rsidRPr="00694BC0" w:rsidRDefault="00595C4A" w:rsidP="00595C4A">
      <w:pPr>
        <w:pStyle w:val="NoSpacing"/>
        <w:numPr>
          <w:ilvl w:val="0"/>
          <w:numId w:val="15"/>
        </w:numPr>
        <w:tabs>
          <w:tab w:val="left" w:pos="1134"/>
        </w:tabs>
        <w:jc w:val="both"/>
        <w:rPr>
          <w:color w:val="000000" w:themeColor="text1"/>
          <w:sz w:val="19"/>
          <w:szCs w:val="19"/>
          <w:lang w:val="ro-RO"/>
        </w:rPr>
      </w:pPr>
      <w:r w:rsidRPr="00694BC0">
        <w:rPr>
          <w:color w:val="000000" w:themeColor="text1"/>
          <w:sz w:val="19"/>
          <w:szCs w:val="19"/>
          <w:lang w:val="ro-RO"/>
        </w:rPr>
        <w:t>Constituţia României;</w:t>
      </w:r>
    </w:p>
    <w:p w:rsidR="00595C4A" w:rsidRPr="00694BC0" w:rsidRDefault="00595C4A" w:rsidP="00595C4A">
      <w:pPr>
        <w:pStyle w:val="NoSpacing"/>
        <w:numPr>
          <w:ilvl w:val="0"/>
          <w:numId w:val="15"/>
        </w:numPr>
        <w:tabs>
          <w:tab w:val="left" w:pos="1134"/>
        </w:tabs>
        <w:jc w:val="both"/>
        <w:rPr>
          <w:color w:val="000000" w:themeColor="text1"/>
          <w:sz w:val="19"/>
          <w:szCs w:val="19"/>
          <w:lang w:val="ro-RO"/>
        </w:rPr>
      </w:pPr>
      <w:r w:rsidRPr="00694BC0">
        <w:rPr>
          <w:color w:val="000000" w:themeColor="text1"/>
          <w:sz w:val="19"/>
          <w:szCs w:val="19"/>
          <w:lang w:val="ro-RO"/>
        </w:rPr>
        <w:t>Legea nr. 53/2003 – Codul Muncii, republicată, cu modificările și completările ulterioare;</w:t>
      </w:r>
    </w:p>
    <w:p w:rsidR="00595C4A" w:rsidRPr="00694BC0" w:rsidRDefault="00595C4A" w:rsidP="00595C4A">
      <w:pPr>
        <w:pStyle w:val="NoSpacing"/>
        <w:numPr>
          <w:ilvl w:val="0"/>
          <w:numId w:val="15"/>
        </w:numPr>
        <w:tabs>
          <w:tab w:val="left" w:pos="1134"/>
        </w:tabs>
        <w:jc w:val="both"/>
        <w:rPr>
          <w:color w:val="000000" w:themeColor="text1"/>
          <w:sz w:val="19"/>
          <w:szCs w:val="19"/>
          <w:lang w:val="ro-RO"/>
        </w:rPr>
      </w:pPr>
      <w:r w:rsidRPr="00694BC0">
        <w:rPr>
          <w:color w:val="000000" w:themeColor="text1"/>
          <w:sz w:val="19"/>
          <w:szCs w:val="19"/>
          <w:lang w:val="ro-RO"/>
        </w:rPr>
        <w:t>Ordonanța de Urgență a Guvernului nr. 57/2019 privind Codul administrativ, cu modificările și completările ulterioare;</w:t>
      </w:r>
    </w:p>
    <w:p w:rsidR="00C62ADD" w:rsidRPr="00694BC0" w:rsidRDefault="00595C4A" w:rsidP="00955716">
      <w:pPr>
        <w:pStyle w:val="NoSpacing"/>
        <w:numPr>
          <w:ilvl w:val="0"/>
          <w:numId w:val="15"/>
        </w:numPr>
        <w:tabs>
          <w:tab w:val="left" w:pos="1134"/>
        </w:tabs>
        <w:jc w:val="both"/>
        <w:rPr>
          <w:color w:val="000000" w:themeColor="text1"/>
          <w:sz w:val="19"/>
          <w:szCs w:val="19"/>
          <w:lang w:val="ro-RO"/>
        </w:rPr>
      </w:pPr>
      <w:r w:rsidRPr="00694BC0">
        <w:rPr>
          <w:color w:val="000000" w:themeColor="text1"/>
          <w:sz w:val="19"/>
          <w:szCs w:val="19"/>
          <w:lang w:val="ro-RO"/>
        </w:rPr>
        <w:t>Legea nr. 544/2001 privind liberul acces la informaţiile de interes public;</w:t>
      </w:r>
    </w:p>
    <w:p w:rsidR="00595C4A" w:rsidRPr="00694BC0" w:rsidRDefault="00595C4A" w:rsidP="00595C4A">
      <w:pPr>
        <w:pStyle w:val="NoSpacing"/>
        <w:numPr>
          <w:ilvl w:val="0"/>
          <w:numId w:val="15"/>
        </w:numPr>
        <w:tabs>
          <w:tab w:val="left" w:pos="1134"/>
        </w:tabs>
        <w:jc w:val="both"/>
        <w:rPr>
          <w:color w:val="000000" w:themeColor="text1"/>
          <w:sz w:val="19"/>
          <w:szCs w:val="19"/>
          <w:lang w:val="ro-RO"/>
        </w:rPr>
      </w:pPr>
      <w:r w:rsidRPr="00694BC0">
        <w:rPr>
          <w:color w:val="000000" w:themeColor="text1"/>
          <w:sz w:val="19"/>
          <w:szCs w:val="19"/>
          <w:lang w:val="ro-RO"/>
        </w:rPr>
        <w:t>Legea nr. 211/2011 privind regimul deşeurilor;</w:t>
      </w:r>
    </w:p>
    <w:p w:rsidR="00595C4A" w:rsidRPr="00694BC0" w:rsidRDefault="00595C4A" w:rsidP="00595C4A">
      <w:pPr>
        <w:pStyle w:val="NoSpacing"/>
        <w:numPr>
          <w:ilvl w:val="0"/>
          <w:numId w:val="15"/>
        </w:numPr>
        <w:tabs>
          <w:tab w:val="left" w:pos="1134"/>
        </w:tabs>
        <w:jc w:val="both"/>
        <w:rPr>
          <w:color w:val="000000" w:themeColor="text1"/>
          <w:sz w:val="19"/>
          <w:szCs w:val="19"/>
          <w:lang w:val="ro-RO"/>
        </w:rPr>
      </w:pPr>
      <w:r w:rsidRPr="00694BC0">
        <w:rPr>
          <w:color w:val="000000" w:themeColor="text1"/>
          <w:sz w:val="19"/>
          <w:szCs w:val="19"/>
          <w:lang w:val="ro-RO"/>
        </w:rPr>
        <w:t>Legea serviciului de salubrizare a localităţilor Nr.101/2006;</w:t>
      </w:r>
    </w:p>
    <w:p w:rsidR="00595C4A" w:rsidRPr="00694BC0" w:rsidRDefault="00595C4A" w:rsidP="00595C4A">
      <w:pPr>
        <w:pStyle w:val="NoSpacing"/>
        <w:numPr>
          <w:ilvl w:val="0"/>
          <w:numId w:val="15"/>
        </w:numPr>
        <w:tabs>
          <w:tab w:val="left" w:pos="1134"/>
        </w:tabs>
        <w:jc w:val="both"/>
        <w:rPr>
          <w:color w:val="000000" w:themeColor="text1"/>
          <w:sz w:val="19"/>
          <w:szCs w:val="19"/>
          <w:lang w:val="ro-RO"/>
        </w:rPr>
      </w:pPr>
      <w:r w:rsidRPr="00694BC0">
        <w:rPr>
          <w:color w:val="000000" w:themeColor="text1"/>
          <w:sz w:val="19"/>
          <w:szCs w:val="19"/>
          <w:lang w:val="ro-RO"/>
        </w:rPr>
        <w:t>Ordonanţa de urgenţă Nr. 195/2005 privind protecţia mediului;</w:t>
      </w:r>
    </w:p>
    <w:p w:rsidR="00595C4A" w:rsidRPr="00694BC0" w:rsidRDefault="00595C4A" w:rsidP="00595C4A">
      <w:pPr>
        <w:pStyle w:val="NoSpacing"/>
        <w:numPr>
          <w:ilvl w:val="0"/>
          <w:numId w:val="15"/>
        </w:numPr>
        <w:tabs>
          <w:tab w:val="left" w:pos="1134"/>
        </w:tabs>
        <w:jc w:val="both"/>
        <w:rPr>
          <w:color w:val="000000" w:themeColor="text1"/>
          <w:sz w:val="19"/>
          <w:szCs w:val="19"/>
          <w:lang w:val="ro-RO"/>
        </w:rPr>
      </w:pPr>
      <w:r w:rsidRPr="00694BC0">
        <w:rPr>
          <w:color w:val="000000" w:themeColor="text1"/>
          <w:sz w:val="19"/>
          <w:szCs w:val="19"/>
          <w:lang w:val="ro-RO"/>
        </w:rPr>
        <w:t>Legea Nr. 196/2018 privind înfiinţarea, organizarea şi funcţionarea asociaţiilor de proprietari şi administrarea condominiilor.</w:t>
      </w:r>
    </w:p>
    <w:p w:rsidR="00595C4A" w:rsidRPr="00694BC0" w:rsidRDefault="00595C4A" w:rsidP="00595C4A">
      <w:pPr>
        <w:pStyle w:val="NoSpacing"/>
        <w:rPr>
          <w:color w:val="000000" w:themeColor="text1"/>
          <w:sz w:val="19"/>
          <w:szCs w:val="19"/>
          <w:lang w:val="ro-RO"/>
        </w:rPr>
      </w:pPr>
      <w:r w:rsidRPr="00694BC0">
        <w:rPr>
          <w:b/>
          <w:color w:val="000000" w:themeColor="text1"/>
          <w:sz w:val="19"/>
          <w:szCs w:val="19"/>
          <w:lang w:val="ro-RO"/>
        </w:rPr>
        <w:t>II</w:t>
      </w:r>
      <w:r w:rsidRPr="00694BC0">
        <w:rPr>
          <w:color w:val="000000" w:themeColor="text1"/>
          <w:sz w:val="19"/>
          <w:szCs w:val="19"/>
          <w:lang w:val="ro-RO"/>
        </w:rPr>
        <w:t xml:space="preserve">. </w:t>
      </w:r>
      <w:r w:rsidRPr="00694BC0">
        <w:rPr>
          <w:b/>
          <w:color w:val="000000" w:themeColor="text1"/>
          <w:sz w:val="19"/>
          <w:szCs w:val="19"/>
          <w:lang w:val="ro-RO"/>
        </w:rPr>
        <w:t>TEMATICĂ</w:t>
      </w:r>
      <w:r w:rsidRPr="00694BC0">
        <w:rPr>
          <w:color w:val="000000" w:themeColor="text1"/>
          <w:sz w:val="19"/>
          <w:szCs w:val="19"/>
          <w:lang w:val="ro-RO"/>
        </w:rPr>
        <w:t>:</w:t>
      </w:r>
    </w:p>
    <w:p w:rsidR="00595C4A" w:rsidRPr="00694BC0" w:rsidRDefault="00595C4A" w:rsidP="00595C4A">
      <w:pPr>
        <w:pStyle w:val="NoSpacing"/>
        <w:numPr>
          <w:ilvl w:val="0"/>
          <w:numId w:val="17"/>
        </w:numPr>
        <w:rPr>
          <w:color w:val="000000" w:themeColor="text1"/>
          <w:sz w:val="19"/>
          <w:szCs w:val="19"/>
          <w:lang w:val="ro-RO"/>
        </w:rPr>
      </w:pPr>
      <w:r w:rsidRPr="00694BC0">
        <w:rPr>
          <w:color w:val="000000" w:themeColor="text1"/>
          <w:sz w:val="19"/>
          <w:szCs w:val="19"/>
          <w:lang w:val="ro-RO"/>
        </w:rPr>
        <w:t>Drepturile și libertățile fundamentale;</w:t>
      </w:r>
    </w:p>
    <w:p w:rsidR="00595C4A" w:rsidRPr="00694BC0" w:rsidRDefault="00595C4A" w:rsidP="00595C4A">
      <w:pPr>
        <w:pStyle w:val="NoSpacing"/>
        <w:numPr>
          <w:ilvl w:val="0"/>
          <w:numId w:val="17"/>
        </w:numPr>
        <w:rPr>
          <w:color w:val="000000" w:themeColor="text1"/>
          <w:sz w:val="19"/>
          <w:szCs w:val="19"/>
          <w:lang w:val="ro-RO"/>
        </w:rPr>
      </w:pPr>
      <w:r w:rsidRPr="00694BC0">
        <w:rPr>
          <w:bCs/>
          <w:color w:val="000000" w:themeColor="text1"/>
          <w:sz w:val="19"/>
          <w:szCs w:val="19"/>
          <w:shd w:val="clear" w:color="auto" w:fill="FFFFFF"/>
          <w:lang w:val="ro-RO"/>
        </w:rPr>
        <w:t>Executarea contractului individual de muncă</w:t>
      </w:r>
      <w:r w:rsidRPr="00694BC0">
        <w:rPr>
          <w:color w:val="000000" w:themeColor="text1"/>
          <w:sz w:val="19"/>
          <w:szCs w:val="19"/>
          <w:lang w:val="ro-RO"/>
        </w:rPr>
        <w:t>;</w:t>
      </w:r>
    </w:p>
    <w:p w:rsidR="00595C4A" w:rsidRPr="00694BC0" w:rsidRDefault="00595C4A" w:rsidP="00595C4A">
      <w:pPr>
        <w:pStyle w:val="NoSpacing"/>
        <w:numPr>
          <w:ilvl w:val="0"/>
          <w:numId w:val="17"/>
        </w:numPr>
        <w:rPr>
          <w:color w:val="000000" w:themeColor="text1"/>
          <w:sz w:val="19"/>
          <w:szCs w:val="19"/>
          <w:lang w:val="ro-RO"/>
        </w:rPr>
      </w:pPr>
      <w:r w:rsidRPr="00694BC0">
        <w:rPr>
          <w:rStyle w:val="scapden"/>
          <w:bCs/>
          <w:color w:val="000000" w:themeColor="text1"/>
          <w:sz w:val="19"/>
          <w:szCs w:val="19"/>
          <w:bdr w:val="none" w:sz="0" w:space="0" w:color="auto" w:frame="1"/>
          <w:shd w:val="clear" w:color="auto" w:fill="FFFFFF"/>
          <w:lang w:val="ro-RO"/>
        </w:rPr>
        <w:t>Prevederi generale aplicabile personalului contractual din autoritățile și instituțiile publice</w:t>
      </w:r>
      <w:r w:rsidRPr="00694BC0">
        <w:rPr>
          <w:color w:val="000000" w:themeColor="text1"/>
          <w:sz w:val="19"/>
          <w:szCs w:val="19"/>
          <w:lang w:val="ro-RO"/>
        </w:rPr>
        <w:t>;</w:t>
      </w:r>
    </w:p>
    <w:p w:rsidR="00595C4A" w:rsidRPr="00694BC0" w:rsidRDefault="00595C4A" w:rsidP="00595C4A">
      <w:pPr>
        <w:pStyle w:val="NoSpacing"/>
        <w:numPr>
          <w:ilvl w:val="0"/>
          <w:numId w:val="17"/>
        </w:numPr>
        <w:rPr>
          <w:color w:val="000000" w:themeColor="text1"/>
          <w:sz w:val="19"/>
          <w:szCs w:val="19"/>
          <w:lang w:val="ro-RO"/>
        </w:rPr>
      </w:pPr>
      <w:r w:rsidRPr="00694BC0">
        <w:rPr>
          <w:bCs/>
          <w:color w:val="000000" w:themeColor="text1"/>
          <w:sz w:val="19"/>
          <w:szCs w:val="19"/>
          <w:shd w:val="clear" w:color="auto" w:fill="FFFFFF"/>
          <w:lang w:val="ro-RO"/>
        </w:rPr>
        <w:t>Organizarea și asigurarea accesului la informațiile de interes public;</w:t>
      </w:r>
    </w:p>
    <w:p w:rsidR="00595C4A" w:rsidRPr="00694BC0" w:rsidRDefault="00595C4A" w:rsidP="00595C4A">
      <w:pPr>
        <w:pStyle w:val="NoSpacing"/>
        <w:numPr>
          <w:ilvl w:val="0"/>
          <w:numId w:val="17"/>
        </w:numPr>
        <w:rPr>
          <w:color w:val="000000" w:themeColor="text1"/>
          <w:sz w:val="19"/>
          <w:szCs w:val="19"/>
          <w:lang w:val="ro-RO"/>
        </w:rPr>
      </w:pPr>
      <w:r w:rsidRPr="00694BC0">
        <w:rPr>
          <w:bCs/>
          <w:color w:val="000000" w:themeColor="text1"/>
          <w:sz w:val="19"/>
          <w:szCs w:val="19"/>
          <w:shd w:val="clear" w:color="auto" w:fill="FFFFFF"/>
          <w:lang w:val="ro-RO"/>
        </w:rPr>
        <w:t>Atribuţii şi răspunderi ale autorităţilor competente ale administraţiei publice centrale şi locale/ Responsabilitatea pentru gestionarea deşeurilor/ Protecţia sănătăţii;</w:t>
      </w:r>
    </w:p>
    <w:p w:rsidR="00595C4A" w:rsidRPr="00694BC0" w:rsidRDefault="00595C4A" w:rsidP="00595C4A">
      <w:pPr>
        <w:pStyle w:val="NoSpacing"/>
        <w:numPr>
          <w:ilvl w:val="0"/>
          <w:numId w:val="17"/>
        </w:numPr>
        <w:rPr>
          <w:color w:val="000000" w:themeColor="text1"/>
          <w:sz w:val="19"/>
          <w:szCs w:val="19"/>
          <w:lang w:val="ro-RO"/>
        </w:rPr>
      </w:pPr>
      <w:r w:rsidRPr="00694BC0">
        <w:rPr>
          <w:color w:val="000000" w:themeColor="text1"/>
          <w:sz w:val="19"/>
          <w:szCs w:val="19"/>
          <w:lang w:val="ro-RO"/>
        </w:rPr>
        <w:t>Organizarea şi funcţionarea serviciului de salubrizare/Autorităţi şi competenţe;</w:t>
      </w:r>
    </w:p>
    <w:p w:rsidR="00595C4A" w:rsidRPr="00694BC0" w:rsidRDefault="00595C4A" w:rsidP="00595C4A">
      <w:pPr>
        <w:pStyle w:val="NoSpacing"/>
        <w:numPr>
          <w:ilvl w:val="0"/>
          <w:numId w:val="17"/>
        </w:numPr>
        <w:rPr>
          <w:color w:val="000000" w:themeColor="text1"/>
          <w:sz w:val="19"/>
          <w:szCs w:val="19"/>
          <w:lang w:val="ro-RO"/>
        </w:rPr>
      </w:pPr>
      <w:r w:rsidRPr="00694BC0">
        <w:rPr>
          <w:color w:val="000000" w:themeColor="text1"/>
          <w:sz w:val="19"/>
          <w:szCs w:val="19"/>
          <w:lang w:val="ro-RO"/>
        </w:rPr>
        <w:t>Protecţia aşezărilor umane;</w:t>
      </w:r>
    </w:p>
    <w:p w:rsidR="00595C4A" w:rsidRPr="00694BC0" w:rsidRDefault="00595C4A" w:rsidP="00595C4A">
      <w:pPr>
        <w:pStyle w:val="NoSpacing"/>
        <w:numPr>
          <w:ilvl w:val="0"/>
          <w:numId w:val="17"/>
        </w:numPr>
        <w:rPr>
          <w:color w:val="000000" w:themeColor="text1"/>
          <w:sz w:val="19"/>
          <w:szCs w:val="19"/>
          <w:lang w:val="ro-RO"/>
        </w:rPr>
      </w:pPr>
      <w:r w:rsidRPr="00694BC0">
        <w:rPr>
          <w:color w:val="000000" w:themeColor="text1"/>
          <w:sz w:val="19"/>
          <w:szCs w:val="19"/>
          <w:lang w:val="ro-RO"/>
        </w:rPr>
        <w:t>Raportul dintre autorităţile administraţiei publice şi asociaţiile de proprietari/ Definiţii generale.</w:t>
      </w:r>
    </w:p>
    <w:p w:rsidR="00595C4A" w:rsidRPr="00D70B43" w:rsidRDefault="00595C4A" w:rsidP="00694BC0">
      <w:pPr>
        <w:tabs>
          <w:tab w:val="left" w:pos="0"/>
        </w:tabs>
        <w:spacing w:after="0"/>
        <w:jc w:val="center"/>
        <w:rPr>
          <w:rFonts w:ascii="Times New Roman" w:hAnsi="Times New Roman" w:cs="Times New Roman"/>
          <w:b/>
          <w:i/>
          <w:color w:val="000000" w:themeColor="text1"/>
          <w:sz w:val="20"/>
          <w:szCs w:val="20"/>
          <w:u w:val="single"/>
          <w:lang w:val="ro-RO"/>
        </w:rPr>
      </w:pPr>
      <w:r w:rsidRPr="00D70B43">
        <w:rPr>
          <w:rFonts w:ascii="Times New Roman" w:hAnsi="Times New Roman" w:cs="Times New Roman"/>
          <w:b/>
          <w:i/>
          <w:color w:val="000000" w:themeColor="text1"/>
          <w:sz w:val="20"/>
          <w:szCs w:val="20"/>
          <w:u w:val="single"/>
          <w:lang w:val="ro-RO"/>
        </w:rPr>
        <w:t>Bibliografie și tematică pentru pentru postul de Inspector de specialitate, grad</w:t>
      </w:r>
      <w:r w:rsidR="009C6F8E" w:rsidRPr="00D70B43">
        <w:rPr>
          <w:rFonts w:ascii="Times New Roman" w:hAnsi="Times New Roman" w:cs="Times New Roman"/>
          <w:b/>
          <w:i/>
          <w:color w:val="000000" w:themeColor="text1"/>
          <w:sz w:val="20"/>
          <w:szCs w:val="20"/>
          <w:u w:val="single"/>
          <w:lang w:val="ro-RO"/>
        </w:rPr>
        <w:t>ul</w:t>
      </w:r>
      <w:r w:rsidRPr="00D70B43">
        <w:rPr>
          <w:rFonts w:ascii="Times New Roman" w:hAnsi="Times New Roman" w:cs="Times New Roman"/>
          <w:b/>
          <w:i/>
          <w:color w:val="000000" w:themeColor="text1"/>
          <w:sz w:val="20"/>
          <w:szCs w:val="20"/>
          <w:u w:val="single"/>
          <w:lang w:val="ro-RO"/>
        </w:rPr>
        <w:t xml:space="preserve"> I la Serviciul Relația cu Asociațiile de Proprietari și Proprietarii de Locuințe Unifamiliale: 1 post</w:t>
      </w:r>
    </w:p>
    <w:p w:rsidR="00595C4A" w:rsidRPr="00694BC0" w:rsidRDefault="00595C4A" w:rsidP="00595C4A">
      <w:pPr>
        <w:pStyle w:val="NoSpacing"/>
        <w:rPr>
          <w:color w:val="000000" w:themeColor="text1"/>
          <w:sz w:val="19"/>
          <w:szCs w:val="19"/>
          <w:lang w:val="ro-RO"/>
        </w:rPr>
      </w:pPr>
      <w:r w:rsidRPr="00694BC0">
        <w:rPr>
          <w:b/>
          <w:color w:val="000000" w:themeColor="text1"/>
          <w:sz w:val="19"/>
          <w:szCs w:val="19"/>
          <w:lang w:val="ro-RO"/>
        </w:rPr>
        <w:t>I</w:t>
      </w:r>
      <w:r w:rsidRPr="00694BC0">
        <w:rPr>
          <w:color w:val="000000" w:themeColor="text1"/>
          <w:sz w:val="19"/>
          <w:szCs w:val="19"/>
          <w:lang w:val="ro-RO"/>
        </w:rPr>
        <w:t xml:space="preserve">. </w:t>
      </w:r>
      <w:r w:rsidRPr="00694BC0">
        <w:rPr>
          <w:b/>
          <w:color w:val="000000" w:themeColor="text1"/>
          <w:sz w:val="19"/>
          <w:szCs w:val="19"/>
          <w:lang w:val="ro-RO"/>
        </w:rPr>
        <w:t>BIBLIOGRAFIE</w:t>
      </w:r>
      <w:r w:rsidRPr="00694BC0">
        <w:rPr>
          <w:color w:val="000000" w:themeColor="text1"/>
          <w:sz w:val="19"/>
          <w:szCs w:val="19"/>
          <w:lang w:val="ro-RO"/>
        </w:rPr>
        <w:t>:</w:t>
      </w:r>
    </w:p>
    <w:p w:rsidR="00595C4A" w:rsidRPr="00694BC0" w:rsidRDefault="00595C4A" w:rsidP="00595C4A">
      <w:pPr>
        <w:pStyle w:val="NoSpacing"/>
        <w:numPr>
          <w:ilvl w:val="0"/>
          <w:numId w:val="21"/>
        </w:numPr>
        <w:tabs>
          <w:tab w:val="left" w:pos="1134"/>
        </w:tabs>
        <w:jc w:val="both"/>
        <w:rPr>
          <w:color w:val="000000" w:themeColor="text1"/>
          <w:sz w:val="19"/>
          <w:szCs w:val="19"/>
          <w:lang w:val="ro-RO"/>
        </w:rPr>
      </w:pPr>
      <w:r w:rsidRPr="00694BC0">
        <w:rPr>
          <w:color w:val="000000" w:themeColor="text1"/>
          <w:sz w:val="19"/>
          <w:szCs w:val="19"/>
          <w:lang w:val="ro-RO"/>
        </w:rPr>
        <w:t>Constituţia României;</w:t>
      </w:r>
    </w:p>
    <w:p w:rsidR="00595C4A" w:rsidRPr="00694BC0" w:rsidRDefault="00595C4A" w:rsidP="00595C4A">
      <w:pPr>
        <w:pStyle w:val="NoSpacing"/>
        <w:numPr>
          <w:ilvl w:val="0"/>
          <w:numId w:val="21"/>
        </w:numPr>
        <w:tabs>
          <w:tab w:val="left" w:pos="1134"/>
        </w:tabs>
        <w:jc w:val="both"/>
        <w:rPr>
          <w:color w:val="000000" w:themeColor="text1"/>
          <w:sz w:val="19"/>
          <w:szCs w:val="19"/>
          <w:lang w:val="ro-RO"/>
        </w:rPr>
      </w:pPr>
      <w:r w:rsidRPr="00694BC0">
        <w:rPr>
          <w:color w:val="000000" w:themeColor="text1"/>
          <w:sz w:val="19"/>
          <w:szCs w:val="19"/>
          <w:lang w:val="ro-RO"/>
        </w:rPr>
        <w:t>Legea nr. 53/2003 – Codul Muncii, republicată, cu modificările și completările ulterioare;</w:t>
      </w:r>
    </w:p>
    <w:p w:rsidR="00595C4A" w:rsidRPr="00694BC0" w:rsidRDefault="00595C4A" w:rsidP="00595C4A">
      <w:pPr>
        <w:pStyle w:val="NoSpacing"/>
        <w:numPr>
          <w:ilvl w:val="0"/>
          <w:numId w:val="21"/>
        </w:numPr>
        <w:tabs>
          <w:tab w:val="left" w:pos="1134"/>
        </w:tabs>
        <w:jc w:val="both"/>
        <w:rPr>
          <w:color w:val="000000" w:themeColor="text1"/>
          <w:sz w:val="19"/>
          <w:szCs w:val="19"/>
          <w:lang w:val="ro-RO"/>
        </w:rPr>
      </w:pPr>
      <w:r w:rsidRPr="00694BC0">
        <w:rPr>
          <w:color w:val="000000" w:themeColor="text1"/>
          <w:sz w:val="19"/>
          <w:szCs w:val="19"/>
          <w:lang w:val="ro-RO"/>
        </w:rPr>
        <w:t>Ordonanța de Urgență a Guvernului nr. 57/2019 privind Codul administrativ, cu modificările și completările ulterioare;</w:t>
      </w:r>
    </w:p>
    <w:p w:rsidR="00595C4A" w:rsidRPr="00694BC0" w:rsidRDefault="00595C4A" w:rsidP="00595C4A">
      <w:pPr>
        <w:pStyle w:val="NoSpacing"/>
        <w:numPr>
          <w:ilvl w:val="0"/>
          <w:numId w:val="21"/>
        </w:numPr>
        <w:tabs>
          <w:tab w:val="left" w:pos="1134"/>
        </w:tabs>
        <w:jc w:val="both"/>
        <w:rPr>
          <w:color w:val="000000" w:themeColor="text1"/>
          <w:sz w:val="19"/>
          <w:szCs w:val="19"/>
          <w:lang w:val="ro-RO"/>
        </w:rPr>
      </w:pPr>
      <w:r w:rsidRPr="00694BC0">
        <w:rPr>
          <w:color w:val="000000" w:themeColor="text1"/>
          <w:sz w:val="19"/>
          <w:szCs w:val="19"/>
          <w:lang w:val="ro-RO"/>
        </w:rPr>
        <w:t>Legea nr. 544/2001 privind liberul acces la informaţiile de interes public;</w:t>
      </w:r>
    </w:p>
    <w:p w:rsidR="00595C4A" w:rsidRPr="00694BC0" w:rsidRDefault="00595C4A" w:rsidP="00595C4A">
      <w:pPr>
        <w:pStyle w:val="NoSpacing"/>
        <w:numPr>
          <w:ilvl w:val="0"/>
          <w:numId w:val="21"/>
        </w:numPr>
        <w:tabs>
          <w:tab w:val="left" w:pos="1134"/>
        </w:tabs>
        <w:jc w:val="both"/>
        <w:rPr>
          <w:color w:val="000000" w:themeColor="text1"/>
          <w:sz w:val="19"/>
          <w:szCs w:val="19"/>
          <w:lang w:val="ro-RO"/>
        </w:rPr>
      </w:pPr>
      <w:r w:rsidRPr="00694BC0">
        <w:rPr>
          <w:color w:val="000000" w:themeColor="text1"/>
          <w:sz w:val="19"/>
          <w:szCs w:val="19"/>
          <w:lang w:val="ro-RO"/>
        </w:rPr>
        <w:t>Legea nr. 211/2011 privind regimul deşeurilor;</w:t>
      </w:r>
    </w:p>
    <w:p w:rsidR="00595C4A" w:rsidRPr="00694BC0" w:rsidRDefault="00595C4A" w:rsidP="00595C4A">
      <w:pPr>
        <w:pStyle w:val="NoSpacing"/>
        <w:numPr>
          <w:ilvl w:val="0"/>
          <w:numId w:val="21"/>
        </w:numPr>
        <w:tabs>
          <w:tab w:val="left" w:pos="1134"/>
        </w:tabs>
        <w:jc w:val="both"/>
        <w:rPr>
          <w:color w:val="000000" w:themeColor="text1"/>
          <w:sz w:val="19"/>
          <w:szCs w:val="19"/>
          <w:lang w:val="ro-RO"/>
        </w:rPr>
      </w:pPr>
      <w:r w:rsidRPr="00694BC0">
        <w:rPr>
          <w:color w:val="000000" w:themeColor="text1"/>
          <w:sz w:val="19"/>
          <w:szCs w:val="19"/>
          <w:lang w:val="ro-RO"/>
        </w:rPr>
        <w:t>Legea serviciului de salubrizare a localităţilor Nr.101/2006;</w:t>
      </w:r>
    </w:p>
    <w:p w:rsidR="00595C4A" w:rsidRPr="00694BC0" w:rsidRDefault="00595C4A" w:rsidP="00595C4A">
      <w:pPr>
        <w:pStyle w:val="NoSpacing"/>
        <w:numPr>
          <w:ilvl w:val="0"/>
          <w:numId w:val="21"/>
        </w:numPr>
        <w:tabs>
          <w:tab w:val="left" w:pos="1134"/>
        </w:tabs>
        <w:jc w:val="both"/>
        <w:rPr>
          <w:color w:val="000000" w:themeColor="text1"/>
          <w:sz w:val="19"/>
          <w:szCs w:val="19"/>
          <w:lang w:val="ro-RO"/>
        </w:rPr>
      </w:pPr>
      <w:r w:rsidRPr="00694BC0">
        <w:rPr>
          <w:color w:val="000000" w:themeColor="text1"/>
          <w:sz w:val="19"/>
          <w:szCs w:val="19"/>
          <w:lang w:val="ro-RO"/>
        </w:rPr>
        <w:t>Ordonanţa de urgenţă Nr. 195/2005 privind protecţia mediului;</w:t>
      </w:r>
    </w:p>
    <w:p w:rsidR="00595C4A" w:rsidRPr="00694BC0" w:rsidRDefault="00595C4A" w:rsidP="00595C4A">
      <w:pPr>
        <w:pStyle w:val="NoSpacing"/>
        <w:numPr>
          <w:ilvl w:val="0"/>
          <w:numId w:val="21"/>
        </w:numPr>
        <w:tabs>
          <w:tab w:val="left" w:pos="1134"/>
        </w:tabs>
        <w:jc w:val="both"/>
        <w:rPr>
          <w:color w:val="000000" w:themeColor="text1"/>
          <w:sz w:val="19"/>
          <w:szCs w:val="19"/>
          <w:lang w:val="ro-RO"/>
        </w:rPr>
      </w:pPr>
      <w:r w:rsidRPr="00694BC0">
        <w:rPr>
          <w:color w:val="000000" w:themeColor="text1"/>
          <w:sz w:val="19"/>
          <w:szCs w:val="19"/>
          <w:lang w:val="ro-RO"/>
        </w:rPr>
        <w:t>Legea Nr. 196/2018 privind înfiinţarea, organizarea şi funcţionarea asociaţiilor de proprietari şi administrarea condominiilor.</w:t>
      </w:r>
    </w:p>
    <w:p w:rsidR="00595C4A" w:rsidRPr="00694BC0" w:rsidRDefault="00595C4A" w:rsidP="00595C4A">
      <w:pPr>
        <w:pStyle w:val="NoSpacing"/>
        <w:rPr>
          <w:color w:val="000000" w:themeColor="text1"/>
          <w:sz w:val="19"/>
          <w:szCs w:val="19"/>
          <w:lang w:val="ro-RO"/>
        </w:rPr>
      </w:pPr>
      <w:r w:rsidRPr="00694BC0">
        <w:rPr>
          <w:b/>
          <w:color w:val="000000" w:themeColor="text1"/>
          <w:sz w:val="19"/>
          <w:szCs w:val="19"/>
          <w:lang w:val="ro-RO"/>
        </w:rPr>
        <w:t>II</w:t>
      </w:r>
      <w:r w:rsidRPr="00694BC0">
        <w:rPr>
          <w:color w:val="000000" w:themeColor="text1"/>
          <w:sz w:val="19"/>
          <w:szCs w:val="19"/>
          <w:lang w:val="ro-RO"/>
        </w:rPr>
        <w:t xml:space="preserve">. </w:t>
      </w:r>
      <w:r w:rsidRPr="00694BC0">
        <w:rPr>
          <w:b/>
          <w:color w:val="000000" w:themeColor="text1"/>
          <w:sz w:val="19"/>
          <w:szCs w:val="19"/>
          <w:lang w:val="ro-RO"/>
        </w:rPr>
        <w:t>TEMATICĂ</w:t>
      </w:r>
      <w:r w:rsidRPr="00694BC0">
        <w:rPr>
          <w:color w:val="000000" w:themeColor="text1"/>
          <w:sz w:val="19"/>
          <w:szCs w:val="19"/>
          <w:lang w:val="ro-RO"/>
        </w:rPr>
        <w:t>:</w:t>
      </w:r>
    </w:p>
    <w:p w:rsidR="00595C4A" w:rsidRPr="00694BC0" w:rsidRDefault="00595C4A" w:rsidP="00595C4A">
      <w:pPr>
        <w:pStyle w:val="NoSpacing"/>
        <w:numPr>
          <w:ilvl w:val="0"/>
          <w:numId w:val="22"/>
        </w:numPr>
        <w:rPr>
          <w:color w:val="000000" w:themeColor="text1"/>
          <w:sz w:val="19"/>
          <w:szCs w:val="19"/>
          <w:lang w:val="ro-RO"/>
        </w:rPr>
      </w:pPr>
      <w:r w:rsidRPr="00694BC0">
        <w:rPr>
          <w:color w:val="000000" w:themeColor="text1"/>
          <w:sz w:val="19"/>
          <w:szCs w:val="19"/>
          <w:lang w:val="ro-RO"/>
        </w:rPr>
        <w:t>Drepturile și libertățile fundamentale;</w:t>
      </w:r>
    </w:p>
    <w:p w:rsidR="00595C4A" w:rsidRPr="00694BC0" w:rsidRDefault="00595C4A" w:rsidP="00595C4A">
      <w:pPr>
        <w:pStyle w:val="NoSpacing"/>
        <w:numPr>
          <w:ilvl w:val="0"/>
          <w:numId w:val="22"/>
        </w:numPr>
        <w:rPr>
          <w:color w:val="000000" w:themeColor="text1"/>
          <w:sz w:val="19"/>
          <w:szCs w:val="19"/>
          <w:lang w:val="ro-RO"/>
        </w:rPr>
      </w:pPr>
      <w:r w:rsidRPr="00694BC0">
        <w:rPr>
          <w:bCs/>
          <w:color w:val="000000" w:themeColor="text1"/>
          <w:sz w:val="19"/>
          <w:szCs w:val="19"/>
          <w:shd w:val="clear" w:color="auto" w:fill="FFFFFF"/>
          <w:lang w:val="ro-RO"/>
        </w:rPr>
        <w:t>Executarea contractului individual de muncă</w:t>
      </w:r>
      <w:r w:rsidRPr="00694BC0">
        <w:rPr>
          <w:color w:val="000000" w:themeColor="text1"/>
          <w:sz w:val="19"/>
          <w:szCs w:val="19"/>
          <w:lang w:val="ro-RO"/>
        </w:rPr>
        <w:t>;</w:t>
      </w:r>
    </w:p>
    <w:p w:rsidR="00595C4A" w:rsidRPr="00694BC0" w:rsidRDefault="00595C4A" w:rsidP="00595C4A">
      <w:pPr>
        <w:pStyle w:val="NoSpacing"/>
        <w:numPr>
          <w:ilvl w:val="0"/>
          <w:numId w:val="22"/>
        </w:numPr>
        <w:rPr>
          <w:color w:val="000000" w:themeColor="text1"/>
          <w:sz w:val="19"/>
          <w:szCs w:val="19"/>
          <w:lang w:val="ro-RO"/>
        </w:rPr>
      </w:pPr>
      <w:r w:rsidRPr="00694BC0">
        <w:rPr>
          <w:rStyle w:val="scapden"/>
          <w:bCs/>
          <w:color w:val="000000" w:themeColor="text1"/>
          <w:sz w:val="19"/>
          <w:szCs w:val="19"/>
          <w:bdr w:val="none" w:sz="0" w:space="0" w:color="auto" w:frame="1"/>
          <w:shd w:val="clear" w:color="auto" w:fill="FFFFFF"/>
          <w:lang w:val="ro-RO"/>
        </w:rPr>
        <w:t>Prevederi generale aplicabile personalului contractual din autoritățile și instituțiile publice</w:t>
      </w:r>
      <w:r w:rsidRPr="00694BC0">
        <w:rPr>
          <w:color w:val="000000" w:themeColor="text1"/>
          <w:sz w:val="19"/>
          <w:szCs w:val="19"/>
          <w:lang w:val="ro-RO"/>
        </w:rPr>
        <w:t>;</w:t>
      </w:r>
    </w:p>
    <w:p w:rsidR="00C62ADD" w:rsidRPr="00694BC0" w:rsidRDefault="00595C4A" w:rsidP="00D453C3">
      <w:pPr>
        <w:pStyle w:val="NoSpacing"/>
        <w:numPr>
          <w:ilvl w:val="0"/>
          <w:numId w:val="22"/>
        </w:numPr>
        <w:rPr>
          <w:color w:val="000000" w:themeColor="text1"/>
          <w:sz w:val="19"/>
          <w:szCs w:val="19"/>
          <w:lang w:val="ro-RO"/>
        </w:rPr>
      </w:pPr>
      <w:r w:rsidRPr="00694BC0">
        <w:rPr>
          <w:bCs/>
          <w:color w:val="000000" w:themeColor="text1"/>
          <w:sz w:val="19"/>
          <w:szCs w:val="19"/>
          <w:shd w:val="clear" w:color="auto" w:fill="FFFFFF"/>
          <w:lang w:val="ro-RO"/>
        </w:rPr>
        <w:t>Organizarea și asigurarea accesului la informațiile de interes public;</w:t>
      </w:r>
    </w:p>
    <w:p w:rsidR="00595C4A" w:rsidRPr="00694BC0" w:rsidRDefault="00595C4A" w:rsidP="00595C4A">
      <w:pPr>
        <w:pStyle w:val="NoSpacing"/>
        <w:numPr>
          <w:ilvl w:val="0"/>
          <w:numId w:val="22"/>
        </w:numPr>
        <w:rPr>
          <w:color w:val="000000" w:themeColor="text1"/>
          <w:sz w:val="19"/>
          <w:szCs w:val="19"/>
          <w:lang w:val="ro-RO"/>
        </w:rPr>
      </w:pPr>
      <w:r w:rsidRPr="00694BC0">
        <w:rPr>
          <w:bCs/>
          <w:color w:val="000000" w:themeColor="text1"/>
          <w:sz w:val="19"/>
          <w:szCs w:val="19"/>
          <w:shd w:val="clear" w:color="auto" w:fill="FFFFFF"/>
          <w:lang w:val="ro-RO"/>
        </w:rPr>
        <w:t>Atribuţii şi răspunderi ale autorităţilor competente ale administraţiei publice centrale şi locale/ Responsabilitatea pentru gestionarea deşeurilor/ Protecţia sănătăţii;</w:t>
      </w:r>
    </w:p>
    <w:p w:rsidR="00595C4A" w:rsidRPr="00694BC0" w:rsidRDefault="00595C4A" w:rsidP="00595C4A">
      <w:pPr>
        <w:pStyle w:val="NoSpacing"/>
        <w:numPr>
          <w:ilvl w:val="0"/>
          <w:numId w:val="22"/>
        </w:numPr>
        <w:rPr>
          <w:color w:val="000000" w:themeColor="text1"/>
          <w:sz w:val="19"/>
          <w:szCs w:val="19"/>
          <w:lang w:val="ro-RO"/>
        </w:rPr>
      </w:pPr>
      <w:r w:rsidRPr="00694BC0">
        <w:rPr>
          <w:color w:val="000000" w:themeColor="text1"/>
          <w:sz w:val="19"/>
          <w:szCs w:val="19"/>
          <w:lang w:val="ro-RO"/>
        </w:rPr>
        <w:t>Organizarea şi funcţionarea serviciului de salubrizare/Autorităţi şi competenţe;</w:t>
      </w:r>
    </w:p>
    <w:p w:rsidR="00595C4A" w:rsidRPr="00694BC0" w:rsidRDefault="00595C4A" w:rsidP="00595C4A">
      <w:pPr>
        <w:pStyle w:val="NoSpacing"/>
        <w:numPr>
          <w:ilvl w:val="0"/>
          <w:numId w:val="22"/>
        </w:numPr>
        <w:rPr>
          <w:color w:val="000000" w:themeColor="text1"/>
          <w:sz w:val="19"/>
          <w:szCs w:val="19"/>
          <w:lang w:val="ro-RO"/>
        </w:rPr>
      </w:pPr>
      <w:r w:rsidRPr="00694BC0">
        <w:rPr>
          <w:color w:val="000000" w:themeColor="text1"/>
          <w:sz w:val="19"/>
          <w:szCs w:val="19"/>
          <w:lang w:val="ro-RO"/>
        </w:rPr>
        <w:t>Protecţia aşezărilor umane;</w:t>
      </w:r>
    </w:p>
    <w:p w:rsidR="00595C4A" w:rsidRPr="00694BC0" w:rsidRDefault="00595C4A" w:rsidP="00595C4A">
      <w:pPr>
        <w:pStyle w:val="NoSpacing"/>
        <w:numPr>
          <w:ilvl w:val="0"/>
          <w:numId w:val="22"/>
        </w:numPr>
        <w:rPr>
          <w:color w:val="000000" w:themeColor="text1"/>
          <w:sz w:val="19"/>
          <w:szCs w:val="19"/>
          <w:lang w:val="ro-RO"/>
        </w:rPr>
      </w:pPr>
      <w:r w:rsidRPr="00694BC0">
        <w:rPr>
          <w:color w:val="000000" w:themeColor="text1"/>
          <w:sz w:val="19"/>
          <w:szCs w:val="19"/>
          <w:lang w:val="ro-RO"/>
        </w:rPr>
        <w:t>Raportul dintre autorităţile administraţiei publice şi asociaţiile de proprietari/ Definiţii generale.</w:t>
      </w:r>
    </w:p>
    <w:p w:rsidR="00B860B0" w:rsidRPr="00D70B43" w:rsidRDefault="00B860B0" w:rsidP="00355E31">
      <w:pPr>
        <w:spacing w:after="0"/>
        <w:jc w:val="center"/>
        <w:rPr>
          <w:rFonts w:ascii="Times New Roman" w:hAnsi="Times New Roman" w:cs="Times New Roman"/>
          <w:b/>
          <w:i/>
          <w:color w:val="000000" w:themeColor="text1"/>
          <w:sz w:val="20"/>
          <w:szCs w:val="20"/>
          <w:u w:val="single"/>
          <w:lang w:val="ro-RO"/>
        </w:rPr>
      </w:pPr>
      <w:r w:rsidRPr="00D70B43">
        <w:rPr>
          <w:rFonts w:ascii="Times New Roman" w:hAnsi="Times New Roman" w:cs="Times New Roman"/>
          <w:b/>
          <w:i/>
          <w:color w:val="000000" w:themeColor="text1"/>
          <w:sz w:val="20"/>
          <w:szCs w:val="20"/>
          <w:u w:val="single"/>
          <w:lang w:val="ro-RO"/>
        </w:rPr>
        <w:t>Biblio</w:t>
      </w:r>
      <w:r w:rsidR="00281559" w:rsidRPr="00D70B43">
        <w:rPr>
          <w:rFonts w:ascii="Times New Roman" w:hAnsi="Times New Roman" w:cs="Times New Roman"/>
          <w:b/>
          <w:i/>
          <w:color w:val="000000" w:themeColor="text1"/>
          <w:sz w:val="20"/>
          <w:szCs w:val="20"/>
          <w:u w:val="single"/>
          <w:lang w:val="ro-RO"/>
        </w:rPr>
        <w:t>grafie și tematică pentru</w:t>
      </w:r>
      <w:r w:rsidRPr="00D70B43">
        <w:rPr>
          <w:rFonts w:ascii="Times New Roman" w:hAnsi="Times New Roman" w:cs="Times New Roman"/>
          <w:b/>
          <w:i/>
          <w:color w:val="000000" w:themeColor="text1"/>
          <w:sz w:val="20"/>
          <w:szCs w:val="20"/>
          <w:u w:val="single"/>
          <w:lang w:val="ro-RO"/>
        </w:rPr>
        <w:t xml:space="preserve"> postul de I</w:t>
      </w:r>
      <w:r w:rsidR="007B6111" w:rsidRPr="00D70B43">
        <w:rPr>
          <w:rFonts w:ascii="Times New Roman" w:hAnsi="Times New Roman" w:cs="Times New Roman"/>
          <w:b/>
          <w:i/>
          <w:color w:val="000000" w:themeColor="text1"/>
          <w:sz w:val="20"/>
          <w:szCs w:val="20"/>
          <w:u w:val="single"/>
          <w:lang w:val="ro-RO"/>
        </w:rPr>
        <w:t>nspector de specialitate, grad</w:t>
      </w:r>
      <w:r w:rsidR="009C6F8E" w:rsidRPr="00D70B43">
        <w:rPr>
          <w:rFonts w:ascii="Times New Roman" w:hAnsi="Times New Roman" w:cs="Times New Roman"/>
          <w:b/>
          <w:i/>
          <w:color w:val="000000" w:themeColor="text1"/>
          <w:sz w:val="20"/>
          <w:szCs w:val="20"/>
          <w:u w:val="single"/>
          <w:lang w:val="ro-RO"/>
        </w:rPr>
        <w:t xml:space="preserve">ul </w:t>
      </w:r>
      <w:r w:rsidRPr="00D70B43">
        <w:rPr>
          <w:rFonts w:ascii="Times New Roman" w:hAnsi="Times New Roman" w:cs="Times New Roman"/>
          <w:b/>
          <w:i/>
          <w:color w:val="000000" w:themeColor="text1"/>
          <w:sz w:val="20"/>
          <w:szCs w:val="20"/>
          <w:u w:val="single"/>
          <w:lang w:val="ro-RO"/>
        </w:rPr>
        <w:t xml:space="preserve"> IA la Serviciul Comunicare (2 posturi)</w:t>
      </w:r>
    </w:p>
    <w:p w:rsidR="00B860B0" w:rsidRPr="00355E31" w:rsidRDefault="00B860B0" w:rsidP="00B860B0">
      <w:pPr>
        <w:pStyle w:val="NoSpacing"/>
        <w:rPr>
          <w:color w:val="000000" w:themeColor="text1"/>
          <w:sz w:val="19"/>
          <w:szCs w:val="19"/>
          <w:lang w:val="ro-RO"/>
        </w:rPr>
      </w:pPr>
      <w:r w:rsidRPr="00355E31">
        <w:rPr>
          <w:b/>
          <w:color w:val="000000" w:themeColor="text1"/>
          <w:sz w:val="19"/>
          <w:szCs w:val="19"/>
          <w:lang w:val="ro-RO"/>
        </w:rPr>
        <w:t>I</w:t>
      </w:r>
      <w:r w:rsidRPr="00355E31">
        <w:rPr>
          <w:color w:val="000000" w:themeColor="text1"/>
          <w:sz w:val="19"/>
          <w:szCs w:val="19"/>
          <w:lang w:val="ro-RO"/>
        </w:rPr>
        <w:t xml:space="preserve">. </w:t>
      </w:r>
      <w:r w:rsidRPr="00355E31">
        <w:rPr>
          <w:b/>
          <w:color w:val="000000" w:themeColor="text1"/>
          <w:sz w:val="19"/>
          <w:szCs w:val="19"/>
          <w:lang w:val="ro-RO"/>
        </w:rPr>
        <w:t>BIBLIOGRAFIE</w:t>
      </w:r>
      <w:r w:rsidRPr="00355E31">
        <w:rPr>
          <w:color w:val="000000" w:themeColor="text1"/>
          <w:sz w:val="19"/>
          <w:szCs w:val="19"/>
          <w:lang w:val="ro-RO"/>
        </w:rPr>
        <w:t>:</w:t>
      </w:r>
    </w:p>
    <w:p w:rsidR="00B860B0" w:rsidRPr="00355E31" w:rsidRDefault="00B860B0" w:rsidP="00B860B0">
      <w:pPr>
        <w:pStyle w:val="NoSpacing"/>
        <w:numPr>
          <w:ilvl w:val="0"/>
          <w:numId w:val="6"/>
        </w:numPr>
        <w:tabs>
          <w:tab w:val="left" w:pos="1134"/>
        </w:tabs>
        <w:jc w:val="both"/>
        <w:rPr>
          <w:color w:val="000000" w:themeColor="text1"/>
          <w:sz w:val="19"/>
          <w:szCs w:val="19"/>
          <w:lang w:val="ro-RO"/>
        </w:rPr>
      </w:pPr>
      <w:r w:rsidRPr="00355E31">
        <w:rPr>
          <w:color w:val="000000" w:themeColor="text1"/>
          <w:sz w:val="19"/>
          <w:szCs w:val="19"/>
          <w:lang w:val="ro-RO"/>
        </w:rPr>
        <w:t>Constituţia României;</w:t>
      </w:r>
    </w:p>
    <w:p w:rsidR="00B860B0" w:rsidRPr="00355E31" w:rsidRDefault="00B860B0" w:rsidP="00B860B0">
      <w:pPr>
        <w:pStyle w:val="NoSpacing"/>
        <w:numPr>
          <w:ilvl w:val="0"/>
          <w:numId w:val="6"/>
        </w:numPr>
        <w:tabs>
          <w:tab w:val="left" w:pos="1134"/>
        </w:tabs>
        <w:jc w:val="both"/>
        <w:rPr>
          <w:color w:val="000000" w:themeColor="text1"/>
          <w:sz w:val="19"/>
          <w:szCs w:val="19"/>
          <w:lang w:val="ro-RO"/>
        </w:rPr>
      </w:pPr>
      <w:r w:rsidRPr="00355E31">
        <w:rPr>
          <w:color w:val="000000" w:themeColor="text1"/>
          <w:sz w:val="19"/>
          <w:szCs w:val="19"/>
          <w:lang w:val="ro-RO"/>
        </w:rPr>
        <w:t>Legea nr. 53/2003</w:t>
      </w:r>
      <w:r w:rsidR="001A0327" w:rsidRPr="00355E31">
        <w:rPr>
          <w:color w:val="000000" w:themeColor="text1"/>
          <w:sz w:val="19"/>
          <w:szCs w:val="19"/>
          <w:lang w:val="ro-RO"/>
        </w:rPr>
        <w:t xml:space="preserve"> </w:t>
      </w:r>
      <w:r w:rsidRPr="00355E31">
        <w:rPr>
          <w:color w:val="000000" w:themeColor="text1"/>
          <w:sz w:val="19"/>
          <w:szCs w:val="19"/>
          <w:lang w:val="ro-RO"/>
        </w:rPr>
        <w:t>– Codul Muncii, republicată, cu modificările și completările ulterioare;</w:t>
      </w:r>
    </w:p>
    <w:p w:rsidR="00B860B0" w:rsidRPr="00355E31" w:rsidRDefault="00B860B0" w:rsidP="00B860B0">
      <w:pPr>
        <w:pStyle w:val="NoSpacing"/>
        <w:numPr>
          <w:ilvl w:val="0"/>
          <w:numId w:val="6"/>
        </w:numPr>
        <w:tabs>
          <w:tab w:val="left" w:pos="1134"/>
        </w:tabs>
        <w:jc w:val="both"/>
        <w:rPr>
          <w:color w:val="000000" w:themeColor="text1"/>
          <w:sz w:val="19"/>
          <w:szCs w:val="19"/>
          <w:lang w:val="ro-RO"/>
        </w:rPr>
      </w:pPr>
      <w:r w:rsidRPr="00355E31">
        <w:rPr>
          <w:color w:val="000000" w:themeColor="text1"/>
          <w:sz w:val="19"/>
          <w:szCs w:val="19"/>
          <w:lang w:val="ro-RO"/>
        </w:rPr>
        <w:t>Ordonanța de Urgență a Guvernului nr. 57/2019 privind Codul administrativ, cu modificările și completările ulterioare;</w:t>
      </w:r>
    </w:p>
    <w:p w:rsidR="00B860B0" w:rsidRPr="00355E31" w:rsidRDefault="00B860B0" w:rsidP="00B860B0">
      <w:pPr>
        <w:pStyle w:val="NoSpacing"/>
        <w:numPr>
          <w:ilvl w:val="0"/>
          <w:numId w:val="6"/>
        </w:numPr>
        <w:tabs>
          <w:tab w:val="left" w:pos="1134"/>
        </w:tabs>
        <w:jc w:val="both"/>
        <w:rPr>
          <w:color w:val="000000" w:themeColor="text1"/>
          <w:sz w:val="19"/>
          <w:szCs w:val="19"/>
          <w:lang w:val="ro-RO"/>
        </w:rPr>
      </w:pPr>
      <w:r w:rsidRPr="00355E31">
        <w:rPr>
          <w:color w:val="000000" w:themeColor="text1"/>
          <w:sz w:val="19"/>
          <w:szCs w:val="19"/>
          <w:lang w:val="ro-RO"/>
        </w:rPr>
        <w:t>Legea nr. 544/2001 privind liberul acces la informaţiile de interes public;</w:t>
      </w:r>
    </w:p>
    <w:p w:rsidR="00B860B0" w:rsidRPr="00355E31" w:rsidRDefault="00B860B0" w:rsidP="00B860B0">
      <w:pPr>
        <w:pStyle w:val="NoSpacing"/>
        <w:numPr>
          <w:ilvl w:val="0"/>
          <w:numId w:val="6"/>
        </w:numPr>
        <w:tabs>
          <w:tab w:val="left" w:pos="1134"/>
        </w:tabs>
        <w:jc w:val="both"/>
        <w:rPr>
          <w:color w:val="000000" w:themeColor="text1"/>
          <w:sz w:val="19"/>
          <w:szCs w:val="19"/>
          <w:lang w:val="ro-RO"/>
        </w:rPr>
      </w:pPr>
      <w:r w:rsidRPr="00355E31">
        <w:rPr>
          <w:color w:val="000000" w:themeColor="text1"/>
          <w:sz w:val="19"/>
          <w:szCs w:val="19"/>
          <w:lang w:val="ro-RO"/>
        </w:rPr>
        <w:t>O.G.R. nr. 27/2002 privind reglementarea activității de soluționare a petițiilor, cu modificările și completările ulterioare;</w:t>
      </w:r>
    </w:p>
    <w:p w:rsidR="00B860B0" w:rsidRPr="00355E31" w:rsidRDefault="00B860B0" w:rsidP="00B860B0">
      <w:pPr>
        <w:pStyle w:val="NoSpacing"/>
        <w:numPr>
          <w:ilvl w:val="0"/>
          <w:numId w:val="6"/>
        </w:numPr>
        <w:tabs>
          <w:tab w:val="left" w:pos="1134"/>
        </w:tabs>
        <w:jc w:val="both"/>
        <w:rPr>
          <w:color w:val="000000" w:themeColor="text1"/>
          <w:sz w:val="19"/>
          <w:szCs w:val="19"/>
          <w:lang w:val="ro-RO"/>
        </w:rPr>
      </w:pPr>
      <w:r w:rsidRPr="00355E31">
        <w:rPr>
          <w:rStyle w:val="sden"/>
          <w:bCs/>
          <w:color w:val="000000" w:themeColor="text1"/>
          <w:sz w:val="19"/>
          <w:szCs w:val="19"/>
          <w:bdr w:val="none" w:sz="0" w:space="0" w:color="auto" w:frame="1"/>
          <w:shd w:val="clear" w:color="auto" w:fill="FFFFFF"/>
          <w:lang w:val="ro-RO"/>
        </w:rPr>
        <w:t>Hotărârea  nr. 1.723 din 14 octombrie 2004</w:t>
      </w:r>
      <w:r w:rsidRPr="00355E31">
        <w:rPr>
          <w:rStyle w:val="sden"/>
          <w:b/>
          <w:bCs/>
          <w:color w:val="000000" w:themeColor="text1"/>
          <w:sz w:val="19"/>
          <w:szCs w:val="19"/>
          <w:bdr w:val="none" w:sz="0" w:space="0" w:color="auto" w:frame="1"/>
          <w:shd w:val="clear" w:color="auto" w:fill="FFFFFF"/>
          <w:lang w:val="ro-RO"/>
        </w:rPr>
        <w:t xml:space="preserve"> </w:t>
      </w:r>
      <w:r w:rsidRPr="00355E31">
        <w:rPr>
          <w:rStyle w:val="spar"/>
          <w:color w:val="000000" w:themeColor="text1"/>
          <w:sz w:val="19"/>
          <w:szCs w:val="19"/>
          <w:bdr w:val="none" w:sz="0" w:space="0" w:color="auto" w:frame="1"/>
          <w:shd w:val="clear" w:color="auto" w:fill="FFFFFF"/>
          <w:lang w:val="ro-RO"/>
        </w:rPr>
        <w:t>privind aprobarea Programului de măsuri pentru combaterea birocrației în activitatea de relații cu publicul</w:t>
      </w:r>
      <w:r w:rsidRPr="00355E31">
        <w:rPr>
          <w:color w:val="000000" w:themeColor="text1"/>
          <w:sz w:val="19"/>
          <w:szCs w:val="19"/>
          <w:lang w:val="ro-RO"/>
        </w:rPr>
        <w:t>;</w:t>
      </w:r>
    </w:p>
    <w:p w:rsidR="00B860B0" w:rsidRPr="00355E31" w:rsidRDefault="00B860B0" w:rsidP="00B860B0">
      <w:pPr>
        <w:pStyle w:val="NoSpacing"/>
        <w:numPr>
          <w:ilvl w:val="0"/>
          <w:numId w:val="6"/>
        </w:numPr>
        <w:tabs>
          <w:tab w:val="left" w:pos="1134"/>
        </w:tabs>
        <w:jc w:val="both"/>
        <w:rPr>
          <w:color w:val="000000" w:themeColor="text1"/>
          <w:sz w:val="19"/>
          <w:szCs w:val="19"/>
          <w:lang w:val="ro-RO"/>
        </w:rPr>
      </w:pPr>
      <w:r w:rsidRPr="00355E31">
        <w:rPr>
          <w:rStyle w:val="spar"/>
          <w:color w:val="000000" w:themeColor="text1"/>
          <w:sz w:val="19"/>
          <w:szCs w:val="19"/>
          <w:bdr w:val="none" w:sz="0" w:space="0" w:color="auto" w:frame="1"/>
          <w:shd w:val="clear" w:color="auto" w:fill="FFFFFF"/>
          <w:lang w:val="ro-RO"/>
        </w:rPr>
        <w:t>Planul de comunicare, Thierry Libaert – Editura Polirom, 2009</w:t>
      </w:r>
      <w:r w:rsidRPr="00355E31">
        <w:rPr>
          <w:color w:val="000000" w:themeColor="text1"/>
          <w:sz w:val="19"/>
          <w:szCs w:val="19"/>
          <w:lang w:val="ro-RO"/>
        </w:rPr>
        <w:t>;</w:t>
      </w:r>
    </w:p>
    <w:p w:rsidR="00B860B0" w:rsidRPr="00355E31" w:rsidRDefault="00B860B0" w:rsidP="00B860B0">
      <w:pPr>
        <w:pStyle w:val="NoSpacing"/>
        <w:numPr>
          <w:ilvl w:val="0"/>
          <w:numId w:val="6"/>
        </w:numPr>
        <w:tabs>
          <w:tab w:val="left" w:pos="1134"/>
        </w:tabs>
        <w:jc w:val="both"/>
        <w:rPr>
          <w:color w:val="000000" w:themeColor="text1"/>
          <w:sz w:val="19"/>
          <w:szCs w:val="19"/>
          <w:lang w:val="ro-RO"/>
        </w:rPr>
      </w:pPr>
      <w:r w:rsidRPr="00355E31">
        <w:rPr>
          <w:color w:val="000000" w:themeColor="text1"/>
          <w:sz w:val="19"/>
          <w:szCs w:val="19"/>
          <w:lang w:val="ro-RO"/>
        </w:rPr>
        <w:t>Managementul comunicării în situaţii de criză, Ion Chiciudean şi George David, Bucureşti, Comunicare.ro, 2011;</w:t>
      </w:r>
    </w:p>
    <w:p w:rsidR="00B860B0" w:rsidRPr="00355E31" w:rsidRDefault="00B860B0" w:rsidP="00B860B0">
      <w:pPr>
        <w:pStyle w:val="NoSpacing"/>
        <w:numPr>
          <w:ilvl w:val="0"/>
          <w:numId w:val="6"/>
        </w:numPr>
        <w:tabs>
          <w:tab w:val="left" w:pos="1134"/>
        </w:tabs>
        <w:jc w:val="both"/>
        <w:rPr>
          <w:color w:val="000000" w:themeColor="text1"/>
          <w:sz w:val="19"/>
          <w:szCs w:val="19"/>
          <w:lang w:val="ro-RO"/>
        </w:rPr>
      </w:pPr>
      <w:r w:rsidRPr="00355E31">
        <w:rPr>
          <w:rStyle w:val="spar"/>
          <w:color w:val="000000" w:themeColor="text1"/>
          <w:sz w:val="19"/>
          <w:szCs w:val="19"/>
          <w:bdr w:val="none" w:sz="0" w:space="0" w:color="auto" w:frame="1"/>
          <w:shd w:val="clear" w:color="auto" w:fill="FFFFFF"/>
          <w:lang w:val="ro-RO"/>
        </w:rPr>
        <w:t xml:space="preserve">Mass media și societatea, Paul Dobrescu şi Alina Bârgăoanu, Bucureşti, Comunicare.ro, </w:t>
      </w:r>
    </w:p>
    <w:p w:rsidR="00B860B0" w:rsidRPr="00355E31" w:rsidRDefault="00B860B0" w:rsidP="00B860B0">
      <w:pPr>
        <w:pStyle w:val="NoSpacing"/>
        <w:rPr>
          <w:color w:val="000000" w:themeColor="text1"/>
          <w:sz w:val="19"/>
          <w:szCs w:val="19"/>
          <w:lang w:val="ro-RO"/>
        </w:rPr>
      </w:pPr>
      <w:r w:rsidRPr="00355E31">
        <w:rPr>
          <w:b/>
          <w:color w:val="000000" w:themeColor="text1"/>
          <w:sz w:val="19"/>
          <w:szCs w:val="19"/>
          <w:lang w:val="ro-RO"/>
        </w:rPr>
        <w:t>II</w:t>
      </w:r>
      <w:r w:rsidRPr="00355E31">
        <w:rPr>
          <w:color w:val="000000" w:themeColor="text1"/>
          <w:sz w:val="19"/>
          <w:szCs w:val="19"/>
          <w:lang w:val="ro-RO"/>
        </w:rPr>
        <w:t xml:space="preserve">. </w:t>
      </w:r>
      <w:r w:rsidRPr="00355E31">
        <w:rPr>
          <w:b/>
          <w:color w:val="000000" w:themeColor="text1"/>
          <w:sz w:val="19"/>
          <w:szCs w:val="19"/>
          <w:lang w:val="ro-RO"/>
        </w:rPr>
        <w:t>TEMATICĂ</w:t>
      </w:r>
      <w:r w:rsidRPr="00355E31">
        <w:rPr>
          <w:color w:val="000000" w:themeColor="text1"/>
          <w:sz w:val="19"/>
          <w:szCs w:val="19"/>
          <w:lang w:val="ro-RO"/>
        </w:rPr>
        <w:t>:</w:t>
      </w:r>
    </w:p>
    <w:p w:rsidR="00B860B0" w:rsidRPr="00355E31" w:rsidRDefault="00B860B0" w:rsidP="00B860B0">
      <w:pPr>
        <w:pStyle w:val="NoSpacing"/>
        <w:numPr>
          <w:ilvl w:val="0"/>
          <w:numId w:val="8"/>
        </w:numPr>
        <w:rPr>
          <w:color w:val="000000" w:themeColor="text1"/>
          <w:sz w:val="19"/>
          <w:szCs w:val="19"/>
          <w:lang w:val="ro-RO"/>
        </w:rPr>
      </w:pPr>
      <w:r w:rsidRPr="00355E31">
        <w:rPr>
          <w:color w:val="000000" w:themeColor="text1"/>
          <w:sz w:val="19"/>
          <w:szCs w:val="19"/>
          <w:lang w:val="ro-RO"/>
        </w:rPr>
        <w:t>Drepturile și libertățile fundamentale;</w:t>
      </w:r>
    </w:p>
    <w:p w:rsidR="00B860B0" w:rsidRPr="00355E31" w:rsidRDefault="00B860B0" w:rsidP="00B860B0">
      <w:pPr>
        <w:pStyle w:val="NoSpacing"/>
        <w:numPr>
          <w:ilvl w:val="0"/>
          <w:numId w:val="8"/>
        </w:numPr>
        <w:rPr>
          <w:color w:val="000000" w:themeColor="text1"/>
          <w:sz w:val="19"/>
          <w:szCs w:val="19"/>
          <w:lang w:val="ro-RO"/>
        </w:rPr>
      </w:pPr>
      <w:r w:rsidRPr="00355E31">
        <w:rPr>
          <w:bCs/>
          <w:color w:val="000000" w:themeColor="text1"/>
          <w:sz w:val="19"/>
          <w:szCs w:val="19"/>
          <w:shd w:val="clear" w:color="auto" w:fill="FFFFFF"/>
          <w:lang w:val="ro-RO"/>
        </w:rPr>
        <w:t>Executarea contractului individual de muncă</w:t>
      </w:r>
      <w:r w:rsidRPr="00355E31">
        <w:rPr>
          <w:color w:val="000000" w:themeColor="text1"/>
          <w:sz w:val="19"/>
          <w:szCs w:val="19"/>
          <w:lang w:val="ro-RO"/>
        </w:rPr>
        <w:t>;</w:t>
      </w:r>
    </w:p>
    <w:p w:rsidR="00B860B0" w:rsidRPr="00355E31" w:rsidRDefault="00B860B0" w:rsidP="00B860B0">
      <w:pPr>
        <w:pStyle w:val="NoSpacing"/>
        <w:numPr>
          <w:ilvl w:val="0"/>
          <w:numId w:val="8"/>
        </w:numPr>
        <w:rPr>
          <w:color w:val="000000" w:themeColor="text1"/>
          <w:sz w:val="19"/>
          <w:szCs w:val="19"/>
          <w:lang w:val="ro-RO"/>
        </w:rPr>
      </w:pPr>
      <w:r w:rsidRPr="00355E31">
        <w:rPr>
          <w:rStyle w:val="scapden"/>
          <w:bCs/>
          <w:color w:val="000000" w:themeColor="text1"/>
          <w:sz w:val="19"/>
          <w:szCs w:val="19"/>
          <w:bdr w:val="none" w:sz="0" w:space="0" w:color="auto" w:frame="1"/>
          <w:shd w:val="clear" w:color="auto" w:fill="FFFFFF"/>
          <w:lang w:val="ro-RO"/>
        </w:rPr>
        <w:t>Prevederi generale aplicabile personalului contractual din autoritățile și instituțiile publice</w:t>
      </w:r>
      <w:r w:rsidRPr="00355E31">
        <w:rPr>
          <w:color w:val="000000" w:themeColor="text1"/>
          <w:sz w:val="19"/>
          <w:szCs w:val="19"/>
          <w:lang w:val="ro-RO"/>
        </w:rPr>
        <w:t>;</w:t>
      </w:r>
    </w:p>
    <w:p w:rsidR="00B860B0" w:rsidRPr="00355E31" w:rsidRDefault="00B860B0" w:rsidP="00B860B0">
      <w:pPr>
        <w:pStyle w:val="NoSpacing"/>
        <w:numPr>
          <w:ilvl w:val="0"/>
          <w:numId w:val="8"/>
        </w:numPr>
        <w:rPr>
          <w:color w:val="000000" w:themeColor="text1"/>
          <w:sz w:val="19"/>
          <w:szCs w:val="19"/>
          <w:lang w:val="ro-RO"/>
        </w:rPr>
      </w:pPr>
      <w:r w:rsidRPr="00355E31">
        <w:rPr>
          <w:bCs/>
          <w:color w:val="000000" w:themeColor="text1"/>
          <w:sz w:val="19"/>
          <w:szCs w:val="19"/>
          <w:shd w:val="clear" w:color="auto" w:fill="FFFFFF"/>
          <w:lang w:val="ro-RO"/>
        </w:rPr>
        <w:t>Organizarea și asigurarea accesului la informațiile de interes public;</w:t>
      </w:r>
    </w:p>
    <w:p w:rsidR="00B860B0" w:rsidRPr="00355E31" w:rsidRDefault="00B860B0" w:rsidP="00B860B0">
      <w:pPr>
        <w:pStyle w:val="NoSpacing"/>
        <w:numPr>
          <w:ilvl w:val="0"/>
          <w:numId w:val="8"/>
        </w:numPr>
        <w:rPr>
          <w:color w:val="000000" w:themeColor="text1"/>
          <w:sz w:val="19"/>
          <w:szCs w:val="19"/>
          <w:lang w:val="ro-RO"/>
        </w:rPr>
      </w:pPr>
      <w:r w:rsidRPr="00355E31">
        <w:rPr>
          <w:bCs/>
          <w:color w:val="000000" w:themeColor="text1"/>
          <w:sz w:val="19"/>
          <w:szCs w:val="19"/>
          <w:shd w:val="clear" w:color="auto" w:fill="FFFFFF"/>
          <w:lang w:val="ro-RO"/>
        </w:rPr>
        <w:t>Tipuri de crize instituţionale şi comunicarea de criză;</w:t>
      </w:r>
    </w:p>
    <w:p w:rsidR="00B860B0" w:rsidRPr="00355E31" w:rsidRDefault="00B860B0" w:rsidP="00B860B0">
      <w:pPr>
        <w:pStyle w:val="NoSpacing"/>
        <w:numPr>
          <w:ilvl w:val="0"/>
          <w:numId w:val="8"/>
        </w:numPr>
        <w:rPr>
          <w:color w:val="000000" w:themeColor="text1"/>
          <w:sz w:val="19"/>
          <w:szCs w:val="19"/>
          <w:lang w:val="ro-RO"/>
        </w:rPr>
      </w:pPr>
      <w:r w:rsidRPr="00355E31">
        <w:rPr>
          <w:bCs/>
          <w:color w:val="000000" w:themeColor="text1"/>
          <w:sz w:val="19"/>
          <w:szCs w:val="19"/>
          <w:shd w:val="clear" w:color="auto" w:fill="FFFFFF"/>
          <w:lang w:val="ro-RO"/>
        </w:rPr>
        <w:t xml:space="preserve">Forme ale planului de comunicare; </w:t>
      </w:r>
    </w:p>
    <w:p w:rsidR="00B860B0" w:rsidRPr="00355E31" w:rsidRDefault="00B860B0" w:rsidP="00B860B0">
      <w:pPr>
        <w:pStyle w:val="NoSpacing"/>
        <w:numPr>
          <w:ilvl w:val="0"/>
          <w:numId w:val="8"/>
        </w:numPr>
        <w:rPr>
          <w:color w:val="000000" w:themeColor="text1"/>
          <w:sz w:val="19"/>
          <w:szCs w:val="19"/>
          <w:lang w:val="ro-RO"/>
        </w:rPr>
      </w:pPr>
      <w:r w:rsidRPr="00355E31">
        <w:rPr>
          <w:bCs/>
          <w:color w:val="000000" w:themeColor="text1"/>
          <w:sz w:val="19"/>
          <w:szCs w:val="19"/>
          <w:shd w:val="clear" w:color="auto" w:fill="FFFFFF"/>
          <w:lang w:val="ro-RO"/>
        </w:rPr>
        <w:t>Planul strategic şi planul de comunicare;</w:t>
      </w:r>
    </w:p>
    <w:p w:rsidR="00B860B0" w:rsidRPr="00355E31" w:rsidRDefault="00B860B0" w:rsidP="00B860B0">
      <w:pPr>
        <w:pStyle w:val="NoSpacing"/>
        <w:numPr>
          <w:ilvl w:val="0"/>
          <w:numId w:val="8"/>
        </w:numPr>
        <w:rPr>
          <w:color w:val="000000" w:themeColor="text1"/>
          <w:sz w:val="19"/>
          <w:szCs w:val="19"/>
          <w:lang w:val="ro-RO"/>
        </w:rPr>
      </w:pPr>
      <w:r w:rsidRPr="00355E31">
        <w:rPr>
          <w:bCs/>
          <w:color w:val="000000" w:themeColor="text1"/>
          <w:sz w:val="19"/>
          <w:szCs w:val="19"/>
          <w:shd w:val="clear" w:color="auto" w:fill="FFFFFF"/>
          <w:lang w:val="ro-RO"/>
        </w:rPr>
        <w:t>Comunicarea de masă.</w:t>
      </w:r>
    </w:p>
    <w:p w:rsidR="00955716" w:rsidRPr="00D70B43" w:rsidRDefault="00955716" w:rsidP="00355E31">
      <w:pPr>
        <w:tabs>
          <w:tab w:val="left" w:pos="0"/>
        </w:tabs>
        <w:spacing w:after="0"/>
        <w:jc w:val="center"/>
        <w:rPr>
          <w:rFonts w:ascii="Times New Roman" w:hAnsi="Times New Roman" w:cs="Times New Roman"/>
          <w:b/>
          <w:i/>
          <w:color w:val="000000" w:themeColor="text1"/>
          <w:sz w:val="20"/>
          <w:szCs w:val="20"/>
          <w:u w:val="single"/>
          <w:lang w:val="ro-RO"/>
        </w:rPr>
      </w:pPr>
      <w:r w:rsidRPr="00D70B43">
        <w:rPr>
          <w:rFonts w:ascii="Times New Roman" w:hAnsi="Times New Roman" w:cs="Times New Roman"/>
          <w:b/>
          <w:i/>
          <w:color w:val="000000" w:themeColor="text1"/>
          <w:sz w:val="20"/>
          <w:szCs w:val="20"/>
          <w:u w:val="single"/>
          <w:lang w:val="ro-RO"/>
        </w:rPr>
        <w:t>Bibliografie și tematică pentru pentru postul de Inspector debutant  la Serviciul Relația cu Asociațiile de Proprietari și Proprietarii de Locuințe Unifamiliale: 2 posturi</w:t>
      </w:r>
    </w:p>
    <w:p w:rsidR="00955716" w:rsidRPr="00355E31" w:rsidRDefault="00955716" w:rsidP="00955716">
      <w:pPr>
        <w:pStyle w:val="NoSpacing"/>
        <w:rPr>
          <w:color w:val="000000" w:themeColor="text1"/>
          <w:sz w:val="19"/>
          <w:szCs w:val="19"/>
          <w:lang w:val="ro-RO"/>
        </w:rPr>
      </w:pPr>
      <w:r w:rsidRPr="00355E31">
        <w:rPr>
          <w:b/>
          <w:color w:val="000000" w:themeColor="text1"/>
          <w:sz w:val="19"/>
          <w:szCs w:val="19"/>
          <w:lang w:val="ro-RO"/>
        </w:rPr>
        <w:t>I</w:t>
      </w:r>
      <w:r w:rsidRPr="00355E31">
        <w:rPr>
          <w:color w:val="000000" w:themeColor="text1"/>
          <w:sz w:val="19"/>
          <w:szCs w:val="19"/>
          <w:lang w:val="ro-RO"/>
        </w:rPr>
        <w:t xml:space="preserve">. </w:t>
      </w:r>
      <w:r w:rsidRPr="00355E31">
        <w:rPr>
          <w:b/>
          <w:color w:val="000000" w:themeColor="text1"/>
          <w:sz w:val="19"/>
          <w:szCs w:val="19"/>
          <w:lang w:val="ro-RO"/>
        </w:rPr>
        <w:t>BIBLIOGRAFIE</w:t>
      </w:r>
      <w:r w:rsidRPr="00355E31">
        <w:rPr>
          <w:color w:val="000000" w:themeColor="text1"/>
          <w:sz w:val="19"/>
          <w:szCs w:val="19"/>
          <w:lang w:val="ro-RO"/>
        </w:rPr>
        <w:t>:</w:t>
      </w:r>
    </w:p>
    <w:p w:rsidR="00955716" w:rsidRPr="00355E31" w:rsidRDefault="00955716" w:rsidP="00955716">
      <w:pPr>
        <w:pStyle w:val="NoSpacing"/>
        <w:numPr>
          <w:ilvl w:val="0"/>
          <w:numId w:val="23"/>
        </w:numPr>
        <w:tabs>
          <w:tab w:val="left" w:pos="1134"/>
        </w:tabs>
        <w:jc w:val="both"/>
        <w:rPr>
          <w:color w:val="000000" w:themeColor="text1"/>
          <w:sz w:val="19"/>
          <w:szCs w:val="19"/>
          <w:lang w:val="ro-RO"/>
        </w:rPr>
      </w:pPr>
      <w:r w:rsidRPr="00355E31">
        <w:rPr>
          <w:color w:val="000000" w:themeColor="text1"/>
          <w:sz w:val="19"/>
          <w:szCs w:val="19"/>
          <w:lang w:val="ro-RO"/>
        </w:rPr>
        <w:t>Constituţia României;</w:t>
      </w:r>
    </w:p>
    <w:p w:rsidR="00955716" w:rsidRPr="00355E31" w:rsidRDefault="00955716" w:rsidP="00955716">
      <w:pPr>
        <w:pStyle w:val="NoSpacing"/>
        <w:numPr>
          <w:ilvl w:val="0"/>
          <w:numId w:val="23"/>
        </w:numPr>
        <w:tabs>
          <w:tab w:val="left" w:pos="1134"/>
        </w:tabs>
        <w:jc w:val="both"/>
        <w:rPr>
          <w:color w:val="000000" w:themeColor="text1"/>
          <w:sz w:val="19"/>
          <w:szCs w:val="19"/>
          <w:lang w:val="ro-RO"/>
        </w:rPr>
      </w:pPr>
      <w:r w:rsidRPr="00355E31">
        <w:rPr>
          <w:color w:val="000000" w:themeColor="text1"/>
          <w:sz w:val="19"/>
          <w:szCs w:val="19"/>
          <w:lang w:val="ro-RO"/>
        </w:rPr>
        <w:t>Legea nr. 53/2003 – Codul Muncii, republicată, cu modificările și completările ulterioare;</w:t>
      </w:r>
    </w:p>
    <w:p w:rsidR="00955716" w:rsidRPr="00355E31" w:rsidRDefault="00955716" w:rsidP="00955716">
      <w:pPr>
        <w:pStyle w:val="NoSpacing"/>
        <w:numPr>
          <w:ilvl w:val="0"/>
          <w:numId w:val="23"/>
        </w:numPr>
        <w:tabs>
          <w:tab w:val="left" w:pos="1134"/>
        </w:tabs>
        <w:jc w:val="both"/>
        <w:rPr>
          <w:color w:val="000000" w:themeColor="text1"/>
          <w:sz w:val="19"/>
          <w:szCs w:val="19"/>
          <w:lang w:val="ro-RO"/>
        </w:rPr>
      </w:pPr>
      <w:r w:rsidRPr="00355E31">
        <w:rPr>
          <w:color w:val="000000" w:themeColor="text1"/>
          <w:sz w:val="19"/>
          <w:szCs w:val="19"/>
          <w:lang w:val="ro-RO"/>
        </w:rPr>
        <w:t>Ordonanța de Urgență a Guvernului nr. 57/2019 privind Codul administrativ, cu modificările și completările ulterioare;</w:t>
      </w:r>
    </w:p>
    <w:p w:rsidR="00955716" w:rsidRPr="00355E31" w:rsidRDefault="00955716" w:rsidP="00955716">
      <w:pPr>
        <w:pStyle w:val="NoSpacing"/>
        <w:numPr>
          <w:ilvl w:val="0"/>
          <w:numId w:val="23"/>
        </w:numPr>
        <w:tabs>
          <w:tab w:val="left" w:pos="1134"/>
        </w:tabs>
        <w:jc w:val="both"/>
        <w:rPr>
          <w:color w:val="000000" w:themeColor="text1"/>
          <w:sz w:val="19"/>
          <w:szCs w:val="19"/>
          <w:lang w:val="ro-RO"/>
        </w:rPr>
      </w:pPr>
      <w:r w:rsidRPr="00355E31">
        <w:rPr>
          <w:color w:val="000000" w:themeColor="text1"/>
          <w:sz w:val="19"/>
          <w:szCs w:val="19"/>
          <w:lang w:val="ro-RO"/>
        </w:rPr>
        <w:t>Legea nr. 544/2001 privind liberul acces la informaţiile de interes public;</w:t>
      </w:r>
    </w:p>
    <w:p w:rsidR="00955716" w:rsidRPr="00355E31" w:rsidRDefault="00955716" w:rsidP="00955716">
      <w:pPr>
        <w:pStyle w:val="NoSpacing"/>
        <w:numPr>
          <w:ilvl w:val="0"/>
          <w:numId w:val="23"/>
        </w:numPr>
        <w:tabs>
          <w:tab w:val="left" w:pos="1134"/>
        </w:tabs>
        <w:jc w:val="both"/>
        <w:rPr>
          <w:color w:val="000000" w:themeColor="text1"/>
          <w:sz w:val="19"/>
          <w:szCs w:val="19"/>
          <w:lang w:val="ro-RO"/>
        </w:rPr>
      </w:pPr>
      <w:r w:rsidRPr="00355E31">
        <w:rPr>
          <w:color w:val="000000" w:themeColor="text1"/>
          <w:sz w:val="19"/>
          <w:szCs w:val="19"/>
          <w:lang w:val="ro-RO"/>
        </w:rPr>
        <w:t>Legea nr. 211/2011 privind regimul deşeurilor;</w:t>
      </w:r>
    </w:p>
    <w:p w:rsidR="00955716" w:rsidRPr="00355E31" w:rsidRDefault="00955716" w:rsidP="00955716">
      <w:pPr>
        <w:pStyle w:val="NoSpacing"/>
        <w:numPr>
          <w:ilvl w:val="0"/>
          <w:numId w:val="23"/>
        </w:numPr>
        <w:tabs>
          <w:tab w:val="left" w:pos="1134"/>
        </w:tabs>
        <w:jc w:val="both"/>
        <w:rPr>
          <w:color w:val="000000" w:themeColor="text1"/>
          <w:sz w:val="19"/>
          <w:szCs w:val="19"/>
          <w:lang w:val="ro-RO"/>
        </w:rPr>
      </w:pPr>
      <w:r w:rsidRPr="00355E31">
        <w:rPr>
          <w:color w:val="000000" w:themeColor="text1"/>
          <w:sz w:val="19"/>
          <w:szCs w:val="19"/>
          <w:lang w:val="ro-RO"/>
        </w:rPr>
        <w:t>Legea serviciului de salubrizare a localităţilor Nr.101/2006;</w:t>
      </w:r>
    </w:p>
    <w:p w:rsidR="00955716" w:rsidRPr="00355E31" w:rsidRDefault="00955716" w:rsidP="00955716">
      <w:pPr>
        <w:pStyle w:val="NoSpacing"/>
        <w:numPr>
          <w:ilvl w:val="0"/>
          <w:numId w:val="23"/>
        </w:numPr>
        <w:tabs>
          <w:tab w:val="left" w:pos="1134"/>
        </w:tabs>
        <w:jc w:val="both"/>
        <w:rPr>
          <w:color w:val="000000" w:themeColor="text1"/>
          <w:sz w:val="19"/>
          <w:szCs w:val="19"/>
          <w:lang w:val="ro-RO"/>
        </w:rPr>
      </w:pPr>
      <w:r w:rsidRPr="00355E31">
        <w:rPr>
          <w:color w:val="000000" w:themeColor="text1"/>
          <w:sz w:val="19"/>
          <w:szCs w:val="19"/>
          <w:lang w:val="ro-RO"/>
        </w:rPr>
        <w:t>Ordonanţa de urgenţă Nr. 195/2005 privind protecţia mediului;</w:t>
      </w:r>
    </w:p>
    <w:p w:rsidR="00955716" w:rsidRPr="00355E31" w:rsidRDefault="00955716" w:rsidP="00955716">
      <w:pPr>
        <w:pStyle w:val="NoSpacing"/>
        <w:numPr>
          <w:ilvl w:val="0"/>
          <w:numId w:val="23"/>
        </w:numPr>
        <w:tabs>
          <w:tab w:val="left" w:pos="1134"/>
        </w:tabs>
        <w:jc w:val="both"/>
        <w:rPr>
          <w:color w:val="000000" w:themeColor="text1"/>
          <w:sz w:val="19"/>
          <w:szCs w:val="19"/>
          <w:lang w:val="ro-RO"/>
        </w:rPr>
      </w:pPr>
      <w:r w:rsidRPr="00355E31">
        <w:rPr>
          <w:color w:val="000000" w:themeColor="text1"/>
          <w:sz w:val="19"/>
          <w:szCs w:val="19"/>
          <w:lang w:val="ro-RO"/>
        </w:rPr>
        <w:t>Legea Nr. 196/2018 privind înfiinţarea, organizarea şi funcţionarea asociaţiilor de proprietari şi administrarea condominiilor.</w:t>
      </w:r>
    </w:p>
    <w:p w:rsidR="00955716" w:rsidRPr="00355E31" w:rsidRDefault="00955716" w:rsidP="00955716">
      <w:pPr>
        <w:pStyle w:val="NoSpacing"/>
        <w:rPr>
          <w:color w:val="000000" w:themeColor="text1"/>
          <w:sz w:val="19"/>
          <w:szCs w:val="19"/>
          <w:lang w:val="ro-RO"/>
        </w:rPr>
      </w:pPr>
      <w:r w:rsidRPr="00355E31">
        <w:rPr>
          <w:b/>
          <w:color w:val="000000" w:themeColor="text1"/>
          <w:sz w:val="19"/>
          <w:szCs w:val="19"/>
          <w:lang w:val="ro-RO"/>
        </w:rPr>
        <w:t>II</w:t>
      </w:r>
      <w:r w:rsidRPr="00355E31">
        <w:rPr>
          <w:color w:val="000000" w:themeColor="text1"/>
          <w:sz w:val="19"/>
          <w:szCs w:val="19"/>
          <w:lang w:val="ro-RO"/>
        </w:rPr>
        <w:t xml:space="preserve">. </w:t>
      </w:r>
      <w:r w:rsidRPr="00355E31">
        <w:rPr>
          <w:b/>
          <w:color w:val="000000" w:themeColor="text1"/>
          <w:sz w:val="19"/>
          <w:szCs w:val="19"/>
          <w:lang w:val="ro-RO"/>
        </w:rPr>
        <w:t>TEMATICĂ</w:t>
      </w:r>
      <w:r w:rsidRPr="00355E31">
        <w:rPr>
          <w:color w:val="000000" w:themeColor="text1"/>
          <w:sz w:val="19"/>
          <w:szCs w:val="19"/>
          <w:lang w:val="ro-RO"/>
        </w:rPr>
        <w:t>:</w:t>
      </w:r>
    </w:p>
    <w:p w:rsidR="00955716" w:rsidRPr="00355E31" w:rsidRDefault="00955716" w:rsidP="00955716">
      <w:pPr>
        <w:pStyle w:val="NoSpacing"/>
        <w:numPr>
          <w:ilvl w:val="0"/>
          <w:numId w:val="24"/>
        </w:numPr>
        <w:rPr>
          <w:color w:val="000000" w:themeColor="text1"/>
          <w:sz w:val="19"/>
          <w:szCs w:val="19"/>
          <w:lang w:val="ro-RO"/>
        </w:rPr>
      </w:pPr>
      <w:r w:rsidRPr="00355E31">
        <w:rPr>
          <w:color w:val="000000" w:themeColor="text1"/>
          <w:sz w:val="19"/>
          <w:szCs w:val="19"/>
          <w:lang w:val="ro-RO"/>
        </w:rPr>
        <w:t>Drepturile și libertățile fundamentale;</w:t>
      </w:r>
    </w:p>
    <w:p w:rsidR="00955716" w:rsidRPr="00355E31" w:rsidRDefault="00955716" w:rsidP="00955716">
      <w:pPr>
        <w:pStyle w:val="NoSpacing"/>
        <w:numPr>
          <w:ilvl w:val="0"/>
          <w:numId w:val="24"/>
        </w:numPr>
        <w:rPr>
          <w:color w:val="000000" w:themeColor="text1"/>
          <w:sz w:val="19"/>
          <w:szCs w:val="19"/>
          <w:lang w:val="ro-RO"/>
        </w:rPr>
      </w:pPr>
      <w:r w:rsidRPr="00355E31">
        <w:rPr>
          <w:bCs/>
          <w:color w:val="000000" w:themeColor="text1"/>
          <w:sz w:val="19"/>
          <w:szCs w:val="19"/>
          <w:shd w:val="clear" w:color="auto" w:fill="FFFFFF"/>
          <w:lang w:val="ro-RO"/>
        </w:rPr>
        <w:t>Executarea contractului individual de muncă</w:t>
      </w:r>
      <w:r w:rsidRPr="00355E31">
        <w:rPr>
          <w:color w:val="000000" w:themeColor="text1"/>
          <w:sz w:val="19"/>
          <w:szCs w:val="19"/>
          <w:lang w:val="ro-RO"/>
        </w:rPr>
        <w:t>;</w:t>
      </w:r>
    </w:p>
    <w:p w:rsidR="00955716" w:rsidRPr="00355E31" w:rsidRDefault="00955716" w:rsidP="00955716">
      <w:pPr>
        <w:pStyle w:val="NoSpacing"/>
        <w:numPr>
          <w:ilvl w:val="0"/>
          <w:numId w:val="24"/>
        </w:numPr>
        <w:rPr>
          <w:color w:val="000000" w:themeColor="text1"/>
          <w:sz w:val="19"/>
          <w:szCs w:val="19"/>
          <w:lang w:val="ro-RO"/>
        </w:rPr>
      </w:pPr>
      <w:r w:rsidRPr="00355E31">
        <w:rPr>
          <w:rStyle w:val="scapden"/>
          <w:bCs/>
          <w:color w:val="000000" w:themeColor="text1"/>
          <w:sz w:val="19"/>
          <w:szCs w:val="19"/>
          <w:bdr w:val="none" w:sz="0" w:space="0" w:color="auto" w:frame="1"/>
          <w:shd w:val="clear" w:color="auto" w:fill="FFFFFF"/>
          <w:lang w:val="ro-RO"/>
        </w:rPr>
        <w:t>Prevederi generale aplicabile personalului contractual din autoritățile și instituțiile publice</w:t>
      </w:r>
      <w:r w:rsidRPr="00355E31">
        <w:rPr>
          <w:color w:val="000000" w:themeColor="text1"/>
          <w:sz w:val="19"/>
          <w:szCs w:val="19"/>
          <w:lang w:val="ro-RO"/>
        </w:rPr>
        <w:t>;</w:t>
      </w:r>
    </w:p>
    <w:p w:rsidR="00955716" w:rsidRPr="00355E31" w:rsidRDefault="00955716" w:rsidP="00955716">
      <w:pPr>
        <w:pStyle w:val="NoSpacing"/>
        <w:numPr>
          <w:ilvl w:val="0"/>
          <w:numId w:val="24"/>
        </w:numPr>
        <w:rPr>
          <w:color w:val="000000" w:themeColor="text1"/>
          <w:sz w:val="19"/>
          <w:szCs w:val="19"/>
          <w:lang w:val="ro-RO"/>
        </w:rPr>
      </w:pPr>
      <w:r w:rsidRPr="00355E31">
        <w:rPr>
          <w:bCs/>
          <w:color w:val="000000" w:themeColor="text1"/>
          <w:sz w:val="19"/>
          <w:szCs w:val="19"/>
          <w:shd w:val="clear" w:color="auto" w:fill="FFFFFF"/>
          <w:lang w:val="ro-RO"/>
        </w:rPr>
        <w:t>Organizarea și asigurarea accesului la informațiile de interes public;</w:t>
      </w:r>
    </w:p>
    <w:p w:rsidR="00955716" w:rsidRPr="00355E31" w:rsidRDefault="00955716" w:rsidP="00955716">
      <w:pPr>
        <w:pStyle w:val="NoSpacing"/>
        <w:numPr>
          <w:ilvl w:val="0"/>
          <w:numId w:val="24"/>
        </w:numPr>
        <w:rPr>
          <w:color w:val="000000" w:themeColor="text1"/>
          <w:sz w:val="19"/>
          <w:szCs w:val="19"/>
          <w:lang w:val="ro-RO"/>
        </w:rPr>
      </w:pPr>
      <w:r w:rsidRPr="00355E31">
        <w:rPr>
          <w:bCs/>
          <w:color w:val="000000" w:themeColor="text1"/>
          <w:sz w:val="19"/>
          <w:szCs w:val="19"/>
          <w:shd w:val="clear" w:color="auto" w:fill="FFFFFF"/>
          <w:lang w:val="ro-RO"/>
        </w:rPr>
        <w:t>Atribuţii şi răspunderi ale autorităţilor competente ale administraţiei publice centrale şi locale/ Responsabilitatea pentru gestionarea deşeurilor/ Protecţia sănătăţii;</w:t>
      </w:r>
    </w:p>
    <w:p w:rsidR="00955716" w:rsidRPr="00355E31" w:rsidRDefault="00955716" w:rsidP="00955716">
      <w:pPr>
        <w:pStyle w:val="NoSpacing"/>
        <w:numPr>
          <w:ilvl w:val="0"/>
          <w:numId w:val="24"/>
        </w:numPr>
        <w:rPr>
          <w:color w:val="000000" w:themeColor="text1"/>
          <w:sz w:val="19"/>
          <w:szCs w:val="19"/>
          <w:lang w:val="ro-RO"/>
        </w:rPr>
      </w:pPr>
      <w:r w:rsidRPr="00355E31">
        <w:rPr>
          <w:color w:val="000000" w:themeColor="text1"/>
          <w:sz w:val="19"/>
          <w:szCs w:val="19"/>
          <w:lang w:val="ro-RO"/>
        </w:rPr>
        <w:t>Organizarea şi funcţionarea serviciului de salubrizare/Autorităţi şi competenţe;</w:t>
      </w:r>
    </w:p>
    <w:p w:rsidR="00955716" w:rsidRPr="00355E31" w:rsidRDefault="00955716" w:rsidP="00955716">
      <w:pPr>
        <w:pStyle w:val="NoSpacing"/>
        <w:numPr>
          <w:ilvl w:val="0"/>
          <w:numId w:val="24"/>
        </w:numPr>
        <w:rPr>
          <w:color w:val="000000" w:themeColor="text1"/>
          <w:sz w:val="19"/>
          <w:szCs w:val="19"/>
          <w:lang w:val="ro-RO"/>
        </w:rPr>
      </w:pPr>
      <w:r w:rsidRPr="00355E31">
        <w:rPr>
          <w:color w:val="000000" w:themeColor="text1"/>
          <w:sz w:val="19"/>
          <w:szCs w:val="19"/>
          <w:lang w:val="ro-RO"/>
        </w:rPr>
        <w:t>Protecţia aşezărilor umane;</w:t>
      </w:r>
    </w:p>
    <w:p w:rsidR="00955716" w:rsidRPr="00355E31" w:rsidRDefault="00955716" w:rsidP="00955716">
      <w:pPr>
        <w:pStyle w:val="NoSpacing"/>
        <w:numPr>
          <w:ilvl w:val="0"/>
          <w:numId w:val="24"/>
        </w:numPr>
        <w:rPr>
          <w:color w:val="000000" w:themeColor="text1"/>
          <w:sz w:val="19"/>
          <w:szCs w:val="19"/>
          <w:lang w:val="ro-RO"/>
        </w:rPr>
      </w:pPr>
      <w:r w:rsidRPr="00355E31">
        <w:rPr>
          <w:color w:val="000000" w:themeColor="text1"/>
          <w:sz w:val="19"/>
          <w:szCs w:val="19"/>
          <w:lang w:val="ro-RO"/>
        </w:rPr>
        <w:t>Raportul dintre autorităţile administraţiei publice şi asociaţiile de proprietari/ Definiţii generale.</w:t>
      </w:r>
    </w:p>
    <w:p w:rsidR="001C01F2" w:rsidRDefault="001C01F2" w:rsidP="00C62ADD">
      <w:pPr>
        <w:spacing w:after="0" w:line="240" w:lineRule="auto"/>
        <w:jc w:val="center"/>
        <w:rPr>
          <w:rFonts w:ascii="Times New Roman" w:hAnsi="Times New Roman" w:cs="Times New Roman"/>
          <w:b/>
          <w:color w:val="000000" w:themeColor="text1"/>
          <w:sz w:val="20"/>
          <w:szCs w:val="20"/>
          <w:lang w:val="ro-RO"/>
        </w:rPr>
      </w:pPr>
    </w:p>
    <w:p w:rsidR="00C62ADD" w:rsidRPr="00D70B43" w:rsidRDefault="00C62ADD" w:rsidP="00C62ADD">
      <w:pPr>
        <w:spacing w:after="0" w:line="240" w:lineRule="auto"/>
        <w:jc w:val="center"/>
        <w:rPr>
          <w:rFonts w:ascii="Times New Roman" w:hAnsi="Times New Roman" w:cs="Times New Roman"/>
          <w:b/>
          <w:color w:val="000000" w:themeColor="text1"/>
          <w:sz w:val="20"/>
          <w:szCs w:val="20"/>
          <w:lang w:val="ro-RO"/>
        </w:rPr>
      </w:pPr>
      <w:r w:rsidRPr="00D70B43">
        <w:rPr>
          <w:rFonts w:ascii="Times New Roman" w:hAnsi="Times New Roman" w:cs="Times New Roman"/>
          <w:b/>
          <w:color w:val="000000" w:themeColor="text1"/>
          <w:sz w:val="20"/>
          <w:szCs w:val="20"/>
          <w:lang w:val="ro-RO"/>
        </w:rPr>
        <w:t xml:space="preserve">Relaţii suplimentare la </w:t>
      </w:r>
      <w:r w:rsidR="003315F1" w:rsidRPr="00D70B43">
        <w:rPr>
          <w:rFonts w:ascii="Times New Roman" w:hAnsi="Times New Roman" w:cs="Times New Roman"/>
          <w:b/>
          <w:color w:val="000000" w:themeColor="text1"/>
          <w:sz w:val="20"/>
          <w:szCs w:val="20"/>
          <w:lang w:val="ro-RO"/>
        </w:rPr>
        <w:t xml:space="preserve">secretarul comisiei de concurs, </w:t>
      </w:r>
      <w:r w:rsidRPr="00D70B43">
        <w:rPr>
          <w:rFonts w:ascii="Times New Roman" w:hAnsi="Times New Roman" w:cs="Times New Roman"/>
          <w:b/>
          <w:color w:val="000000" w:themeColor="text1"/>
          <w:sz w:val="20"/>
          <w:szCs w:val="20"/>
          <w:lang w:val="ro-RO"/>
        </w:rPr>
        <w:t>adresa de email dupspms1@gmail.com.</w:t>
      </w:r>
    </w:p>
    <w:p w:rsidR="00C62ADD" w:rsidRDefault="00C62ADD" w:rsidP="00C62ADD">
      <w:pPr>
        <w:spacing w:after="0" w:line="240" w:lineRule="auto"/>
        <w:jc w:val="center"/>
        <w:rPr>
          <w:rFonts w:ascii="Times New Roman" w:hAnsi="Times New Roman" w:cs="Times New Roman"/>
          <w:b/>
          <w:color w:val="000000" w:themeColor="text1"/>
          <w:lang w:val="ro-RO"/>
        </w:rPr>
      </w:pPr>
    </w:p>
    <w:p w:rsidR="003315F1" w:rsidRPr="003315F1" w:rsidRDefault="003315F1" w:rsidP="00C62ADD">
      <w:pPr>
        <w:spacing w:after="0" w:line="240" w:lineRule="auto"/>
        <w:jc w:val="center"/>
        <w:rPr>
          <w:rFonts w:ascii="Times New Roman" w:hAnsi="Times New Roman" w:cs="Times New Roman"/>
          <w:b/>
          <w:color w:val="000000" w:themeColor="text1"/>
          <w:lang w:val="ro-RO"/>
        </w:rPr>
      </w:pPr>
    </w:p>
    <w:p w:rsidR="00C62ADD" w:rsidRPr="003315F1" w:rsidRDefault="00C62ADD" w:rsidP="00C62ADD">
      <w:pPr>
        <w:pStyle w:val="NoSpacing"/>
        <w:jc w:val="center"/>
        <w:rPr>
          <w:b/>
          <w:color w:val="000000" w:themeColor="text1"/>
          <w:sz w:val="22"/>
          <w:lang w:val="ro-RO"/>
        </w:rPr>
      </w:pPr>
      <w:r w:rsidRPr="003315F1">
        <w:rPr>
          <w:b/>
          <w:color w:val="000000" w:themeColor="text1"/>
          <w:sz w:val="22"/>
          <w:lang w:val="ro-RO"/>
        </w:rPr>
        <w:t>Director General,</w:t>
      </w:r>
    </w:p>
    <w:p w:rsidR="00C62ADD" w:rsidRPr="003315F1" w:rsidRDefault="00C62ADD" w:rsidP="00C62ADD">
      <w:pPr>
        <w:pStyle w:val="NoSpacing"/>
        <w:jc w:val="center"/>
        <w:rPr>
          <w:b/>
          <w:color w:val="000000" w:themeColor="text1"/>
          <w:sz w:val="22"/>
          <w:lang w:val="ro-RO"/>
        </w:rPr>
      </w:pPr>
    </w:p>
    <w:p w:rsidR="00C62ADD" w:rsidRPr="003315F1" w:rsidRDefault="00C62ADD" w:rsidP="00E86EDA">
      <w:pPr>
        <w:pStyle w:val="NoSpacing"/>
        <w:jc w:val="center"/>
        <w:rPr>
          <w:b/>
          <w:color w:val="000000" w:themeColor="text1"/>
          <w:sz w:val="22"/>
          <w:lang w:val="ro-RO"/>
        </w:rPr>
      </w:pPr>
      <w:r w:rsidRPr="003315F1">
        <w:rPr>
          <w:b/>
          <w:color w:val="000000" w:themeColor="text1"/>
          <w:sz w:val="22"/>
          <w:lang w:val="ro-RO"/>
        </w:rPr>
        <w:t>BOGDAN- VIRGILIU PAVEL</w:t>
      </w:r>
    </w:p>
    <w:p w:rsidR="00C62ADD" w:rsidRPr="003315F1" w:rsidRDefault="00C62ADD" w:rsidP="00C62ADD">
      <w:pPr>
        <w:pStyle w:val="NoSpacing"/>
        <w:ind w:right="400"/>
        <w:rPr>
          <w:color w:val="000000" w:themeColor="text1"/>
          <w:sz w:val="22"/>
          <w:lang w:val="ro-RO"/>
        </w:rPr>
      </w:pPr>
    </w:p>
    <w:p w:rsidR="00C62ADD" w:rsidRPr="00FB7342" w:rsidRDefault="00C62ADD" w:rsidP="00C62ADD">
      <w:pPr>
        <w:pStyle w:val="NoSpacing"/>
        <w:ind w:right="400"/>
        <w:rPr>
          <w:color w:val="000000" w:themeColor="text1"/>
          <w:sz w:val="20"/>
          <w:szCs w:val="20"/>
          <w:lang w:val="ro-RO"/>
        </w:rPr>
      </w:pPr>
      <w:r w:rsidRPr="003315F1">
        <w:rPr>
          <w:color w:val="000000" w:themeColor="text1"/>
          <w:sz w:val="22"/>
          <w:lang w:val="ro-RO"/>
        </w:rPr>
        <w:t xml:space="preserve"> </w:t>
      </w:r>
      <w:r w:rsidRPr="003315F1">
        <w:rPr>
          <w:color w:val="000000" w:themeColor="text1"/>
          <w:sz w:val="22"/>
          <w:lang w:val="ro-RO"/>
        </w:rPr>
        <w:tab/>
      </w:r>
      <w:r w:rsidRPr="003315F1">
        <w:rPr>
          <w:color w:val="000000" w:themeColor="text1"/>
          <w:sz w:val="22"/>
          <w:lang w:val="ro-RO"/>
        </w:rPr>
        <w:tab/>
      </w:r>
      <w:r w:rsidRPr="003315F1">
        <w:rPr>
          <w:color w:val="000000" w:themeColor="text1"/>
          <w:sz w:val="22"/>
          <w:lang w:val="ro-RO"/>
        </w:rPr>
        <w:tab/>
      </w:r>
      <w:r w:rsidRPr="003315F1">
        <w:rPr>
          <w:color w:val="000000" w:themeColor="text1"/>
          <w:sz w:val="22"/>
          <w:lang w:val="ro-RO"/>
        </w:rPr>
        <w:tab/>
      </w:r>
      <w:r w:rsidRPr="003315F1">
        <w:rPr>
          <w:color w:val="000000" w:themeColor="text1"/>
          <w:sz w:val="22"/>
          <w:lang w:val="ro-RO"/>
        </w:rPr>
        <w:tab/>
      </w:r>
      <w:r w:rsidRPr="003315F1">
        <w:rPr>
          <w:color w:val="000000" w:themeColor="text1"/>
          <w:sz w:val="22"/>
          <w:lang w:val="ro-RO"/>
        </w:rPr>
        <w:tab/>
      </w:r>
      <w:r w:rsidRPr="003315F1">
        <w:rPr>
          <w:color w:val="000000" w:themeColor="text1"/>
          <w:sz w:val="22"/>
          <w:lang w:val="ro-RO"/>
        </w:rPr>
        <w:tab/>
      </w:r>
      <w:r w:rsidRPr="003315F1">
        <w:rPr>
          <w:color w:val="000000" w:themeColor="text1"/>
          <w:sz w:val="22"/>
          <w:lang w:val="ro-RO"/>
        </w:rPr>
        <w:tab/>
      </w:r>
      <w:r w:rsidRPr="003315F1">
        <w:rPr>
          <w:color w:val="000000" w:themeColor="text1"/>
          <w:sz w:val="22"/>
          <w:lang w:val="ro-RO"/>
        </w:rPr>
        <w:tab/>
      </w:r>
      <w:r w:rsidRPr="003315F1">
        <w:rPr>
          <w:color w:val="000000" w:themeColor="text1"/>
          <w:sz w:val="22"/>
          <w:lang w:val="ro-RO"/>
        </w:rPr>
        <w:tab/>
        <w:t xml:space="preserve">        </w:t>
      </w:r>
      <w:r w:rsidRPr="00FB7342">
        <w:rPr>
          <w:color w:val="000000" w:themeColor="text1"/>
          <w:sz w:val="20"/>
          <w:szCs w:val="20"/>
          <w:lang w:val="ro-RO"/>
        </w:rPr>
        <w:t>Întocmit,</w:t>
      </w:r>
    </w:p>
    <w:p w:rsidR="00C62ADD" w:rsidRPr="00FB7342" w:rsidRDefault="00C62ADD" w:rsidP="00C62ADD">
      <w:pPr>
        <w:pStyle w:val="NoSpacing"/>
        <w:jc w:val="right"/>
        <w:rPr>
          <w:color w:val="000000" w:themeColor="text1"/>
          <w:sz w:val="20"/>
          <w:szCs w:val="20"/>
          <w:lang w:val="ro-RO"/>
        </w:rPr>
      </w:pPr>
      <w:r w:rsidRPr="00FB7342">
        <w:rPr>
          <w:color w:val="000000" w:themeColor="text1"/>
          <w:sz w:val="20"/>
          <w:szCs w:val="20"/>
          <w:lang w:val="ro-RO"/>
        </w:rPr>
        <w:t>Ș</w:t>
      </w:r>
      <w:r w:rsidR="003315F1" w:rsidRPr="00FB7342">
        <w:rPr>
          <w:color w:val="000000" w:themeColor="text1"/>
          <w:sz w:val="20"/>
          <w:szCs w:val="20"/>
          <w:lang w:val="ro-RO"/>
        </w:rPr>
        <w:t>ef Birou</w:t>
      </w:r>
      <w:r w:rsidRPr="00FB7342">
        <w:rPr>
          <w:color w:val="000000" w:themeColor="text1"/>
          <w:sz w:val="20"/>
          <w:szCs w:val="20"/>
          <w:lang w:val="ro-RO"/>
        </w:rPr>
        <w:t xml:space="preserve"> Resurse Umane</w:t>
      </w:r>
    </w:p>
    <w:p w:rsidR="00B860B0" w:rsidRPr="00FB7342" w:rsidRDefault="00C62ADD" w:rsidP="00E86EDA">
      <w:pPr>
        <w:pStyle w:val="NoSpacing"/>
        <w:jc w:val="right"/>
        <w:rPr>
          <w:color w:val="000000" w:themeColor="text1"/>
          <w:sz w:val="20"/>
          <w:szCs w:val="20"/>
          <w:lang w:val="ro-RO"/>
        </w:rPr>
      </w:pPr>
      <w:r w:rsidRPr="00FB7342">
        <w:rPr>
          <w:color w:val="000000" w:themeColor="text1"/>
          <w:sz w:val="20"/>
          <w:szCs w:val="20"/>
          <w:lang w:val="ro-RO"/>
        </w:rPr>
        <w:t>Simion Valentina Iuliana</w:t>
      </w:r>
    </w:p>
    <w:p w:rsidR="00537EB0" w:rsidRPr="00C34F91" w:rsidRDefault="00537EB0" w:rsidP="003A7C37">
      <w:pPr>
        <w:rPr>
          <w:rFonts w:ascii="Times New Roman" w:hAnsi="Times New Roman" w:cs="Times New Roman"/>
          <w:lang w:val="ro-RO"/>
        </w:rPr>
      </w:pPr>
    </w:p>
    <w:sectPr w:rsidR="00537EB0" w:rsidRPr="00C34F91" w:rsidSect="00537EB0">
      <w:headerReference w:type="default" r:id="rId9"/>
      <w:footerReference w:type="default" r:id="rId10"/>
      <w:pgSz w:w="11906" w:h="16838" w:code="9"/>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880" w:rsidRDefault="00D17880" w:rsidP="003F6C88">
      <w:pPr>
        <w:spacing w:after="0" w:line="240" w:lineRule="auto"/>
      </w:pPr>
      <w:r>
        <w:separator/>
      </w:r>
    </w:p>
  </w:endnote>
  <w:endnote w:type="continuationSeparator" w:id="0">
    <w:p w:rsidR="00D17880" w:rsidRDefault="00D17880" w:rsidP="003F6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engXian Light">
    <w:altName w:val="SimSun"/>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SimSu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EB0" w:rsidRPr="00537EB0" w:rsidRDefault="00CF075D" w:rsidP="00537EB0">
    <w:pPr>
      <w:pStyle w:val="Footer"/>
      <w:jc w:val="center"/>
      <w:rPr>
        <w:sz w:val="18"/>
        <w:szCs w:val="18"/>
      </w:rPr>
    </w:pPr>
    <w:r w:rsidRPr="00537EB0">
      <w:rPr>
        <w:sz w:val="18"/>
        <w:szCs w:val="18"/>
      </w:rPr>
      <w:fldChar w:fldCharType="begin"/>
    </w:r>
    <w:r w:rsidR="00537EB0" w:rsidRPr="00537EB0">
      <w:rPr>
        <w:sz w:val="18"/>
        <w:szCs w:val="18"/>
      </w:rPr>
      <w:instrText xml:space="preserve"> PAGE   \* MERGEFORMAT </w:instrText>
    </w:r>
    <w:r w:rsidRPr="00537EB0">
      <w:rPr>
        <w:sz w:val="18"/>
        <w:szCs w:val="18"/>
      </w:rPr>
      <w:fldChar w:fldCharType="separate"/>
    </w:r>
    <w:r w:rsidR="00CF2971">
      <w:rPr>
        <w:noProof/>
        <w:sz w:val="18"/>
        <w:szCs w:val="18"/>
      </w:rPr>
      <w:t>- 8 -</w:t>
    </w:r>
    <w:r w:rsidRPr="00537EB0">
      <w:rPr>
        <w:noProof/>
        <w:sz w:val="18"/>
        <w:szCs w:val="18"/>
      </w:rPr>
      <w:fldChar w:fldCharType="end"/>
    </w:r>
  </w:p>
  <w:p w:rsidR="00537EB0" w:rsidRDefault="00537EB0" w:rsidP="00426952">
    <w:pPr>
      <w:pStyle w:val="Footer"/>
      <w:jc w:val="both"/>
      <w:rPr>
        <w:sz w:val="14"/>
        <w:szCs w:val="14"/>
      </w:rPr>
    </w:pPr>
  </w:p>
  <w:p w:rsidR="003A7C37" w:rsidRDefault="003A7C37" w:rsidP="003A7C37">
    <w:pPr>
      <w:pStyle w:val="Footer"/>
      <w:jc w:val="right"/>
      <w:rPr>
        <w:sz w:val="14"/>
        <w:szCs w:val="14"/>
      </w:rPr>
    </w:pPr>
    <w:r w:rsidRPr="003A7C37">
      <w:rPr>
        <w:sz w:val="14"/>
        <w:szCs w:val="14"/>
      </w:rPr>
      <w:t>-------------------</w:t>
    </w:r>
    <w:r>
      <w:rPr>
        <w:sz w:val="14"/>
        <w:szCs w:val="14"/>
      </w:rPr>
      <w:t>---------------------</w:t>
    </w:r>
    <w:r w:rsidRPr="003A7C37">
      <w:rPr>
        <w:sz w:val="14"/>
        <w:szCs w:val="14"/>
      </w:rPr>
      <w:t>----------------------------</w:t>
    </w:r>
  </w:p>
  <w:p w:rsidR="003A7C37" w:rsidRDefault="003A7C37" w:rsidP="003A7C37">
    <w:pPr>
      <w:pStyle w:val="Footer"/>
      <w:jc w:val="right"/>
      <w:rPr>
        <w:sz w:val="14"/>
        <w:szCs w:val="14"/>
      </w:rPr>
    </w:pPr>
    <w:r w:rsidRPr="003A7C37">
      <w:rPr>
        <w:sz w:val="18"/>
        <w:szCs w:val="18"/>
      </w:rPr>
      <w:t xml:space="preserve">Str. Mureș </w:t>
    </w:r>
    <w:proofErr w:type="spellStart"/>
    <w:r w:rsidRPr="003A7C37">
      <w:rPr>
        <w:sz w:val="18"/>
        <w:szCs w:val="18"/>
      </w:rPr>
      <w:t>nr</w:t>
    </w:r>
    <w:proofErr w:type="spellEnd"/>
    <w:r w:rsidRPr="003A7C37">
      <w:rPr>
        <w:sz w:val="18"/>
        <w:szCs w:val="18"/>
      </w:rPr>
      <w:t xml:space="preserve">. 18-24, sector 1, </w:t>
    </w:r>
    <w:proofErr w:type="spellStart"/>
    <w:r w:rsidRPr="003A7C37">
      <w:rPr>
        <w:sz w:val="18"/>
        <w:szCs w:val="18"/>
      </w:rPr>
      <w:t>Bucureşti</w:t>
    </w:r>
    <w:proofErr w:type="spellEnd"/>
  </w:p>
  <w:p w:rsidR="003A7C37" w:rsidRDefault="003A7C37" w:rsidP="00426952">
    <w:pPr>
      <w:pStyle w:val="Footer"/>
      <w:jc w:val="both"/>
      <w:rPr>
        <w:sz w:val="14"/>
        <w:szCs w:val="14"/>
      </w:rPr>
    </w:pPr>
  </w:p>
  <w:p w:rsidR="003F6C88" w:rsidRPr="00426952" w:rsidRDefault="00426952" w:rsidP="00426952">
    <w:pPr>
      <w:pStyle w:val="Footer"/>
      <w:jc w:val="both"/>
      <w:rPr>
        <w:sz w:val="14"/>
        <w:szCs w:val="14"/>
      </w:rPr>
    </w:pPr>
    <w:proofErr w:type="spellStart"/>
    <w:r w:rsidRPr="00426952">
      <w:rPr>
        <w:sz w:val="14"/>
        <w:szCs w:val="14"/>
      </w:rPr>
      <w:t>În</w:t>
    </w:r>
    <w:proofErr w:type="spellEnd"/>
    <w:r w:rsidRPr="00426952">
      <w:rPr>
        <w:sz w:val="14"/>
        <w:szCs w:val="14"/>
      </w:rPr>
      <w:t xml:space="preserve"> </w:t>
    </w:r>
    <w:proofErr w:type="spellStart"/>
    <w:r w:rsidRPr="00426952">
      <w:rPr>
        <w:sz w:val="14"/>
        <w:szCs w:val="14"/>
      </w:rPr>
      <w:t>conformitate</w:t>
    </w:r>
    <w:proofErr w:type="spellEnd"/>
    <w:r w:rsidRPr="00426952">
      <w:rPr>
        <w:sz w:val="14"/>
        <w:szCs w:val="14"/>
      </w:rPr>
      <w:t xml:space="preserve"> cu </w:t>
    </w:r>
    <w:proofErr w:type="spellStart"/>
    <w:r w:rsidRPr="00426952">
      <w:rPr>
        <w:sz w:val="14"/>
        <w:szCs w:val="14"/>
      </w:rPr>
      <w:t>prevederile</w:t>
    </w:r>
    <w:proofErr w:type="spellEnd"/>
    <w:r w:rsidRPr="00426952">
      <w:rPr>
        <w:sz w:val="14"/>
        <w:szCs w:val="14"/>
      </w:rPr>
      <w:t xml:space="preserve"> </w:t>
    </w:r>
    <w:proofErr w:type="spellStart"/>
    <w:r w:rsidRPr="00426952">
      <w:rPr>
        <w:sz w:val="14"/>
        <w:szCs w:val="14"/>
      </w:rPr>
      <w:t>Regulamentului</w:t>
    </w:r>
    <w:proofErr w:type="spellEnd"/>
    <w:r w:rsidRPr="00426952">
      <w:rPr>
        <w:sz w:val="14"/>
        <w:szCs w:val="14"/>
      </w:rPr>
      <w:t xml:space="preserve"> European </w:t>
    </w:r>
    <w:proofErr w:type="spellStart"/>
    <w:r w:rsidRPr="00426952">
      <w:rPr>
        <w:sz w:val="14"/>
        <w:szCs w:val="14"/>
      </w:rPr>
      <w:t>nr</w:t>
    </w:r>
    <w:proofErr w:type="spellEnd"/>
    <w:r w:rsidRPr="00426952">
      <w:rPr>
        <w:sz w:val="14"/>
        <w:szCs w:val="14"/>
      </w:rPr>
      <w:t xml:space="preserve">. 679/2016 </w:t>
    </w:r>
    <w:proofErr w:type="spellStart"/>
    <w:r w:rsidRPr="00426952">
      <w:rPr>
        <w:sz w:val="14"/>
        <w:szCs w:val="14"/>
      </w:rPr>
      <w:t>si</w:t>
    </w:r>
    <w:proofErr w:type="spellEnd"/>
    <w:r w:rsidRPr="00426952">
      <w:rPr>
        <w:sz w:val="14"/>
        <w:szCs w:val="14"/>
      </w:rPr>
      <w:t xml:space="preserve"> a </w:t>
    </w:r>
    <w:proofErr w:type="spellStart"/>
    <w:r w:rsidRPr="00426952">
      <w:rPr>
        <w:sz w:val="14"/>
        <w:szCs w:val="14"/>
      </w:rPr>
      <w:t>Legii</w:t>
    </w:r>
    <w:proofErr w:type="spellEnd"/>
    <w:r w:rsidRPr="00426952">
      <w:rPr>
        <w:sz w:val="14"/>
        <w:szCs w:val="14"/>
      </w:rPr>
      <w:t xml:space="preserve"> </w:t>
    </w:r>
    <w:proofErr w:type="spellStart"/>
    <w:r w:rsidRPr="00426952">
      <w:rPr>
        <w:sz w:val="14"/>
        <w:szCs w:val="14"/>
      </w:rPr>
      <w:t>nr</w:t>
    </w:r>
    <w:proofErr w:type="spellEnd"/>
    <w:r w:rsidRPr="00426952">
      <w:rPr>
        <w:sz w:val="14"/>
        <w:szCs w:val="14"/>
      </w:rPr>
      <w:t xml:space="preserve">. 190 din 18 </w:t>
    </w:r>
    <w:proofErr w:type="spellStart"/>
    <w:r w:rsidRPr="00426952">
      <w:rPr>
        <w:sz w:val="14"/>
        <w:szCs w:val="14"/>
      </w:rPr>
      <w:t>iulie</w:t>
    </w:r>
    <w:proofErr w:type="spellEnd"/>
    <w:r w:rsidRPr="00426952">
      <w:rPr>
        <w:sz w:val="14"/>
        <w:szCs w:val="14"/>
      </w:rPr>
      <w:t xml:space="preserve"> 2018 </w:t>
    </w:r>
    <w:proofErr w:type="spellStart"/>
    <w:r w:rsidRPr="00426952">
      <w:rPr>
        <w:sz w:val="14"/>
        <w:szCs w:val="14"/>
      </w:rPr>
      <w:t>privind</w:t>
    </w:r>
    <w:proofErr w:type="spellEnd"/>
    <w:r w:rsidRPr="00426952">
      <w:rPr>
        <w:sz w:val="14"/>
        <w:szCs w:val="14"/>
      </w:rPr>
      <w:t xml:space="preserve"> </w:t>
    </w:r>
    <w:proofErr w:type="spellStart"/>
    <w:r w:rsidRPr="00426952">
      <w:rPr>
        <w:sz w:val="14"/>
        <w:szCs w:val="14"/>
      </w:rPr>
      <w:t>măsuri</w:t>
    </w:r>
    <w:proofErr w:type="spellEnd"/>
    <w:r w:rsidRPr="00426952">
      <w:rPr>
        <w:sz w:val="14"/>
        <w:szCs w:val="14"/>
      </w:rPr>
      <w:t xml:space="preserve"> de </w:t>
    </w:r>
    <w:proofErr w:type="spellStart"/>
    <w:r w:rsidRPr="00426952">
      <w:rPr>
        <w:sz w:val="14"/>
        <w:szCs w:val="14"/>
      </w:rPr>
      <w:t>punere</w:t>
    </w:r>
    <w:proofErr w:type="spellEnd"/>
    <w:r w:rsidRPr="00426952">
      <w:rPr>
        <w:sz w:val="14"/>
        <w:szCs w:val="14"/>
      </w:rPr>
      <w:t xml:space="preserve"> </w:t>
    </w:r>
    <w:proofErr w:type="spellStart"/>
    <w:r w:rsidRPr="00426952">
      <w:rPr>
        <w:sz w:val="14"/>
        <w:szCs w:val="14"/>
      </w:rPr>
      <w:t>în</w:t>
    </w:r>
    <w:proofErr w:type="spellEnd"/>
    <w:r w:rsidRPr="00426952">
      <w:rPr>
        <w:sz w:val="14"/>
        <w:szCs w:val="14"/>
      </w:rPr>
      <w:t xml:space="preserve"> </w:t>
    </w:r>
    <w:proofErr w:type="spellStart"/>
    <w:r w:rsidRPr="00426952">
      <w:rPr>
        <w:sz w:val="14"/>
        <w:szCs w:val="14"/>
      </w:rPr>
      <w:t>aplicare</w:t>
    </w:r>
    <w:proofErr w:type="spellEnd"/>
    <w:r w:rsidRPr="00426952">
      <w:rPr>
        <w:sz w:val="14"/>
        <w:szCs w:val="14"/>
      </w:rPr>
      <w:t xml:space="preserve"> a </w:t>
    </w:r>
    <w:proofErr w:type="spellStart"/>
    <w:r w:rsidRPr="00426952">
      <w:rPr>
        <w:sz w:val="14"/>
        <w:szCs w:val="14"/>
      </w:rPr>
      <w:t>Regulamentului</w:t>
    </w:r>
    <w:proofErr w:type="spellEnd"/>
    <w:r w:rsidRPr="00426952">
      <w:rPr>
        <w:sz w:val="14"/>
        <w:szCs w:val="14"/>
      </w:rPr>
      <w:t xml:space="preserve"> (UE) 2016/679 al </w:t>
    </w:r>
    <w:proofErr w:type="spellStart"/>
    <w:r w:rsidRPr="00426952">
      <w:rPr>
        <w:sz w:val="14"/>
        <w:szCs w:val="14"/>
      </w:rPr>
      <w:t>Parlamentului</w:t>
    </w:r>
    <w:proofErr w:type="spellEnd"/>
    <w:r w:rsidRPr="00426952">
      <w:rPr>
        <w:sz w:val="14"/>
        <w:szCs w:val="14"/>
      </w:rPr>
      <w:t xml:space="preserve"> European </w:t>
    </w:r>
    <w:proofErr w:type="spellStart"/>
    <w:r w:rsidRPr="00426952">
      <w:rPr>
        <w:sz w:val="14"/>
        <w:szCs w:val="14"/>
      </w:rPr>
      <w:t>şi</w:t>
    </w:r>
    <w:proofErr w:type="spellEnd"/>
    <w:r w:rsidRPr="00426952">
      <w:rPr>
        <w:sz w:val="14"/>
        <w:szCs w:val="14"/>
      </w:rPr>
      <w:t xml:space="preserve"> al </w:t>
    </w:r>
    <w:proofErr w:type="spellStart"/>
    <w:r w:rsidRPr="00426952">
      <w:rPr>
        <w:sz w:val="14"/>
        <w:szCs w:val="14"/>
      </w:rPr>
      <w:t>Consiliului</w:t>
    </w:r>
    <w:proofErr w:type="spellEnd"/>
    <w:r w:rsidRPr="00426952">
      <w:rPr>
        <w:sz w:val="14"/>
        <w:szCs w:val="14"/>
      </w:rPr>
      <w:t xml:space="preserve"> din 27 </w:t>
    </w:r>
    <w:proofErr w:type="spellStart"/>
    <w:r w:rsidRPr="00426952">
      <w:rPr>
        <w:sz w:val="14"/>
        <w:szCs w:val="14"/>
      </w:rPr>
      <w:t>aprilie</w:t>
    </w:r>
    <w:proofErr w:type="spellEnd"/>
    <w:r w:rsidRPr="00426952">
      <w:rPr>
        <w:sz w:val="14"/>
        <w:szCs w:val="14"/>
      </w:rPr>
      <w:t xml:space="preserve"> 2016 </w:t>
    </w:r>
    <w:proofErr w:type="spellStart"/>
    <w:r w:rsidRPr="00426952">
      <w:rPr>
        <w:sz w:val="14"/>
        <w:szCs w:val="14"/>
      </w:rPr>
      <w:t>privind</w:t>
    </w:r>
    <w:proofErr w:type="spellEnd"/>
    <w:r w:rsidRPr="00426952">
      <w:rPr>
        <w:sz w:val="14"/>
        <w:szCs w:val="14"/>
      </w:rPr>
      <w:t xml:space="preserve"> </w:t>
    </w:r>
    <w:proofErr w:type="spellStart"/>
    <w:r w:rsidRPr="00426952">
      <w:rPr>
        <w:sz w:val="14"/>
        <w:szCs w:val="14"/>
      </w:rPr>
      <w:t>protecţia</w:t>
    </w:r>
    <w:proofErr w:type="spellEnd"/>
    <w:r w:rsidRPr="00426952">
      <w:rPr>
        <w:sz w:val="14"/>
        <w:szCs w:val="14"/>
      </w:rPr>
      <w:t xml:space="preserve"> </w:t>
    </w:r>
    <w:proofErr w:type="spellStart"/>
    <w:r w:rsidRPr="00426952">
      <w:rPr>
        <w:sz w:val="14"/>
        <w:szCs w:val="14"/>
      </w:rPr>
      <w:t>persoanelor</w:t>
    </w:r>
    <w:proofErr w:type="spellEnd"/>
    <w:r w:rsidRPr="00426952">
      <w:rPr>
        <w:sz w:val="14"/>
        <w:szCs w:val="14"/>
      </w:rPr>
      <w:t xml:space="preserve"> </w:t>
    </w:r>
    <w:proofErr w:type="spellStart"/>
    <w:r w:rsidRPr="00426952">
      <w:rPr>
        <w:sz w:val="14"/>
        <w:szCs w:val="14"/>
      </w:rPr>
      <w:t>fizice</w:t>
    </w:r>
    <w:proofErr w:type="spellEnd"/>
    <w:r w:rsidRPr="00426952">
      <w:rPr>
        <w:sz w:val="14"/>
        <w:szCs w:val="14"/>
      </w:rPr>
      <w:t xml:space="preserve"> </w:t>
    </w:r>
    <w:proofErr w:type="spellStart"/>
    <w:r w:rsidRPr="00426952">
      <w:rPr>
        <w:sz w:val="14"/>
        <w:szCs w:val="14"/>
      </w:rPr>
      <w:t>în</w:t>
    </w:r>
    <w:proofErr w:type="spellEnd"/>
    <w:r w:rsidRPr="00426952">
      <w:rPr>
        <w:sz w:val="14"/>
        <w:szCs w:val="14"/>
      </w:rPr>
      <w:t xml:space="preserve"> </w:t>
    </w:r>
    <w:proofErr w:type="spellStart"/>
    <w:r w:rsidRPr="00426952">
      <w:rPr>
        <w:sz w:val="14"/>
        <w:szCs w:val="14"/>
      </w:rPr>
      <w:t>ceea</w:t>
    </w:r>
    <w:proofErr w:type="spellEnd"/>
    <w:r w:rsidRPr="00426952">
      <w:rPr>
        <w:sz w:val="14"/>
        <w:szCs w:val="14"/>
      </w:rPr>
      <w:t xml:space="preserve"> </w:t>
    </w:r>
    <w:proofErr w:type="spellStart"/>
    <w:r w:rsidRPr="00426952">
      <w:rPr>
        <w:sz w:val="14"/>
        <w:szCs w:val="14"/>
      </w:rPr>
      <w:t>ce</w:t>
    </w:r>
    <w:proofErr w:type="spellEnd"/>
    <w:r w:rsidRPr="00426952">
      <w:rPr>
        <w:sz w:val="14"/>
        <w:szCs w:val="14"/>
      </w:rPr>
      <w:t xml:space="preserve"> </w:t>
    </w:r>
    <w:proofErr w:type="spellStart"/>
    <w:r w:rsidRPr="00426952">
      <w:rPr>
        <w:sz w:val="14"/>
        <w:szCs w:val="14"/>
      </w:rPr>
      <w:t>priveşte</w:t>
    </w:r>
    <w:proofErr w:type="spellEnd"/>
    <w:r w:rsidRPr="00426952">
      <w:rPr>
        <w:sz w:val="14"/>
        <w:szCs w:val="14"/>
      </w:rPr>
      <w:t xml:space="preserve"> </w:t>
    </w:r>
    <w:proofErr w:type="spellStart"/>
    <w:r w:rsidRPr="00426952">
      <w:rPr>
        <w:sz w:val="14"/>
        <w:szCs w:val="14"/>
      </w:rPr>
      <w:t>prelucrarea</w:t>
    </w:r>
    <w:proofErr w:type="spellEnd"/>
    <w:r w:rsidRPr="00426952">
      <w:rPr>
        <w:sz w:val="14"/>
        <w:szCs w:val="14"/>
      </w:rPr>
      <w:t xml:space="preserve"> </w:t>
    </w:r>
    <w:proofErr w:type="spellStart"/>
    <w:r w:rsidRPr="00426952">
      <w:rPr>
        <w:sz w:val="14"/>
        <w:szCs w:val="14"/>
      </w:rPr>
      <w:t>datelor</w:t>
    </w:r>
    <w:proofErr w:type="spellEnd"/>
    <w:r w:rsidRPr="00426952">
      <w:rPr>
        <w:sz w:val="14"/>
        <w:szCs w:val="14"/>
      </w:rPr>
      <w:t xml:space="preserve"> cu </w:t>
    </w:r>
    <w:proofErr w:type="spellStart"/>
    <w:r w:rsidRPr="00426952">
      <w:rPr>
        <w:sz w:val="14"/>
        <w:szCs w:val="14"/>
      </w:rPr>
      <w:t>caracter</w:t>
    </w:r>
    <w:proofErr w:type="spellEnd"/>
    <w:r w:rsidRPr="00426952">
      <w:rPr>
        <w:sz w:val="14"/>
        <w:szCs w:val="14"/>
      </w:rPr>
      <w:t xml:space="preserve"> personal </w:t>
    </w:r>
    <w:proofErr w:type="spellStart"/>
    <w:r w:rsidRPr="00426952">
      <w:rPr>
        <w:sz w:val="14"/>
        <w:szCs w:val="14"/>
      </w:rPr>
      <w:t>şi</w:t>
    </w:r>
    <w:proofErr w:type="spellEnd"/>
    <w:r w:rsidRPr="00426952">
      <w:rPr>
        <w:sz w:val="14"/>
        <w:szCs w:val="14"/>
      </w:rPr>
      <w:t xml:space="preserve"> </w:t>
    </w:r>
    <w:proofErr w:type="spellStart"/>
    <w:r w:rsidRPr="00426952">
      <w:rPr>
        <w:sz w:val="14"/>
        <w:szCs w:val="14"/>
      </w:rPr>
      <w:t>privind</w:t>
    </w:r>
    <w:proofErr w:type="spellEnd"/>
    <w:r w:rsidRPr="00426952">
      <w:rPr>
        <w:sz w:val="14"/>
        <w:szCs w:val="14"/>
      </w:rPr>
      <w:t xml:space="preserve"> </w:t>
    </w:r>
    <w:proofErr w:type="spellStart"/>
    <w:r w:rsidRPr="00426952">
      <w:rPr>
        <w:sz w:val="14"/>
        <w:szCs w:val="14"/>
      </w:rPr>
      <w:t>libera</w:t>
    </w:r>
    <w:proofErr w:type="spellEnd"/>
    <w:r w:rsidRPr="00426952">
      <w:rPr>
        <w:sz w:val="14"/>
        <w:szCs w:val="14"/>
      </w:rPr>
      <w:t xml:space="preserve"> </w:t>
    </w:r>
    <w:proofErr w:type="spellStart"/>
    <w:r w:rsidRPr="00426952">
      <w:rPr>
        <w:sz w:val="14"/>
        <w:szCs w:val="14"/>
      </w:rPr>
      <w:t>circulaţie</w:t>
    </w:r>
    <w:proofErr w:type="spellEnd"/>
    <w:r w:rsidRPr="00426952">
      <w:rPr>
        <w:sz w:val="14"/>
        <w:szCs w:val="14"/>
      </w:rPr>
      <w:t xml:space="preserve"> a </w:t>
    </w:r>
    <w:proofErr w:type="spellStart"/>
    <w:r w:rsidRPr="00426952">
      <w:rPr>
        <w:sz w:val="14"/>
        <w:szCs w:val="14"/>
      </w:rPr>
      <w:t>acestor</w:t>
    </w:r>
    <w:proofErr w:type="spellEnd"/>
    <w:r w:rsidRPr="00426952">
      <w:rPr>
        <w:sz w:val="14"/>
        <w:szCs w:val="14"/>
      </w:rPr>
      <w:t xml:space="preserve"> date, </w:t>
    </w:r>
    <w:proofErr w:type="spellStart"/>
    <w:r w:rsidRPr="00426952">
      <w:rPr>
        <w:sz w:val="14"/>
        <w:szCs w:val="14"/>
      </w:rPr>
      <w:t>vă</w:t>
    </w:r>
    <w:proofErr w:type="spellEnd"/>
    <w:r w:rsidRPr="00426952">
      <w:rPr>
        <w:sz w:val="14"/>
        <w:szCs w:val="14"/>
      </w:rPr>
      <w:t xml:space="preserve"> </w:t>
    </w:r>
    <w:proofErr w:type="spellStart"/>
    <w:r w:rsidRPr="00426952">
      <w:rPr>
        <w:sz w:val="14"/>
        <w:szCs w:val="14"/>
      </w:rPr>
      <w:t>informăm</w:t>
    </w:r>
    <w:proofErr w:type="spellEnd"/>
    <w:r w:rsidRPr="00426952">
      <w:rPr>
        <w:sz w:val="14"/>
        <w:szCs w:val="14"/>
      </w:rPr>
      <w:t xml:space="preserve"> </w:t>
    </w:r>
    <w:proofErr w:type="spellStart"/>
    <w:r w:rsidRPr="00426952">
      <w:rPr>
        <w:sz w:val="14"/>
        <w:szCs w:val="14"/>
      </w:rPr>
      <w:t>că</w:t>
    </w:r>
    <w:proofErr w:type="spellEnd"/>
    <w:r w:rsidRPr="00426952">
      <w:rPr>
        <w:sz w:val="14"/>
        <w:szCs w:val="14"/>
      </w:rPr>
      <w:t xml:space="preserve"> </w:t>
    </w:r>
    <w:proofErr w:type="spellStart"/>
    <w:r w:rsidRPr="00426952">
      <w:rPr>
        <w:sz w:val="14"/>
        <w:szCs w:val="14"/>
      </w:rPr>
      <w:t>personalul</w:t>
    </w:r>
    <w:proofErr w:type="spellEnd"/>
    <w:r w:rsidRPr="00426952">
      <w:rPr>
        <w:sz w:val="14"/>
        <w:szCs w:val="14"/>
      </w:rPr>
      <w:t xml:space="preserve"> DUPSPM Sector 1 </w:t>
    </w:r>
    <w:proofErr w:type="spellStart"/>
    <w:r w:rsidRPr="00426952">
      <w:rPr>
        <w:sz w:val="14"/>
        <w:szCs w:val="14"/>
      </w:rPr>
      <w:t>cunoaște</w:t>
    </w:r>
    <w:proofErr w:type="spellEnd"/>
    <w:r w:rsidRPr="00426952">
      <w:rPr>
        <w:sz w:val="14"/>
        <w:szCs w:val="14"/>
      </w:rPr>
      <w:t xml:space="preserve"> </w:t>
    </w:r>
    <w:proofErr w:type="spellStart"/>
    <w:r w:rsidRPr="00426952">
      <w:rPr>
        <w:sz w:val="14"/>
        <w:szCs w:val="14"/>
      </w:rPr>
      <w:t>și</w:t>
    </w:r>
    <w:proofErr w:type="spellEnd"/>
    <w:r w:rsidRPr="00426952">
      <w:rPr>
        <w:sz w:val="14"/>
        <w:szCs w:val="14"/>
      </w:rPr>
      <w:t xml:space="preserve"> </w:t>
    </w:r>
    <w:proofErr w:type="spellStart"/>
    <w:r w:rsidRPr="00426952">
      <w:rPr>
        <w:sz w:val="14"/>
        <w:szCs w:val="14"/>
      </w:rPr>
      <w:t>respectă</w:t>
    </w:r>
    <w:proofErr w:type="spellEnd"/>
    <w:r w:rsidRPr="00426952">
      <w:rPr>
        <w:sz w:val="14"/>
        <w:szCs w:val="14"/>
      </w:rPr>
      <w:t xml:space="preserve"> </w:t>
    </w:r>
    <w:proofErr w:type="spellStart"/>
    <w:r w:rsidRPr="00426952">
      <w:rPr>
        <w:sz w:val="14"/>
        <w:szCs w:val="14"/>
      </w:rPr>
      <w:t>legislația</w:t>
    </w:r>
    <w:proofErr w:type="spellEnd"/>
    <w:r w:rsidRPr="00426952">
      <w:rPr>
        <w:sz w:val="14"/>
        <w:szCs w:val="14"/>
      </w:rPr>
      <w:t xml:space="preserve"> </w:t>
    </w:r>
    <w:proofErr w:type="spellStart"/>
    <w:r w:rsidRPr="00426952">
      <w:rPr>
        <w:sz w:val="14"/>
        <w:szCs w:val="14"/>
      </w:rPr>
      <w:t>în</w:t>
    </w:r>
    <w:proofErr w:type="spellEnd"/>
    <w:r w:rsidRPr="00426952">
      <w:rPr>
        <w:sz w:val="14"/>
        <w:szCs w:val="14"/>
      </w:rPr>
      <w:t xml:space="preserve"> </w:t>
    </w:r>
    <w:proofErr w:type="spellStart"/>
    <w:r w:rsidRPr="00426952">
      <w:rPr>
        <w:sz w:val="14"/>
        <w:szCs w:val="14"/>
      </w:rPr>
      <w:t>domeniul</w:t>
    </w:r>
    <w:proofErr w:type="spellEnd"/>
    <w:r w:rsidRPr="00426952">
      <w:rPr>
        <w:sz w:val="14"/>
        <w:szCs w:val="14"/>
      </w:rPr>
      <w:t xml:space="preserve"> </w:t>
    </w:r>
    <w:proofErr w:type="spellStart"/>
    <w:r w:rsidRPr="00426952">
      <w:rPr>
        <w:sz w:val="14"/>
        <w:szCs w:val="14"/>
      </w:rPr>
      <w:t>securității</w:t>
    </w:r>
    <w:proofErr w:type="spellEnd"/>
    <w:r w:rsidRPr="00426952">
      <w:rPr>
        <w:sz w:val="14"/>
        <w:szCs w:val="14"/>
      </w:rPr>
      <w:t xml:space="preserve"> </w:t>
    </w:r>
    <w:proofErr w:type="spellStart"/>
    <w:r w:rsidRPr="00426952">
      <w:rPr>
        <w:sz w:val="14"/>
        <w:szCs w:val="14"/>
      </w:rPr>
      <w:t>datelor</w:t>
    </w:r>
    <w:proofErr w:type="spellEnd"/>
    <w:r w:rsidRPr="00426952">
      <w:rPr>
        <w:sz w:val="14"/>
        <w:szCs w:val="14"/>
      </w:rPr>
      <w:t xml:space="preserve"> cu </w:t>
    </w:r>
    <w:proofErr w:type="spellStart"/>
    <w:r w:rsidRPr="00426952">
      <w:rPr>
        <w:sz w:val="14"/>
        <w:szCs w:val="14"/>
      </w:rPr>
      <w:t>caracter</w:t>
    </w:r>
    <w:proofErr w:type="spellEnd"/>
    <w:r w:rsidRPr="00426952">
      <w:rPr>
        <w:sz w:val="14"/>
        <w:szCs w:val="14"/>
      </w:rPr>
      <w:t xml:space="preserve"> personal.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880" w:rsidRDefault="00D17880" w:rsidP="003F6C88">
      <w:pPr>
        <w:spacing w:after="0" w:line="240" w:lineRule="auto"/>
      </w:pPr>
      <w:r>
        <w:separator/>
      </w:r>
    </w:p>
  </w:footnote>
  <w:footnote w:type="continuationSeparator" w:id="0">
    <w:p w:rsidR="00D17880" w:rsidRDefault="00D17880" w:rsidP="003F6C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C88" w:rsidRDefault="00E86EDA">
    <w:pPr>
      <w:pStyle w:val="Header"/>
    </w:pPr>
    <w:r>
      <w:rPr>
        <w:noProof/>
        <w:lang w:val="ro-RO" w:eastAsia="zh-CN"/>
      </w:rPr>
      <mc:AlternateContent>
        <mc:Choice Requires="wps">
          <w:drawing>
            <wp:anchor distT="4294967295" distB="4294967295" distL="114300" distR="114300" simplePos="0" relativeHeight="251660288" behindDoc="0" locked="0" layoutInCell="1" allowOverlap="1">
              <wp:simplePos x="0" y="0"/>
              <wp:positionH relativeFrom="column">
                <wp:posOffset>8255</wp:posOffset>
              </wp:positionH>
              <wp:positionV relativeFrom="paragraph">
                <wp:posOffset>799464</wp:posOffset>
              </wp:positionV>
              <wp:extent cx="572833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833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62.95pt" to="451.7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" strokecolor="#70ad47 [3209]" strokeweight=".5pt">
              <v:stroke joinstyle="miter"/>
              <o:lock v:ext="edit" shapetype="f"/>
            </v:line>
          </w:pict>
        </mc:Fallback>
      </mc:AlternateContent>
    </w:r>
    <w:r w:rsidR="003F6C88">
      <w:rPr>
        <w:noProof/>
        <w:lang w:val="ro-RO" w:eastAsia="zh-CN"/>
      </w:rPr>
      <w:drawing>
        <wp:anchor distT="0" distB="0" distL="114300" distR="114300" simplePos="0" relativeHeight="251659264" behindDoc="0" locked="0" layoutInCell="1" allowOverlap="1">
          <wp:simplePos x="0" y="0"/>
          <wp:positionH relativeFrom="margin">
            <wp:align>right</wp:align>
          </wp:positionH>
          <wp:positionV relativeFrom="paragraph">
            <wp:posOffset>-168910</wp:posOffset>
          </wp:positionV>
          <wp:extent cx="2056130" cy="882650"/>
          <wp:effectExtent l="0" t="0" r="127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UPSPM.jpg"/>
                  <pic:cNvPicPr/>
                </pic:nvPicPr>
                <pic:blipFill>
                  <a:blip r:embed="rId1">
                    <a:extLst>
                      <a:ext uri="{28A0092B-C50C-407E-A947-70E740481C1C}">
                        <a14:useLocalDpi xmlns:a14="http://schemas.microsoft.com/office/drawing/2010/main" val="0"/>
                      </a:ext>
                    </a:extLst>
                  </a:blip>
                  <a:stretch>
                    <a:fillRect/>
                  </a:stretch>
                </pic:blipFill>
                <pic:spPr>
                  <a:xfrm>
                    <a:off x="0" y="0"/>
                    <a:ext cx="2056130" cy="882650"/>
                  </a:xfrm>
                  <a:prstGeom prst="rect">
                    <a:avLst/>
                  </a:prstGeom>
                </pic:spPr>
              </pic:pic>
            </a:graphicData>
          </a:graphic>
        </wp:anchor>
      </w:drawing>
    </w:r>
    <w:r w:rsidR="003F6C88">
      <w:rPr>
        <w:noProof/>
        <w:lang w:val="ro-RO" w:eastAsia="zh-CN"/>
      </w:rPr>
      <w:drawing>
        <wp:anchor distT="0" distB="0" distL="114300" distR="114300" simplePos="0" relativeHeight="251658240" behindDoc="0" locked="0" layoutInCell="1" allowOverlap="1">
          <wp:simplePos x="0" y="0"/>
          <wp:positionH relativeFrom="margin">
            <wp:posOffset>-635</wp:posOffset>
          </wp:positionH>
          <wp:positionV relativeFrom="paragraph">
            <wp:posOffset>-114300</wp:posOffset>
          </wp:positionV>
          <wp:extent cx="1952625" cy="80962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siliul Local 1.jpg"/>
                  <pic:cNvPicPr/>
                </pic:nvPicPr>
                <pic:blipFill>
                  <a:blip r:embed="rId2">
                    <a:extLst>
                      <a:ext uri="{28A0092B-C50C-407E-A947-70E740481C1C}">
                        <a14:useLocalDpi xmlns:a14="http://schemas.microsoft.com/office/drawing/2010/main" val="0"/>
                      </a:ext>
                    </a:extLst>
                  </a:blip>
                  <a:stretch>
                    <a:fillRect/>
                  </a:stretch>
                </pic:blipFill>
                <pic:spPr>
                  <a:xfrm>
                    <a:off x="0" y="0"/>
                    <a:ext cx="1952625" cy="8096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1733"/>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0588F"/>
    <w:multiLevelType w:val="hybridMultilevel"/>
    <w:tmpl w:val="F4B0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0141F"/>
    <w:multiLevelType w:val="hybridMultilevel"/>
    <w:tmpl w:val="5C7A492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42D5A"/>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172B8"/>
    <w:multiLevelType w:val="hybridMultilevel"/>
    <w:tmpl w:val="B49681D6"/>
    <w:lvl w:ilvl="0" w:tplc="0409000F">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A70666B"/>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636796"/>
    <w:multiLevelType w:val="hybridMultilevel"/>
    <w:tmpl w:val="F4B0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73364E"/>
    <w:multiLevelType w:val="hybridMultilevel"/>
    <w:tmpl w:val="F4B0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73733E"/>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2B7284"/>
    <w:multiLevelType w:val="hybridMultilevel"/>
    <w:tmpl w:val="F4B0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5B4C31"/>
    <w:multiLevelType w:val="hybridMultilevel"/>
    <w:tmpl w:val="68A021F8"/>
    <w:lvl w:ilvl="0" w:tplc="306CE4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4B71FA"/>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671FDA"/>
    <w:multiLevelType w:val="hybridMultilevel"/>
    <w:tmpl w:val="F4B0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45E67"/>
    <w:multiLevelType w:val="hybridMultilevel"/>
    <w:tmpl w:val="F4B0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C568F9"/>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593D37"/>
    <w:multiLevelType w:val="hybridMultilevel"/>
    <w:tmpl w:val="F4B0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D2315C"/>
    <w:multiLevelType w:val="hybridMultilevel"/>
    <w:tmpl w:val="F4B0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AB0E40"/>
    <w:multiLevelType w:val="hybridMultilevel"/>
    <w:tmpl w:val="F4B0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B97E5B"/>
    <w:multiLevelType w:val="hybridMultilevel"/>
    <w:tmpl w:val="97C8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C541E8"/>
    <w:multiLevelType w:val="hybridMultilevel"/>
    <w:tmpl w:val="F036DC7C"/>
    <w:lvl w:ilvl="0" w:tplc="88047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EA20A2"/>
    <w:multiLevelType w:val="hybridMultilevel"/>
    <w:tmpl w:val="F4B0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FD5EAC"/>
    <w:multiLevelType w:val="hybridMultilevel"/>
    <w:tmpl w:val="BCF24B14"/>
    <w:lvl w:ilvl="0" w:tplc="3200AE8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052740B"/>
    <w:multiLevelType w:val="hybridMultilevel"/>
    <w:tmpl w:val="BF7A3A86"/>
    <w:lvl w:ilvl="0" w:tplc="69F8D98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0E15A91"/>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73799B"/>
    <w:multiLevelType w:val="hybridMultilevel"/>
    <w:tmpl w:val="F4CAA398"/>
    <w:lvl w:ilvl="0" w:tplc="7D28CE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DD78ED"/>
    <w:multiLevelType w:val="hybridMultilevel"/>
    <w:tmpl w:val="F4B0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8E7B99"/>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142649"/>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262793"/>
    <w:multiLevelType w:val="hybridMultilevel"/>
    <w:tmpl w:val="EBF6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8D0B0B"/>
    <w:multiLevelType w:val="hybridMultilevel"/>
    <w:tmpl w:val="F4B0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1"/>
  </w:num>
  <w:num w:numId="3">
    <w:abstractNumId w:val="18"/>
  </w:num>
  <w:num w:numId="4">
    <w:abstractNumId w:val="19"/>
  </w:num>
  <w:num w:numId="5">
    <w:abstractNumId w:val="2"/>
  </w:num>
  <w:num w:numId="6">
    <w:abstractNumId w:val="26"/>
  </w:num>
  <w:num w:numId="7">
    <w:abstractNumId w:val="4"/>
  </w:num>
  <w:num w:numId="8">
    <w:abstractNumId w:val="13"/>
  </w:num>
  <w:num w:numId="9">
    <w:abstractNumId w:val="24"/>
  </w:num>
  <w:num w:numId="10">
    <w:abstractNumId w:val="3"/>
  </w:num>
  <w:num w:numId="11">
    <w:abstractNumId w:val="0"/>
  </w:num>
  <w:num w:numId="12">
    <w:abstractNumId w:val="25"/>
  </w:num>
  <w:num w:numId="13">
    <w:abstractNumId w:val="20"/>
  </w:num>
  <w:num w:numId="14">
    <w:abstractNumId w:val="6"/>
  </w:num>
  <w:num w:numId="15">
    <w:abstractNumId w:val="14"/>
  </w:num>
  <w:num w:numId="16">
    <w:abstractNumId w:val="27"/>
  </w:num>
  <w:num w:numId="17">
    <w:abstractNumId w:val="29"/>
  </w:num>
  <w:num w:numId="18">
    <w:abstractNumId w:val="15"/>
  </w:num>
  <w:num w:numId="19">
    <w:abstractNumId w:val="10"/>
  </w:num>
  <w:num w:numId="20">
    <w:abstractNumId w:val="16"/>
  </w:num>
  <w:num w:numId="21">
    <w:abstractNumId w:val="23"/>
  </w:num>
  <w:num w:numId="22">
    <w:abstractNumId w:val="7"/>
  </w:num>
  <w:num w:numId="23">
    <w:abstractNumId w:val="8"/>
  </w:num>
  <w:num w:numId="24">
    <w:abstractNumId w:val="17"/>
  </w:num>
  <w:num w:numId="25">
    <w:abstractNumId w:val="28"/>
  </w:num>
  <w:num w:numId="26">
    <w:abstractNumId w:val="9"/>
  </w:num>
  <w:num w:numId="27">
    <w:abstractNumId w:val="5"/>
  </w:num>
  <w:num w:numId="28">
    <w:abstractNumId w:val="11"/>
  </w:num>
  <w:num w:numId="29">
    <w:abstractNumId w:val="1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C88"/>
    <w:rsid w:val="00005D3C"/>
    <w:rsid w:val="00026FAC"/>
    <w:rsid w:val="00072AF3"/>
    <w:rsid w:val="0008780E"/>
    <w:rsid w:val="000A0E2E"/>
    <w:rsid w:val="000D7AEC"/>
    <w:rsid w:val="00114583"/>
    <w:rsid w:val="00166FD0"/>
    <w:rsid w:val="001A0327"/>
    <w:rsid w:val="001A123E"/>
    <w:rsid w:val="001C01F2"/>
    <w:rsid w:val="001C03AB"/>
    <w:rsid w:val="00251CED"/>
    <w:rsid w:val="00281559"/>
    <w:rsid w:val="002C64C6"/>
    <w:rsid w:val="002E221B"/>
    <w:rsid w:val="002E3E0B"/>
    <w:rsid w:val="002E7521"/>
    <w:rsid w:val="002F172D"/>
    <w:rsid w:val="003315F1"/>
    <w:rsid w:val="0034063D"/>
    <w:rsid w:val="00355E31"/>
    <w:rsid w:val="003730DA"/>
    <w:rsid w:val="003A7C37"/>
    <w:rsid w:val="003C53B4"/>
    <w:rsid w:val="003F6C88"/>
    <w:rsid w:val="00411A4C"/>
    <w:rsid w:val="00426952"/>
    <w:rsid w:val="004567E9"/>
    <w:rsid w:val="00471C06"/>
    <w:rsid w:val="004A44AB"/>
    <w:rsid w:val="004A6180"/>
    <w:rsid w:val="004F78FA"/>
    <w:rsid w:val="00537EB0"/>
    <w:rsid w:val="00553310"/>
    <w:rsid w:val="00564F10"/>
    <w:rsid w:val="005878D7"/>
    <w:rsid w:val="00595C4A"/>
    <w:rsid w:val="005A3F23"/>
    <w:rsid w:val="005D1566"/>
    <w:rsid w:val="005F1DB3"/>
    <w:rsid w:val="00611FC5"/>
    <w:rsid w:val="00672E16"/>
    <w:rsid w:val="00694BC0"/>
    <w:rsid w:val="006B1155"/>
    <w:rsid w:val="006C058C"/>
    <w:rsid w:val="006C5D01"/>
    <w:rsid w:val="0074595C"/>
    <w:rsid w:val="007B6111"/>
    <w:rsid w:val="00812366"/>
    <w:rsid w:val="00856958"/>
    <w:rsid w:val="0087641B"/>
    <w:rsid w:val="00880BFD"/>
    <w:rsid w:val="00930FD8"/>
    <w:rsid w:val="00955716"/>
    <w:rsid w:val="00981C64"/>
    <w:rsid w:val="00993102"/>
    <w:rsid w:val="009C6F8E"/>
    <w:rsid w:val="00A50798"/>
    <w:rsid w:val="00A80798"/>
    <w:rsid w:val="00A80832"/>
    <w:rsid w:val="00A9023A"/>
    <w:rsid w:val="00AC7D59"/>
    <w:rsid w:val="00AD2FCA"/>
    <w:rsid w:val="00B0139B"/>
    <w:rsid w:val="00B860B0"/>
    <w:rsid w:val="00B91C52"/>
    <w:rsid w:val="00C34F91"/>
    <w:rsid w:val="00C42885"/>
    <w:rsid w:val="00C577A3"/>
    <w:rsid w:val="00C62ADD"/>
    <w:rsid w:val="00CF075D"/>
    <w:rsid w:val="00CF2971"/>
    <w:rsid w:val="00D17880"/>
    <w:rsid w:val="00D30B65"/>
    <w:rsid w:val="00D453C3"/>
    <w:rsid w:val="00D6781C"/>
    <w:rsid w:val="00D70B43"/>
    <w:rsid w:val="00DD50EC"/>
    <w:rsid w:val="00DF0C44"/>
    <w:rsid w:val="00E86EDA"/>
    <w:rsid w:val="00EC27B3"/>
    <w:rsid w:val="00ED34A5"/>
    <w:rsid w:val="00ED5454"/>
    <w:rsid w:val="00F47119"/>
    <w:rsid w:val="00FB7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C52"/>
  </w:style>
  <w:style w:type="paragraph" w:styleId="Heading1">
    <w:name w:val="heading 1"/>
    <w:basedOn w:val="Normal"/>
    <w:link w:val="Heading1Char"/>
    <w:uiPriority w:val="9"/>
    <w:qFormat/>
    <w:rsid w:val="00611F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C88"/>
  </w:style>
  <w:style w:type="paragraph" w:styleId="Footer">
    <w:name w:val="footer"/>
    <w:basedOn w:val="Normal"/>
    <w:link w:val="FooterChar"/>
    <w:uiPriority w:val="99"/>
    <w:unhideWhenUsed/>
    <w:rsid w:val="003F6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C88"/>
  </w:style>
  <w:style w:type="character" w:customStyle="1" w:styleId="Heading1Char">
    <w:name w:val="Heading 1 Char"/>
    <w:basedOn w:val="DefaultParagraphFont"/>
    <w:link w:val="Heading1"/>
    <w:uiPriority w:val="9"/>
    <w:rsid w:val="00611FC5"/>
    <w:rPr>
      <w:rFonts w:ascii="Times New Roman" w:eastAsia="Times New Roman" w:hAnsi="Times New Roman" w:cs="Times New Roman"/>
      <w:b/>
      <w:bCs/>
      <w:kern w:val="36"/>
      <w:sz w:val="48"/>
      <w:szCs w:val="48"/>
    </w:rPr>
  </w:style>
  <w:style w:type="paragraph" w:styleId="NoSpacing">
    <w:name w:val="No Spacing"/>
    <w:link w:val="NoSpacingChar"/>
    <w:uiPriority w:val="1"/>
    <w:qFormat/>
    <w:rsid w:val="00611FC5"/>
    <w:pPr>
      <w:spacing w:after="0" w:line="240" w:lineRule="auto"/>
    </w:pPr>
    <w:rPr>
      <w:rFonts w:ascii="Times New Roman" w:eastAsia="Calibri" w:hAnsi="Times New Roman" w:cs="Times New Roman"/>
      <w:sz w:val="24"/>
      <w:lang w:val="en-GB"/>
    </w:rPr>
  </w:style>
  <w:style w:type="character" w:styleId="Hyperlink">
    <w:name w:val="Hyperlink"/>
    <w:uiPriority w:val="99"/>
    <w:semiHidden/>
    <w:unhideWhenUsed/>
    <w:rsid w:val="00611FC5"/>
    <w:rPr>
      <w:color w:val="0000FF"/>
      <w:u w:val="single"/>
    </w:rPr>
  </w:style>
  <w:style w:type="character" w:customStyle="1" w:styleId="alineat1">
    <w:name w:val="alineat1"/>
    <w:rsid w:val="00611FC5"/>
    <w:rPr>
      <w:b/>
      <w:bCs/>
      <w:color w:val="000000"/>
    </w:rPr>
  </w:style>
  <w:style w:type="character" w:customStyle="1" w:styleId="NoSpacingChar">
    <w:name w:val="No Spacing Char"/>
    <w:link w:val="NoSpacing"/>
    <w:uiPriority w:val="1"/>
    <w:locked/>
    <w:rsid w:val="00611FC5"/>
    <w:rPr>
      <w:rFonts w:ascii="Times New Roman" w:eastAsia="Calibri" w:hAnsi="Times New Roman" w:cs="Times New Roman"/>
      <w:sz w:val="24"/>
      <w:lang w:val="en-GB"/>
    </w:rPr>
  </w:style>
  <w:style w:type="character" w:customStyle="1" w:styleId="sden">
    <w:name w:val="s_den"/>
    <w:rsid w:val="00611FC5"/>
  </w:style>
  <w:style w:type="character" w:customStyle="1" w:styleId="spar">
    <w:name w:val="s_par"/>
    <w:rsid w:val="00611FC5"/>
  </w:style>
  <w:style w:type="character" w:customStyle="1" w:styleId="scapden">
    <w:name w:val="s_cap_den"/>
    <w:rsid w:val="00611FC5"/>
  </w:style>
  <w:style w:type="paragraph" w:styleId="ListParagraph">
    <w:name w:val="List Paragraph"/>
    <w:basedOn w:val="Normal"/>
    <w:uiPriority w:val="34"/>
    <w:qFormat/>
    <w:rsid w:val="00166FD0"/>
    <w:pPr>
      <w:ind w:left="720"/>
      <w:contextualSpacing/>
    </w:pPr>
  </w:style>
  <w:style w:type="paragraph" w:styleId="BalloonText">
    <w:name w:val="Balloon Text"/>
    <w:basedOn w:val="Normal"/>
    <w:link w:val="BalloonTextChar"/>
    <w:uiPriority w:val="99"/>
    <w:semiHidden/>
    <w:unhideWhenUsed/>
    <w:rsid w:val="00411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A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C52"/>
  </w:style>
  <w:style w:type="paragraph" w:styleId="Heading1">
    <w:name w:val="heading 1"/>
    <w:basedOn w:val="Normal"/>
    <w:link w:val="Heading1Char"/>
    <w:uiPriority w:val="9"/>
    <w:qFormat/>
    <w:rsid w:val="00611F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C88"/>
  </w:style>
  <w:style w:type="paragraph" w:styleId="Footer">
    <w:name w:val="footer"/>
    <w:basedOn w:val="Normal"/>
    <w:link w:val="FooterChar"/>
    <w:uiPriority w:val="99"/>
    <w:unhideWhenUsed/>
    <w:rsid w:val="003F6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C88"/>
  </w:style>
  <w:style w:type="character" w:customStyle="1" w:styleId="Heading1Char">
    <w:name w:val="Heading 1 Char"/>
    <w:basedOn w:val="DefaultParagraphFont"/>
    <w:link w:val="Heading1"/>
    <w:uiPriority w:val="9"/>
    <w:rsid w:val="00611FC5"/>
    <w:rPr>
      <w:rFonts w:ascii="Times New Roman" w:eastAsia="Times New Roman" w:hAnsi="Times New Roman" w:cs="Times New Roman"/>
      <w:b/>
      <w:bCs/>
      <w:kern w:val="36"/>
      <w:sz w:val="48"/>
      <w:szCs w:val="48"/>
    </w:rPr>
  </w:style>
  <w:style w:type="paragraph" w:styleId="NoSpacing">
    <w:name w:val="No Spacing"/>
    <w:link w:val="NoSpacingChar"/>
    <w:uiPriority w:val="1"/>
    <w:qFormat/>
    <w:rsid w:val="00611FC5"/>
    <w:pPr>
      <w:spacing w:after="0" w:line="240" w:lineRule="auto"/>
    </w:pPr>
    <w:rPr>
      <w:rFonts w:ascii="Times New Roman" w:eastAsia="Calibri" w:hAnsi="Times New Roman" w:cs="Times New Roman"/>
      <w:sz w:val="24"/>
      <w:lang w:val="en-GB"/>
    </w:rPr>
  </w:style>
  <w:style w:type="character" w:styleId="Hyperlink">
    <w:name w:val="Hyperlink"/>
    <w:uiPriority w:val="99"/>
    <w:semiHidden/>
    <w:unhideWhenUsed/>
    <w:rsid w:val="00611FC5"/>
    <w:rPr>
      <w:color w:val="0000FF"/>
      <w:u w:val="single"/>
    </w:rPr>
  </w:style>
  <w:style w:type="character" w:customStyle="1" w:styleId="alineat1">
    <w:name w:val="alineat1"/>
    <w:rsid w:val="00611FC5"/>
    <w:rPr>
      <w:b/>
      <w:bCs/>
      <w:color w:val="000000"/>
    </w:rPr>
  </w:style>
  <w:style w:type="character" w:customStyle="1" w:styleId="NoSpacingChar">
    <w:name w:val="No Spacing Char"/>
    <w:link w:val="NoSpacing"/>
    <w:uiPriority w:val="1"/>
    <w:locked/>
    <w:rsid w:val="00611FC5"/>
    <w:rPr>
      <w:rFonts w:ascii="Times New Roman" w:eastAsia="Calibri" w:hAnsi="Times New Roman" w:cs="Times New Roman"/>
      <w:sz w:val="24"/>
      <w:lang w:val="en-GB"/>
    </w:rPr>
  </w:style>
  <w:style w:type="character" w:customStyle="1" w:styleId="sden">
    <w:name w:val="s_den"/>
    <w:rsid w:val="00611FC5"/>
  </w:style>
  <w:style w:type="character" w:customStyle="1" w:styleId="spar">
    <w:name w:val="s_par"/>
    <w:rsid w:val="00611FC5"/>
  </w:style>
  <w:style w:type="character" w:customStyle="1" w:styleId="scapden">
    <w:name w:val="s_cap_den"/>
    <w:rsid w:val="00611FC5"/>
  </w:style>
  <w:style w:type="paragraph" w:styleId="ListParagraph">
    <w:name w:val="List Paragraph"/>
    <w:basedOn w:val="Normal"/>
    <w:uiPriority w:val="34"/>
    <w:qFormat/>
    <w:rsid w:val="00166FD0"/>
    <w:pPr>
      <w:ind w:left="720"/>
      <w:contextualSpacing/>
    </w:pPr>
  </w:style>
  <w:style w:type="paragraph" w:styleId="BalloonText">
    <w:name w:val="Balloon Text"/>
    <w:basedOn w:val="Normal"/>
    <w:link w:val="BalloonTextChar"/>
    <w:uiPriority w:val="99"/>
    <w:semiHidden/>
    <w:unhideWhenUsed/>
    <w:rsid w:val="00411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A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5B9E3-B8A0-45A5-8677-57DB77EB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4173</Words>
  <Characters>24209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KVBuster</dc:creator>
  <cp:lastModifiedBy>Spital</cp:lastModifiedBy>
  <cp:revision>23</cp:revision>
  <cp:lastPrinted>2019-12-23T10:23:00Z</cp:lastPrinted>
  <dcterms:created xsi:type="dcterms:W3CDTF">2019-12-23T07:00:00Z</dcterms:created>
  <dcterms:modified xsi:type="dcterms:W3CDTF">2019-12-23T10:50:00Z</dcterms:modified>
</cp:coreProperties>
</file>